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E3" w:rsidRPr="002E09E3" w:rsidRDefault="002E09E3" w:rsidP="002E09E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2E09E3">
        <w:rPr>
          <w:rFonts w:ascii="Calibri" w:eastAsia="Times New Roman" w:hAnsi="Calibri" w:cs="Times New Roman"/>
          <w:b/>
          <w:bCs/>
          <w:noProof/>
          <w:color w:val="000000"/>
          <w:kern w:val="32"/>
          <w:sz w:val="24"/>
          <w:szCs w:val="24"/>
          <w:lang w:eastAsia="tr-TR"/>
        </w:rPr>
        <w:drawing>
          <wp:inline distT="0" distB="0" distL="0" distR="0" wp14:anchorId="0675A484" wp14:editId="6A351C50">
            <wp:extent cx="701040" cy="671166"/>
            <wp:effectExtent l="0" t="0" r="3810" b="0"/>
            <wp:docPr id="2" name="Resim 2" descr="C:\Users\ksbu\Pictures\t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bu\Pictures\ti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5638" cy="6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3" w:rsidRPr="002E09E3" w:rsidRDefault="002E09E3" w:rsidP="002E09E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2E09E3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T. C. </w:t>
      </w:r>
    </w:p>
    <w:p w:rsidR="002E09E3" w:rsidRPr="002E09E3" w:rsidRDefault="002E09E3" w:rsidP="002E09E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2E09E3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KÜTAHYA SAĞLIK BİLİMLERİ ÜNİVERSİTESİ </w:t>
      </w:r>
    </w:p>
    <w:p w:rsidR="002E09E3" w:rsidRPr="002E09E3" w:rsidRDefault="002E09E3" w:rsidP="002E09E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2E09E3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TIP FAKÜLTESİ </w:t>
      </w:r>
    </w:p>
    <w:p w:rsidR="002E09E3" w:rsidRPr="002E09E3" w:rsidRDefault="002E09E3" w:rsidP="002E09E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2E09E3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2020-2021 EĞİTİM - ÖĞRETİM YILI </w:t>
      </w:r>
    </w:p>
    <w:p w:rsidR="002E09E3" w:rsidRPr="002E09E3" w:rsidRDefault="002E09E3" w:rsidP="002E09E3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E09E3">
        <w:rPr>
          <w:rFonts w:ascii="Calibri" w:eastAsia="Times New Roman" w:hAnsi="Calibri" w:cs="Times New Roman"/>
          <w:b/>
          <w:color w:val="000000"/>
          <w:sz w:val="24"/>
          <w:szCs w:val="24"/>
        </w:rPr>
        <w:t>DÖNEM I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II</w:t>
      </w:r>
      <w:r w:rsidRPr="002E09E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BD4E64" w:rsidRPr="002E09E3" w:rsidRDefault="00BD4E64" w:rsidP="002A75B1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tr-TR"/>
        </w:rPr>
      </w:pPr>
      <w:r w:rsidRPr="002E09E3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HÜCRE VE DOKU ZEDELENMESİ,  KİMYASAL ETKENLER VE İNFEKSİYON MEKANİZMALARI </w:t>
      </w:r>
    </w:p>
    <w:p w:rsidR="00BD4E64" w:rsidRPr="002E09E3" w:rsidRDefault="00BD4E64" w:rsidP="002A75B1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tr-TR"/>
        </w:rPr>
      </w:pPr>
      <w:r w:rsidRPr="002E09E3">
        <w:rPr>
          <w:rFonts w:eastAsia="Times New Roman" w:cstheme="minorHAnsi"/>
          <w:b/>
          <w:color w:val="FF0000"/>
          <w:sz w:val="24"/>
          <w:szCs w:val="24"/>
          <w:lang w:eastAsia="tr-TR"/>
        </w:rPr>
        <w:t>DERS KURULU</w:t>
      </w:r>
    </w:p>
    <w:p w:rsidR="002A75B1" w:rsidRPr="00F758D8" w:rsidRDefault="00904070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05</w:t>
      </w:r>
      <w:r w:rsidR="002A75B1" w:rsidRPr="00F758D8">
        <w:rPr>
          <w:rFonts w:eastAsia="Times New Roman" w:cstheme="minorHAnsi"/>
          <w:b/>
          <w:sz w:val="20"/>
          <w:szCs w:val="20"/>
          <w:lang w:eastAsia="tr-TR"/>
        </w:rPr>
        <w:t>.</w:t>
      </w:r>
      <w:r>
        <w:rPr>
          <w:rFonts w:eastAsia="Times New Roman" w:cstheme="minorHAnsi"/>
          <w:b/>
          <w:sz w:val="20"/>
          <w:szCs w:val="20"/>
          <w:lang w:eastAsia="tr-TR"/>
        </w:rPr>
        <w:t>10</w:t>
      </w:r>
      <w:r w:rsidR="002A75B1" w:rsidRPr="00F758D8">
        <w:rPr>
          <w:rFonts w:eastAsia="Times New Roman" w:cstheme="minorHAnsi"/>
          <w:b/>
          <w:sz w:val="20"/>
          <w:szCs w:val="20"/>
          <w:lang w:eastAsia="tr-TR"/>
        </w:rPr>
        <w:t>.20</w:t>
      </w:r>
      <w:r w:rsidR="005873B1">
        <w:rPr>
          <w:rFonts w:eastAsia="Times New Roman" w:cstheme="minorHAnsi"/>
          <w:b/>
          <w:sz w:val="20"/>
          <w:szCs w:val="20"/>
          <w:lang w:eastAsia="tr-TR"/>
        </w:rPr>
        <w:t>20</w:t>
      </w:r>
      <w:r w:rsidR="002A75B1" w:rsidRPr="00F758D8">
        <w:rPr>
          <w:rFonts w:eastAsia="Times New Roman" w:cstheme="minorHAnsi"/>
          <w:b/>
          <w:sz w:val="20"/>
          <w:szCs w:val="20"/>
          <w:lang w:eastAsia="tr-TR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tr-TR"/>
        </w:rPr>
        <w:t>20</w:t>
      </w:r>
      <w:r w:rsidR="00D82E1C" w:rsidRPr="00F758D8">
        <w:rPr>
          <w:rFonts w:eastAsia="Times New Roman" w:cstheme="minorHAnsi"/>
          <w:b/>
          <w:sz w:val="20"/>
          <w:szCs w:val="20"/>
          <w:lang w:eastAsia="tr-TR"/>
        </w:rPr>
        <w:t>.1</w:t>
      </w:r>
      <w:r>
        <w:rPr>
          <w:rFonts w:eastAsia="Times New Roman" w:cstheme="minorHAnsi"/>
          <w:b/>
          <w:sz w:val="20"/>
          <w:szCs w:val="20"/>
          <w:lang w:eastAsia="tr-TR"/>
        </w:rPr>
        <w:t>1</w:t>
      </w:r>
      <w:r w:rsidR="00D82E1C" w:rsidRPr="00F758D8">
        <w:rPr>
          <w:rFonts w:eastAsia="Times New Roman" w:cstheme="minorHAnsi"/>
          <w:b/>
          <w:sz w:val="20"/>
          <w:szCs w:val="20"/>
          <w:lang w:eastAsia="tr-TR"/>
        </w:rPr>
        <w:t>.20</w:t>
      </w:r>
      <w:r w:rsidR="00F34537">
        <w:rPr>
          <w:rFonts w:eastAsia="Times New Roman" w:cstheme="minorHAnsi"/>
          <w:b/>
          <w:sz w:val="20"/>
          <w:szCs w:val="20"/>
          <w:lang w:eastAsia="tr-TR"/>
        </w:rPr>
        <w:t>20</w:t>
      </w:r>
    </w:p>
    <w:p w:rsidR="002A75B1" w:rsidRDefault="00D9487C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7 Hafta</w:t>
      </w:r>
      <w:r w:rsidR="006E7434" w:rsidRPr="00F758D8">
        <w:rPr>
          <w:rFonts w:eastAsia="Times New Roman" w:cstheme="minorHAnsi"/>
          <w:b/>
          <w:sz w:val="20"/>
          <w:szCs w:val="20"/>
          <w:lang w:eastAsia="tr-TR"/>
        </w:rPr>
        <w:t>/</w:t>
      </w:r>
      <w:r w:rsidR="0012486A">
        <w:rPr>
          <w:rFonts w:eastAsia="Times New Roman" w:cstheme="minorHAnsi"/>
          <w:b/>
          <w:sz w:val="20"/>
          <w:szCs w:val="20"/>
          <w:lang w:eastAsia="tr-TR"/>
        </w:rPr>
        <w:t>171</w:t>
      </w:r>
      <w:r w:rsidR="00F758D8" w:rsidRPr="00F758D8">
        <w:rPr>
          <w:rFonts w:eastAsia="Times New Roman" w:cstheme="minorHAnsi"/>
          <w:b/>
          <w:sz w:val="20"/>
          <w:szCs w:val="20"/>
          <w:lang w:eastAsia="tr-TR"/>
        </w:rPr>
        <w:t xml:space="preserve"> Saat</w:t>
      </w:r>
    </w:p>
    <w:p w:rsidR="00A83418" w:rsidRDefault="00A83418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83418" w:rsidRDefault="00A83418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tbl>
      <w:tblPr>
        <w:tblW w:w="8505" w:type="dxa"/>
        <w:tblInd w:w="544" w:type="dxa"/>
        <w:tblBorders>
          <w:top w:val="thinThickSmallGap" w:sz="24" w:space="0" w:color="000000" w:themeColor="text1"/>
          <w:left w:val="single" w:sz="18" w:space="0" w:color="000000" w:themeColor="text1"/>
          <w:bottom w:val="thickThinSmallGap" w:sz="24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605"/>
        <w:gridCol w:w="1939"/>
        <w:gridCol w:w="2409"/>
      </w:tblGrid>
      <w:tr w:rsidR="00A83418" w:rsidRPr="00A2044E" w:rsidTr="00215355">
        <w:trPr>
          <w:trHeight w:val="397"/>
        </w:trPr>
        <w:tc>
          <w:tcPr>
            <w:tcW w:w="2552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A2044E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bCs/>
                <w:spacing w:val="-4"/>
                <w:sz w:val="20"/>
                <w:lang w:eastAsia="tr-TR"/>
              </w:rPr>
              <w:t>D</w:t>
            </w: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e</w:t>
            </w:r>
            <w:r w:rsidRPr="00A2044E">
              <w:rPr>
                <w:rFonts w:eastAsia="Times New Roman" w:cs="Calibri"/>
                <w:b/>
                <w:bCs/>
                <w:spacing w:val="-2"/>
                <w:sz w:val="20"/>
                <w:lang w:eastAsia="tr-TR"/>
              </w:rPr>
              <w:t>r</w:t>
            </w:r>
            <w:r w:rsidRPr="00A2044E">
              <w:rPr>
                <w:rFonts w:eastAsia="Times New Roman" w:cs="Calibri"/>
                <w:b/>
                <w:bCs/>
                <w:spacing w:val="1"/>
                <w:sz w:val="20"/>
                <w:lang w:eastAsia="tr-TR"/>
              </w:rPr>
              <w:t>s</w:t>
            </w:r>
            <w:r w:rsidRPr="00A2044E">
              <w:rPr>
                <w:rFonts w:eastAsia="Times New Roman" w:cs="Calibri"/>
                <w:b/>
                <w:bCs/>
                <w:spacing w:val="-1"/>
                <w:sz w:val="20"/>
                <w:lang w:eastAsia="tr-TR"/>
              </w:rPr>
              <w:t>l</w:t>
            </w: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er</w:t>
            </w:r>
          </w:p>
        </w:tc>
        <w:tc>
          <w:tcPr>
            <w:tcW w:w="1605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A2044E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55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Te</w:t>
            </w:r>
            <w:r w:rsidRPr="00A2044E">
              <w:rPr>
                <w:rFonts w:eastAsia="Times New Roman" w:cs="Calibri"/>
                <w:b/>
                <w:bCs/>
                <w:spacing w:val="1"/>
                <w:sz w:val="20"/>
                <w:lang w:eastAsia="tr-TR"/>
              </w:rPr>
              <w:t>o</w:t>
            </w:r>
            <w:r w:rsidRPr="00A2044E">
              <w:rPr>
                <w:rFonts w:eastAsia="Times New Roman" w:cs="Calibri"/>
                <w:b/>
                <w:bCs/>
                <w:spacing w:val="-2"/>
                <w:sz w:val="20"/>
                <w:lang w:eastAsia="tr-TR"/>
              </w:rPr>
              <w:t>r</w:t>
            </w:r>
            <w:r w:rsidRPr="00A2044E">
              <w:rPr>
                <w:rFonts w:eastAsia="Times New Roman" w:cs="Calibri"/>
                <w:b/>
                <w:bCs/>
                <w:spacing w:val="-3"/>
                <w:sz w:val="20"/>
                <w:lang w:eastAsia="tr-TR"/>
              </w:rPr>
              <w:t>i</w:t>
            </w: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k</w:t>
            </w:r>
          </w:p>
        </w:tc>
        <w:tc>
          <w:tcPr>
            <w:tcW w:w="193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A2044E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60" w:right="459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 xml:space="preserve">Pratik </w:t>
            </w:r>
          </w:p>
        </w:tc>
        <w:tc>
          <w:tcPr>
            <w:tcW w:w="240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A83418" w:rsidRPr="00A2044E" w:rsidRDefault="00A83418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T</w:t>
            </w:r>
            <w:r w:rsidRPr="00A2044E">
              <w:rPr>
                <w:rFonts w:eastAsia="Times New Roman" w:cs="Calibri"/>
                <w:b/>
                <w:bCs/>
                <w:spacing w:val="1"/>
                <w:sz w:val="20"/>
                <w:lang w:eastAsia="tr-TR"/>
              </w:rPr>
              <w:t>o</w:t>
            </w: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p</w:t>
            </w:r>
            <w:r w:rsidRPr="00A2044E">
              <w:rPr>
                <w:rFonts w:eastAsia="Times New Roman" w:cs="Calibri"/>
                <w:b/>
                <w:bCs/>
                <w:spacing w:val="-1"/>
                <w:sz w:val="20"/>
                <w:lang w:eastAsia="tr-TR"/>
              </w:rPr>
              <w:t>l</w:t>
            </w:r>
            <w:r w:rsidRPr="00A2044E">
              <w:rPr>
                <w:rFonts w:eastAsia="Times New Roman" w:cs="Calibri"/>
                <w:b/>
                <w:bCs/>
                <w:spacing w:val="-2"/>
                <w:sz w:val="20"/>
                <w:lang w:eastAsia="tr-TR"/>
              </w:rPr>
              <w:t>a</w:t>
            </w: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m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 xml:space="preserve">Tıbbi Patoloji 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39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39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Tıbbi Farmakoloji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31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31</w:t>
            </w:r>
          </w:p>
        </w:tc>
      </w:tr>
      <w:tr w:rsidR="009007DD" w:rsidRPr="00A2044E" w:rsidTr="00215355">
        <w:trPr>
          <w:trHeight w:val="397"/>
        </w:trPr>
        <w:tc>
          <w:tcPr>
            <w:tcW w:w="2552" w:type="dxa"/>
            <w:vAlign w:val="center"/>
          </w:tcPr>
          <w:p w:rsidR="009007DD" w:rsidRPr="00A2044E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 xml:space="preserve">Tıbbi Mikrobiyoloji </w:t>
            </w:r>
          </w:p>
        </w:tc>
        <w:tc>
          <w:tcPr>
            <w:tcW w:w="1605" w:type="dxa"/>
            <w:vAlign w:val="center"/>
          </w:tcPr>
          <w:p w:rsidR="009007DD" w:rsidRPr="00A2044E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20</w:t>
            </w:r>
          </w:p>
        </w:tc>
        <w:tc>
          <w:tcPr>
            <w:tcW w:w="1939" w:type="dxa"/>
            <w:vAlign w:val="center"/>
          </w:tcPr>
          <w:p w:rsidR="009007DD" w:rsidRPr="00A2044E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4</w:t>
            </w:r>
          </w:p>
        </w:tc>
        <w:tc>
          <w:tcPr>
            <w:tcW w:w="2409" w:type="dxa"/>
            <w:vAlign w:val="center"/>
          </w:tcPr>
          <w:p w:rsidR="009007DD" w:rsidRPr="00A2044E" w:rsidRDefault="009007DD" w:rsidP="009007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24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Halk Sağlığı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21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21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Enfeksiyon Hastalıkları ve Klinik Mikrobiyoloji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9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9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Çocuk Sağlığı ve Hastalıkları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9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9</w:t>
            </w:r>
          </w:p>
        </w:tc>
      </w:tr>
      <w:tr w:rsidR="009007DD" w:rsidRPr="00A2044E" w:rsidTr="00215355">
        <w:trPr>
          <w:trHeight w:val="397"/>
        </w:trPr>
        <w:tc>
          <w:tcPr>
            <w:tcW w:w="2552" w:type="dxa"/>
            <w:vAlign w:val="center"/>
          </w:tcPr>
          <w:p w:rsidR="009007DD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Tıbbi Biyokimya</w:t>
            </w:r>
          </w:p>
        </w:tc>
        <w:tc>
          <w:tcPr>
            <w:tcW w:w="1605" w:type="dxa"/>
            <w:vAlign w:val="center"/>
          </w:tcPr>
          <w:p w:rsidR="009007DD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6</w:t>
            </w:r>
          </w:p>
        </w:tc>
        <w:tc>
          <w:tcPr>
            <w:tcW w:w="1939" w:type="dxa"/>
            <w:vAlign w:val="center"/>
          </w:tcPr>
          <w:p w:rsidR="009007DD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9007DD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6</w:t>
            </w:r>
          </w:p>
        </w:tc>
      </w:tr>
      <w:tr w:rsidR="009007DD" w:rsidRPr="00A2044E" w:rsidTr="00215355">
        <w:trPr>
          <w:trHeight w:val="397"/>
        </w:trPr>
        <w:tc>
          <w:tcPr>
            <w:tcW w:w="2552" w:type="dxa"/>
            <w:vAlign w:val="center"/>
          </w:tcPr>
          <w:p w:rsidR="009007DD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Tıbbi Biyoloji</w:t>
            </w:r>
          </w:p>
        </w:tc>
        <w:tc>
          <w:tcPr>
            <w:tcW w:w="1605" w:type="dxa"/>
            <w:vAlign w:val="center"/>
          </w:tcPr>
          <w:p w:rsidR="009007DD" w:rsidRPr="00A2044E" w:rsidRDefault="002A5CF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</w:t>
            </w:r>
          </w:p>
        </w:tc>
        <w:tc>
          <w:tcPr>
            <w:tcW w:w="1939" w:type="dxa"/>
            <w:vAlign w:val="center"/>
          </w:tcPr>
          <w:p w:rsidR="009007DD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9007DD" w:rsidRPr="00A2044E" w:rsidRDefault="002A5CF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</w:t>
            </w:r>
          </w:p>
        </w:tc>
      </w:tr>
      <w:tr w:rsidR="002A5CFD" w:rsidRPr="00A2044E" w:rsidTr="00215355">
        <w:trPr>
          <w:trHeight w:val="397"/>
        </w:trPr>
        <w:tc>
          <w:tcPr>
            <w:tcW w:w="2552" w:type="dxa"/>
            <w:vAlign w:val="center"/>
          </w:tcPr>
          <w:p w:rsidR="002A5CFD" w:rsidRPr="00A2044E" w:rsidRDefault="002A5CF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Tıbbi Genetik</w:t>
            </w:r>
          </w:p>
        </w:tc>
        <w:tc>
          <w:tcPr>
            <w:tcW w:w="1605" w:type="dxa"/>
            <w:vAlign w:val="center"/>
          </w:tcPr>
          <w:p w:rsidR="002A5CFD" w:rsidRPr="00A2044E" w:rsidRDefault="002A5CF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</w:t>
            </w:r>
          </w:p>
        </w:tc>
        <w:tc>
          <w:tcPr>
            <w:tcW w:w="1939" w:type="dxa"/>
            <w:vAlign w:val="center"/>
          </w:tcPr>
          <w:p w:rsidR="002A5CFD" w:rsidRPr="00A2044E" w:rsidRDefault="002A5CF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sz w:val="2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2A5CFD" w:rsidRPr="00A2044E" w:rsidRDefault="002A5CF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 xml:space="preserve">Nükleer Tıp 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3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 xml:space="preserve">Radyoloji 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2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Dermatoloji</w:t>
            </w:r>
          </w:p>
        </w:tc>
        <w:tc>
          <w:tcPr>
            <w:tcW w:w="1605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1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1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*Seçmeli Dersler</w:t>
            </w:r>
          </w:p>
        </w:tc>
        <w:tc>
          <w:tcPr>
            <w:tcW w:w="1605" w:type="dxa"/>
            <w:vAlign w:val="center"/>
          </w:tcPr>
          <w:p w:rsidR="00B74559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14</w:t>
            </w:r>
          </w:p>
        </w:tc>
        <w:tc>
          <w:tcPr>
            <w:tcW w:w="1939" w:type="dxa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B74559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14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sz w:val="20"/>
                <w:lang w:eastAsia="tr-TR"/>
              </w:rPr>
              <w:t>*İş Sağlığı ve Güvenliği</w:t>
            </w:r>
          </w:p>
        </w:tc>
        <w:tc>
          <w:tcPr>
            <w:tcW w:w="1605" w:type="dxa"/>
            <w:tcBorders>
              <w:bottom w:val="single" w:sz="12" w:space="0" w:color="000000" w:themeColor="text1"/>
            </w:tcBorders>
            <w:vAlign w:val="center"/>
          </w:tcPr>
          <w:p w:rsidR="00B74559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7</w:t>
            </w:r>
          </w:p>
        </w:tc>
        <w:tc>
          <w:tcPr>
            <w:tcW w:w="1939" w:type="dxa"/>
            <w:tcBorders>
              <w:bottom w:val="single" w:sz="12" w:space="0" w:color="000000" w:themeColor="text1"/>
            </w:tcBorders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-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  <w:vAlign w:val="center"/>
          </w:tcPr>
          <w:p w:rsidR="00B74559" w:rsidRPr="00A2044E" w:rsidRDefault="009007DD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7</w:t>
            </w:r>
          </w:p>
        </w:tc>
      </w:tr>
      <w:tr w:rsidR="00B74559" w:rsidRPr="00A2044E" w:rsidTr="00215355">
        <w:trPr>
          <w:trHeight w:val="397"/>
        </w:trPr>
        <w:tc>
          <w:tcPr>
            <w:tcW w:w="2552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A2044E" w:rsidRDefault="00B74559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b/>
                <w:bCs/>
                <w:sz w:val="20"/>
                <w:lang w:eastAsia="tr-TR"/>
              </w:rPr>
              <w:t>TOPLAM</w:t>
            </w:r>
          </w:p>
        </w:tc>
        <w:tc>
          <w:tcPr>
            <w:tcW w:w="1605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A2044E" w:rsidRDefault="0012486A" w:rsidP="00FC4F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167</w:t>
            </w:r>
          </w:p>
        </w:tc>
        <w:tc>
          <w:tcPr>
            <w:tcW w:w="193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A2044E" w:rsidRDefault="00FC4F74" w:rsidP="00FC4F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B74559" w:rsidRPr="00A2044E" w:rsidRDefault="0012486A" w:rsidP="00B745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3"/>
              <w:jc w:val="center"/>
              <w:rPr>
                <w:rFonts w:eastAsia="Times New Roman" w:cs="Calibri"/>
                <w:sz w:val="20"/>
                <w:lang w:eastAsia="tr-TR"/>
              </w:rPr>
            </w:pPr>
            <w:r w:rsidRPr="00A2044E">
              <w:rPr>
                <w:rFonts w:eastAsia="Times New Roman" w:cs="Calibri"/>
                <w:sz w:val="20"/>
                <w:lang w:eastAsia="tr-TR"/>
              </w:rPr>
              <w:t>171</w:t>
            </w:r>
          </w:p>
        </w:tc>
      </w:tr>
    </w:tbl>
    <w:p w:rsidR="00A83418" w:rsidRPr="00F758D8" w:rsidRDefault="00A83418" w:rsidP="002A75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215355" w:rsidRDefault="00215355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  <w:r w:rsidRPr="001D7974">
        <w:rPr>
          <w:rFonts w:eastAsia="Times New Roman" w:cs="Calibri"/>
          <w:sz w:val="20"/>
          <w:szCs w:val="20"/>
          <w:lang w:eastAsia="tr-TR"/>
        </w:rPr>
        <w:t>*: Seçmeli dersler, haftada en az iki ders saati olmak üzere en az 2 (iki) AKTS değerindedir. Seçmeli derslerin kodları ve özellikleri seçmeli derslerle ilgili tablolarda gösterilmiştir.</w:t>
      </w:r>
      <w:r>
        <w:rPr>
          <w:rFonts w:eastAsia="Times New Roman" w:cs="Calibri"/>
          <w:sz w:val="20"/>
          <w:szCs w:val="20"/>
          <w:lang w:eastAsia="tr-TR"/>
        </w:rPr>
        <w:t xml:space="preserve"> İş Sağlığı ve güvenliği zorunlu uzaktan eğitimle alınacak bir derstir. 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Seçmeli ve </w:t>
      </w:r>
      <w:r w:rsidRPr="00885BF6">
        <w:rPr>
          <w:rFonts w:eastAsia="Times New Roman" w:cs="Calibri"/>
          <w:sz w:val="20"/>
          <w:szCs w:val="20"/>
          <w:lang w:eastAsia="tr-TR"/>
        </w:rPr>
        <w:t xml:space="preserve">İş Sağlığı ve güvenliği </w:t>
      </w:r>
      <w:r w:rsidRPr="001D7974">
        <w:rPr>
          <w:rFonts w:eastAsia="Times New Roman" w:cs="Calibri"/>
          <w:sz w:val="20"/>
          <w:szCs w:val="20"/>
          <w:lang w:eastAsia="tr-TR"/>
        </w:rPr>
        <w:t>ders süreleri bu toplamlara dahil edilmemiştir.</w:t>
      </w:r>
    </w:p>
    <w:p w:rsidR="002E09E3" w:rsidRDefault="002E09E3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p w:rsidR="002E09E3" w:rsidRDefault="002E09E3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p w:rsidR="002E09E3" w:rsidRDefault="002E09E3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p w:rsidR="002E09E3" w:rsidRDefault="002E09E3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p w:rsidR="00215355" w:rsidRPr="001D7974" w:rsidRDefault="00215355" w:rsidP="00215355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1134"/>
        <w:gridCol w:w="709"/>
        <w:gridCol w:w="1701"/>
        <w:gridCol w:w="1554"/>
      </w:tblGrid>
      <w:tr w:rsidR="00215355" w:rsidRPr="00A2044E" w:rsidTr="002E09E3">
        <w:trPr>
          <w:trHeight w:val="367"/>
          <w:jc w:val="center"/>
        </w:trPr>
        <w:tc>
          <w:tcPr>
            <w:tcW w:w="2428" w:type="dxa"/>
            <w:vAlign w:val="center"/>
          </w:tcPr>
          <w:p w:rsidR="00215355" w:rsidRPr="002E09E3" w:rsidRDefault="002E09E3" w:rsidP="002E09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2E0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Kurul Sonu 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>Te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1"/>
                <w:sz w:val="24"/>
                <w:szCs w:val="24"/>
                <w:lang w:eastAsia="tr-TR"/>
              </w:rPr>
              <w:t>o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-2"/>
                <w:sz w:val="24"/>
                <w:szCs w:val="24"/>
                <w:lang w:eastAsia="tr-TR"/>
              </w:rPr>
              <w:t>r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-3"/>
                <w:sz w:val="24"/>
                <w:szCs w:val="24"/>
                <w:lang w:eastAsia="tr-TR"/>
              </w:rPr>
              <w:t>i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>k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-9"/>
                <w:sz w:val="24"/>
                <w:szCs w:val="24"/>
                <w:lang w:eastAsia="tr-TR"/>
              </w:rPr>
              <w:t xml:space="preserve"> 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-3"/>
                <w:sz w:val="24"/>
                <w:szCs w:val="24"/>
                <w:lang w:eastAsia="tr-TR"/>
              </w:rPr>
              <w:t>Sı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>n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-2"/>
                <w:sz w:val="24"/>
                <w:szCs w:val="24"/>
                <w:lang w:eastAsia="tr-TR"/>
              </w:rPr>
              <w:t>a</w:t>
            </w:r>
            <w:r w:rsidR="00215355" w:rsidRPr="002E09E3">
              <w:rPr>
                <w:rFonts w:eastAsia="Times New Roman" w:cs="Calibri"/>
                <w:b/>
                <w:bCs/>
                <w:color w:val="FF0000"/>
                <w:spacing w:val="1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134" w:type="dxa"/>
            <w:vAlign w:val="center"/>
          </w:tcPr>
          <w:p w:rsidR="00215355" w:rsidRPr="002E09E3" w:rsidRDefault="00904070" w:rsidP="002E09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2E09E3">
              <w:rPr>
                <w:rFonts w:eastAsia="Times New Roman" w:cs="Calibri"/>
                <w:b/>
                <w:color w:val="FF0000"/>
                <w:spacing w:val="2"/>
                <w:sz w:val="24"/>
                <w:szCs w:val="24"/>
                <w:lang w:eastAsia="tr-TR"/>
              </w:rPr>
              <w:t>20</w:t>
            </w:r>
            <w:r w:rsidR="00215355" w:rsidRPr="002E09E3">
              <w:rPr>
                <w:rFonts w:eastAsia="Times New Roman" w:cs="Calibri"/>
                <w:b/>
                <w:color w:val="FF0000"/>
                <w:spacing w:val="2"/>
                <w:sz w:val="24"/>
                <w:szCs w:val="24"/>
                <w:lang w:eastAsia="tr-TR"/>
              </w:rPr>
              <w:t>.</w:t>
            </w:r>
            <w:r w:rsidR="00215355" w:rsidRPr="002E09E3">
              <w:rPr>
                <w:rFonts w:eastAsia="Times New Roman" w:cs="Calibri"/>
                <w:b/>
                <w:color w:val="FF0000"/>
                <w:spacing w:val="-5"/>
                <w:sz w:val="24"/>
                <w:szCs w:val="24"/>
                <w:lang w:eastAsia="tr-TR"/>
              </w:rPr>
              <w:t>1</w:t>
            </w:r>
            <w:r w:rsidRPr="002E09E3">
              <w:rPr>
                <w:rFonts w:eastAsia="Times New Roman" w:cs="Calibri"/>
                <w:b/>
                <w:color w:val="FF0000"/>
                <w:spacing w:val="-5"/>
                <w:sz w:val="24"/>
                <w:szCs w:val="24"/>
                <w:lang w:eastAsia="tr-TR"/>
              </w:rPr>
              <w:t>1</w:t>
            </w:r>
            <w:r w:rsidR="00215355" w:rsidRPr="002E09E3">
              <w:rPr>
                <w:rFonts w:eastAsia="Times New Roman" w:cs="Calibri"/>
                <w:b/>
                <w:color w:val="FF0000"/>
                <w:spacing w:val="2"/>
                <w:sz w:val="24"/>
                <w:szCs w:val="24"/>
                <w:lang w:eastAsia="tr-TR"/>
              </w:rPr>
              <w:t>.</w:t>
            </w:r>
            <w:r w:rsidR="00215355" w:rsidRPr="002E09E3">
              <w:rPr>
                <w:rFonts w:eastAsia="Times New Roman" w:cs="Calibri"/>
                <w:b/>
                <w:color w:val="FF0000"/>
                <w:spacing w:val="-5"/>
                <w:sz w:val="24"/>
                <w:szCs w:val="24"/>
                <w:lang w:eastAsia="tr-TR"/>
              </w:rPr>
              <w:t>2</w:t>
            </w:r>
            <w:r w:rsidR="00215355" w:rsidRPr="002E09E3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0</w:t>
            </w:r>
            <w:r w:rsidR="00F34537" w:rsidRPr="002E09E3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09" w:type="dxa"/>
            <w:vAlign w:val="center"/>
          </w:tcPr>
          <w:p w:rsidR="00215355" w:rsidRPr="002E09E3" w:rsidRDefault="00215355" w:rsidP="002E09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2E09E3">
              <w:rPr>
                <w:rFonts w:eastAsia="Times New Roman" w:cs="Calibri"/>
                <w:b/>
                <w:bCs/>
                <w:color w:val="FF0000"/>
                <w:spacing w:val="-3"/>
                <w:sz w:val="24"/>
                <w:szCs w:val="24"/>
                <w:lang w:eastAsia="tr-TR"/>
              </w:rPr>
              <w:t>S</w:t>
            </w:r>
            <w:r w:rsidRPr="002E09E3">
              <w:rPr>
                <w:rFonts w:eastAsia="Times New Roman" w:cs="Calibri"/>
                <w:b/>
                <w:bCs/>
                <w:color w:val="FF0000"/>
                <w:spacing w:val="-2"/>
                <w:sz w:val="24"/>
                <w:szCs w:val="24"/>
                <w:lang w:eastAsia="tr-TR"/>
              </w:rPr>
              <w:t>aa</w:t>
            </w:r>
            <w:r w:rsidRPr="002E09E3">
              <w:rPr>
                <w:rFonts w:eastAsia="Times New Roman" w:cs="Calibri"/>
                <w:b/>
                <w:bCs/>
                <w:color w:val="FF0000"/>
                <w:spacing w:val="-1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701" w:type="dxa"/>
            <w:vAlign w:val="center"/>
          </w:tcPr>
          <w:p w:rsidR="00215355" w:rsidRPr="002E09E3" w:rsidRDefault="00BD38CE" w:rsidP="002E09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152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2E09E3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13.30-</w:t>
            </w:r>
            <w:r w:rsidR="00C06285" w:rsidRPr="002E09E3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554" w:type="dxa"/>
            <w:vAlign w:val="center"/>
          </w:tcPr>
          <w:p w:rsidR="00215355" w:rsidRPr="002E09E3" w:rsidRDefault="00215355" w:rsidP="0021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215355" w:rsidRPr="00A2044E" w:rsidRDefault="00215355">
      <w:pPr>
        <w:rPr>
          <w:rFonts w:cstheme="minorHAnsi"/>
          <w:sz w:val="18"/>
          <w:szCs w:val="20"/>
        </w:rPr>
      </w:pPr>
      <w:r w:rsidRPr="00A2044E">
        <w:rPr>
          <w:rFonts w:cstheme="minorHAnsi"/>
          <w:sz w:val="18"/>
          <w:szCs w:val="20"/>
        </w:rPr>
        <w:t xml:space="preserve">   </w:t>
      </w:r>
    </w:p>
    <w:p w:rsidR="002E09E3" w:rsidRDefault="00A24ED8" w:rsidP="00215355">
      <w:pPr>
        <w:spacing w:after="0" w:line="240" w:lineRule="auto"/>
        <w:jc w:val="both"/>
        <w:rPr>
          <w:rFonts w:eastAsia="Times New Roman" w:cs="Times New Roman"/>
          <w:b/>
          <w:sz w:val="20"/>
          <w:lang w:eastAsia="tr-TR"/>
        </w:rPr>
      </w:pPr>
      <w:r w:rsidRPr="00A2044E">
        <w:rPr>
          <w:rFonts w:eastAsia="Times New Roman" w:cs="Times New Roman"/>
          <w:b/>
          <w:sz w:val="20"/>
          <w:lang w:eastAsia="tr-TR"/>
        </w:rPr>
        <w:t xml:space="preserve">              </w:t>
      </w:r>
    </w:p>
    <w:p w:rsidR="002E09E3" w:rsidRDefault="002E09E3" w:rsidP="00215355">
      <w:pPr>
        <w:spacing w:after="0" w:line="240" w:lineRule="auto"/>
        <w:jc w:val="both"/>
        <w:rPr>
          <w:rFonts w:eastAsia="Times New Roman" w:cs="Times New Roman"/>
          <w:b/>
          <w:sz w:val="20"/>
          <w:lang w:eastAsia="tr-TR"/>
        </w:rPr>
      </w:pPr>
    </w:p>
    <w:p w:rsidR="002E09E3" w:rsidRDefault="002E09E3" w:rsidP="00215355">
      <w:pPr>
        <w:spacing w:after="0" w:line="240" w:lineRule="auto"/>
        <w:jc w:val="both"/>
        <w:rPr>
          <w:rFonts w:eastAsia="Times New Roman" w:cs="Times New Roman"/>
          <w:b/>
          <w:sz w:val="20"/>
          <w:lang w:eastAsia="tr-TR"/>
        </w:rPr>
      </w:pPr>
    </w:p>
    <w:p w:rsidR="002E09E3" w:rsidRDefault="002E09E3" w:rsidP="00215355">
      <w:pPr>
        <w:spacing w:after="0" w:line="240" w:lineRule="auto"/>
        <w:jc w:val="both"/>
        <w:rPr>
          <w:rFonts w:eastAsia="Times New Roman" w:cs="Times New Roman"/>
          <w:b/>
          <w:sz w:val="20"/>
          <w:lang w:eastAsia="tr-TR"/>
        </w:rPr>
      </w:pPr>
    </w:p>
    <w:p w:rsidR="002E09E3" w:rsidRDefault="002E09E3" w:rsidP="00215355">
      <w:pPr>
        <w:spacing w:after="0" w:line="240" w:lineRule="auto"/>
        <w:jc w:val="both"/>
        <w:rPr>
          <w:rFonts w:eastAsia="Times New Roman" w:cs="Times New Roman"/>
          <w:b/>
          <w:sz w:val="20"/>
          <w:lang w:eastAsia="tr-TR"/>
        </w:rPr>
      </w:pPr>
    </w:p>
    <w:p w:rsidR="00215355" w:rsidRPr="002E09E3" w:rsidRDefault="002E09E3" w:rsidP="00EA2F48">
      <w:pPr>
        <w:spacing w:after="0" w:line="36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  </w:t>
      </w:r>
      <w:r w:rsidRPr="002E09E3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ekan      </w:t>
      </w:r>
      <w:r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                              </w:t>
      </w:r>
      <w:r w:rsidRPr="002E09E3">
        <w:rPr>
          <w:rFonts w:eastAsia="Times New Roman" w:cs="Times New Roman"/>
          <w:b/>
          <w:sz w:val="24"/>
          <w:szCs w:val="24"/>
          <w:lang w:eastAsia="tr-TR"/>
        </w:rPr>
        <w:tab/>
      </w:r>
      <w:r>
        <w:rPr>
          <w:rFonts w:eastAsia="Times New Roman" w:cs="Times New Roman"/>
          <w:b/>
          <w:sz w:val="24"/>
          <w:szCs w:val="24"/>
          <w:lang w:eastAsia="tr-TR"/>
        </w:rPr>
        <w:t xml:space="preserve">             </w:t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>Prof. Dr. Mustafa Cem ALGIN</w:t>
      </w:r>
    </w:p>
    <w:p w:rsidR="00215355" w:rsidRPr="002E09E3" w:rsidRDefault="00A24ED8" w:rsidP="00EA2F48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              </w:t>
      </w:r>
      <w:r w:rsidR="002E09E3"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 Dekan Yardımcısı</w:t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ab/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ab/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ab/>
        <w:t xml:space="preserve">Dr. Öğr. Üyesi </w:t>
      </w:r>
      <w:r w:rsidR="002E09E3" w:rsidRPr="002E09E3">
        <w:rPr>
          <w:rFonts w:eastAsia="Times New Roman" w:cs="Times New Roman"/>
          <w:b/>
          <w:sz w:val="24"/>
          <w:szCs w:val="24"/>
          <w:lang w:eastAsia="tr-TR"/>
        </w:rPr>
        <w:t>Yasemin TEKŞEN</w:t>
      </w:r>
    </w:p>
    <w:p w:rsidR="00215355" w:rsidRPr="002E09E3" w:rsidRDefault="00A24ED8" w:rsidP="00EA2F48">
      <w:pPr>
        <w:spacing w:after="0" w:line="360" w:lineRule="auto"/>
        <w:rPr>
          <w:rFonts w:eastAsia="Times New Roman" w:cs="Times New Roman"/>
          <w:b/>
          <w:sz w:val="24"/>
          <w:szCs w:val="24"/>
          <w:lang w:eastAsia="tr-TR"/>
        </w:rPr>
      </w:pPr>
      <w:r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              </w:t>
      </w:r>
      <w:r w:rsidR="002E09E3"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>Dönem II</w:t>
      </w:r>
      <w:r w:rsidR="008E3CC7" w:rsidRPr="002E09E3">
        <w:rPr>
          <w:rFonts w:eastAsia="Times New Roman" w:cs="Times New Roman"/>
          <w:b/>
          <w:sz w:val="24"/>
          <w:szCs w:val="24"/>
          <w:lang w:eastAsia="tr-TR"/>
        </w:rPr>
        <w:t>I Koordinatörü</w:t>
      </w:r>
      <w:r w:rsidR="008E3CC7" w:rsidRPr="002E09E3">
        <w:rPr>
          <w:rFonts w:eastAsia="Times New Roman" w:cs="Times New Roman"/>
          <w:b/>
          <w:sz w:val="24"/>
          <w:szCs w:val="24"/>
          <w:lang w:eastAsia="tr-TR"/>
        </w:rPr>
        <w:tab/>
      </w:r>
      <w:r w:rsidR="008E3CC7" w:rsidRPr="002E09E3">
        <w:rPr>
          <w:rFonts w:eastAsia="Times New Roman" w:cs="Times New Roman"/>
          <w:b/>
          <w:sz w:val="24"/>
          <w:szCs w:val="24"/>
          <w:lang w:eastAsia="tr-TR"/>
        </w:rPr>
        <w:tab/>
      </w:r>
      <w:r w:rsidR="00215355"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Doç. Dr. </w:t>
      </w:r>
      <w:r w:rsidRPr="002E09E3">
        <w:rPr>
          <w:rFonts w:eastAsia="Times New Roman" w:cs="Times New Roman"/>
          <w:b/>
          <w:sz w:val="24"/>
          <w:szCs w:val="24"/>
          <w:lang w:eastAsia="tr-TR"/>
        </w:rPr>
        <w:t>Fikrîye</w:t>
      </w:r>
      <w:r w:rsidR="008E3CC7" w:rsidRPr="002E09E3">
        <w:rPr>
          <w:rFonts w:eastAsia="Times New Roman" w:cs="Times New Roman"/>
          <w:b/>
          <w:sz w:val="24"/>
          <w:szCs w:val="24"/>
          <w:lang w:eastAsia="tr-TR"/>
        </w:rPr>
        <w:t xml:space="preserve"> Yasemin ÖZATİK </w:t>
      </w:r>
    </w:p>
    <w:p w:rsidR="00CC59CC" w:rsidRPr="00A2044E" w:rsidRDefault="00CC59CC" w:rsidP="00EA2F48">
      <w:pPr>
        <w:spacing w:after="0" w:line="360" w:lineRule="auto"/>
        <w:rPr>
          <w:rFonts w:eastAsia="Times New Roman" w:cs="Times New Roman"/>
          <w:b/>
          <w:sz w:val="20"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CC59CC" w:rsidRDefault="00CC59CC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215355" w:rsidRPr="00877910" w:rsidRDefault="00215355" w:rsidP="00215355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877910">
        <w:rPr>
          <w:rFonts w:eastAsia="Times New Roman" w:cs="Times New Roman"/>
          <w:b/>
          <w:lang w:eastAsia="tr-TR"/>
        </w:rPr>
        <w:tab/>
      </w:r>
      <w:r w:rsidRPr="00877910">
        <w:rPr>
          <w:rFonts w:eastAsia="Times New Roman" w:cs="Times New Roman"/>
          <w:b/>
          <w:lang w:eastAsia="tr-TR"/>
        </w:rPr>
        <w:tab/>
      </w:r>
    </w:p>
    <w:p w:rsidR="00215355" w:rsidRPr="002E09E3" w:rsidRDefault="00215355" w:rsidP="00215355">
      <w:pPr>
        <w:spacing w:before="240" w:after="60" w:line="240" w:lineRule="auto"/>
        <w:outlineLvl w:val="4"/>
        <w:rPr>
          <w:rFonts w:eastAsia="Times New Roman" w:cs="Calibri"/>
          <w:b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/>
          <w:bCs/>
          <w:iCs/>
          <w:sz w:val="24"/>
          <w:szCs w:val="24"/>
          <w:lang w:eastAsia="tr-TR"/>
        </w:rPr>
        <w:t>DERS KURULU ÜYELERİ</w:t>
      </w:r>
      <w:r w:rsidRPr="002E09E3">
        <w:rPr>
          <w:rFonts w:eastAsia="Times New Roman" w:cs="Calibri"/>
          <w:b/>
          <w:bCs/>
          <w:iCs/>
          <w:sz w:val="24"/>
          <w:szCs w:val="24"/>
          <w:lang w:eastAsia="tr-TR"/>
        </w:rPr>
        <w:tab/>
      </w:r>
    </w:p>
    <w:p w:rsidR="00E951B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Prof. Dr. Duygu PERÇİN RENDERS</w:t>
      </w:r>
      <w:r w:rsidR="00A24ED8" w:rsidRPr="002E09E3">
        <w:rPr>
          <w:rFonts w:eastAsia="Times New Roman" w:cs="Calibri"/>
          <w:bCs/>
          <w:iCs/>
          <w:sz w:val="24"/>
          <w:szCs w:val="24"/>
          <w:lang w:eastAsia="tr-TR"/>
        </w:rPr>
        <w:t xml:space="preserve">                                 </w:t>
      </w:r>
    </w:p>
    <w:p w:rsidR="00E951B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 xml:space="preserve">Prof. Dr. Aynur GÜLCAN </w:t>
      </w:r>
    </w:p>
    <w:p w:rsidR="00A24ED8" w:rsidRPr="002E09E3" w:rsidRDefault="00A24ED8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Prof. Dr. İrfan DEĞİRMENCİ</w:t>
      </w:r>
    </w:p>
    <w:p w:rsidR="00CC59C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Prof. Dr. Ömer YALÇIN</w:t>
      </w:r>
    </w:p>
    <w:p w:rsidR="00386398" w:rsidRPr="002E09E3" w:rsidRDefault="00386398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 xml:space="preserve">Prof. Dr. Öznur AK </w:t>
      </w:r>
    </w:p>
    <w:p w:rsidR="00E951B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Doç. Dr. Ayşe Nur DEĞER</w:t>
      </w:r>
    </w:p>
    <w:p w:rsidR="00E951B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Doç. Dr. İnci ARIKAN</w:t>
      </w:r>
    </w:p>
    <w:p w:rsidR="00E951B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Doç. Dr. Ahmet TÜRKELİ</w:t>
      </w:r>
    </w:p>
    <w:p w:rsidR="00E951BC" w:rsidRPr="002E09E3" w:rsidRDefault="00E951BC" w:rsidP="00E951BC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Doç. Dr. Fikrîye Yasemin ÖZATİK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Yasemin TEKŞEN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Filiz ÖZYİĞİT</w:t>
      </w:r>
    </w:p>
    <w:p w:rsidR="00386398" w:rsidRPr="002E09E3" w:rsidRDefault="0038639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Oğuzhan KOÇAK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Gizem AKKAŞ AKGÜN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Mehmet Hüseyin METİNEREN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Özlem GENÇ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Muammer YILMAZ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Duru MISTANOĞLU ÖZOTAĞ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Saime ERGEN DİBEKLİOĞLU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Emine Esin YALINBAŞ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Özben Özden IŞIKLAR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Emrah TÜMER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Furkan Ertürk URFALI</w:t>
      </w:r>
    </w:p>
    <w:p w:rsidR="00A24ED8" w:rsidRPr="002E09E3" w:rsidRDefault="00A24ED8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</w:t>
      </w:r>
      <w:r w:rsidR="00CB5FFF" w:rsidRPr="002E09E3">
        <w:rPr>
          <w:rFonts w:eastAsia="Times New Roman" w:cs="Calibri"/>
          <w:bCs/>
          <w:iCs/>
          <w:sz w:val="24"/>
          <w:szCs w:val="24"/>
          <w:lang w:eastAsia="tr-TR"/>
        </w:rPr>
        <w:t xml:space="preserve"> Öğr. Üyesi </w:t>
      </w: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Erhan AKDEMİR</w:t>
      </w:r>
    </w:p>
    <w:p w:rsidR="00CB5FFF" w:rsidRDefault="00CB5FFF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2E09E3">
        <w:rPr>
          <w:rFonts w:eastAsia="Times New Roman" w:cs="Calibri"/>
          <w:bCs/>
          <w:iCs/>
          <w:sz w:val="24"/>
          <w:szCs w:val="24"/>
          <w:lang w:eastAsia="tr-TR"/>
        </w:rPr>
        <w:t>Dr. Öğr. Üyesi Mine URFALI</w:t>
      </w:r>
    </w:p>
    <w:p w:rsidR="002E09E3" w:rsidRDefault="002E09E3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</w:p>
    <w:p w:rsidR="002E09E3" w:rsidRDefault="002E09E3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</w:p>
    <w:p w:rsidR="002E09E3" w:rsidRDefault="002E09E3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</w:p>
    <w:p w:rsidR="002E09E3" w:rsidRDefault="002E09E3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</w:p>
    <w:p w:rsidR="002E09E3" w:rsidRPr="002E09E3" w:rsidRDefault="002E09E3" w:rsidP="00A24ED8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</w:p>
    <w:p w:rsidR="00CB5FFF" w:rsidRPr="00A2044E" w:rsidRDefault="00CB5FFF" w:rsidP="00A24ED8">
      <w:pPr>
        <w:spacing w:after="60" w:line="240" w:lineRule="auto"/>
        <w:outlineLvl w:val="4"/>
        <w:rPr>
          <w:rFonts w:eastAsia="Times New Roman" w:cs="Calibri"/>
          <w:bCs/>
          <w:iCs/>
          <w:sz w:val="20"/>
          <w:lang w:eastAsia="tr-TR"/>
        </w:rPr>
      </w:pPr>
    </w:p>
    <w:p w:rsidR="00215355" w:rsidRPr="00A2044E" w:rsidRDefault="00215355" w:rsidP="002C6FD1">
      <w:pPr>
        <w:spacing w:after="0" w:line="240" w:lineRule="auto"/>
        <w:rPr>
          <w:rFonts w:eastAsia="Times New Roman" w:cs="Times New Roman"/>
          <w:sz w:val="20"/>
          <w:lang w:eastAsia="tr-TR"/>
        </w:rPr>
      </w:pPr>
      <w:r w:rsidRPr="00A2044E">
        <w:rPr>
          <w:rFonts w:cs="Arial"/>
          <w:b/>
          <w:bCs/>
          <w:color w:val="000000" w:themeColor="text1"/>
          <w:sz w:val="20"/>
        </w:rPr>
        <w:t>20</w:t>
      </w:r>
      <w:r w:rsidR="00904070" w:rsidRPr="00A2044E">
        <w:rPr>
          <w:rFonts w:cs="Arial"/>
          <w:b/>
          <w:bCs/>
          <w:color w:val="000000" w:themeColor="text1"/>
          <w:sz w:val="20"/>
        </w:rPr>
        <w:t>20</w:t>
      </w:r>
      <w:r w:rsidRPr="00A2044E">
        <w:rPr>
          <w:rFonts w:cs="Arial"/>
          <w:b/>
          <w:bCs/>
          <w:color w:val="000000" w:themeColor="text1"/>
          <w:sz w:val="20"/>
        </w:rPr>
        <w:t>-202</w:t>
      </w:r>
      <w:r w:rsidR="00904070" w:rsidRPr="00A2044E">
        <w:rPr>
          <w:rFonts w:cs="Arial"/>
          <w:b/>
          <w:bCs/>
          <w:color w:val="000000" w:themeColor="text1"/>
          <w:sz w:val="20"/>
        </w:rPr>
        <w:t>1</w:t>
      </w:r>
      <w:r w:rsidRPr="00A2044E">
        <w:rPr>
          <w:rFonts w:cs="Arial"/>
          <w:b/>
          <w:bCs/>
          <w:color w:val="000000" w:themeColor="text1"/>
          <w:sz w:val="20"/>
        </w:rPr>
        <w:t xml:space="preserve"> EĞİTİM DÖNEMİ UZAKTAN EĞİTİM İLE ALINABİLECEK DÖNEM II</w:t>
      </w:r>
      <w:r w:rsidR="00AF7BB3">
        <w:rPr>
          <w:rFonts w:cs="Arial"/>
          <w:b/>
          <w:bCs/>
          <w:color w:val="000000" w:themeColor="text1"/>
          <w:sz w:val="20"/>
        </w:rPr>
        <w:t>I</w:t>
      </w:r>
      <w:r w:rsidRPr="00A2044E">
        <w:rPr>
          <w:rFonts w:cs="Arial"/>
          <w:b/>
          <w:bCs/>
          <w:color w:val="000000" w:themeColor="text1"/>
          <w:sz w:val="20"/>
        </w:rPr>
        <w:t xml:space="preserve"> SEÇMELİ DERS LİSTESİ*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258"/>
        <w:gridCol w:w="3365"/>
        <w:gridCol w:w="1171"/>
        <w:gridCol w:w="1559"/>
        <w:gridCol w:w="1719"/>
      </w:tblGrid>
      <w:tr w:rsidR="00215355" w:rsidRPr="00A2044E" w:rsidTr="00CC59CC">
        <w:trPr>
          <w:trHeight w:val="397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Seçmeli Ders No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Seçmeli Ders Adı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Kontenjan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Öğretim Üyesi</w:t>
            </w: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Bilim Felsefesi</w:t>
            </w:r>
          </w:p>
        </w:tc>
        <w:tc>
          <w:tcPr>
            <w:tcW w:w="1171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Çocuk ve Oyun</w:t>
            </w:r>
          </w:p>
        </w:tc>
        <w:tc>
          <w:tcPr>
            <w:tcW w:w="1171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Dünya Mutfakları I</w:t>
            </w:r>
          </w:p>
        </w:tc>
        <w:tc>
          <w:tcPr>
            <w:tcW w:w="1171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Dünya Mutfakları II</w:t>
            </w:r>
          </w:p>
        </w:tc>
        <w:tc>
          <w:tcPr>
            <w:tcW w:w="1171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Ekoloji ve Çevre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Etkili İletişim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Görsel İletişim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Güzel Sanatlar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İşaret Dili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Peyzaj, Çevre ve Tarım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Sağlık Alanında İstatistik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Sağlık Hizmetlerinde Araştırma ve Değerlendirme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Sağlık Hukuku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Sağlık Kurumları Yönetimi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Sağlık Kurumları Yönetimi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Sağlık Kurumlarında İletişim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Temel Bilgi Teknolojileri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Temel Bilgi Teknolojileri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Toplantı ve Sunum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Türk Mutfak Kültürü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CC59CC" w:rsidRPr="00A2044E" w:rsidTr="00CC59CC">
        <w:trPr>
          <w:trHeight w:val="397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</w:tcBorders>
          </w:tcPr>
          <w:p w:rsidR="00CC59CC" w:rsidRPr="00A2044E" w:rsidRDefault="00CC59CC" w:rsidP="00CC59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2044E">
              <w:rPr>
                <w:rFonts w:asciiTheme="minorHAnsi" w:hAnsiTheme="minorHAnsi" w:cstheme="minorHAnsi"/>
                <w:sz w:val="20"/>
              </w:rPr>
              <w:t>Yöresel Mutfaklar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59CC" w:rsidRPr="00A2044E" w:rsidRDefault="00CC59CC" w:rsidP="00CC59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215355" w:rsidRPr="00A2044E" w:rsidRDefault="00215355" w:rsidP="0021535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</w:rPr>
      </w:pPr>
      <w:r w:rsidRPr="00A2044E">
        <w:rPr>
          <w:rFonts w:cs="Arial"/>
          <w:bCs/>
          <w:color w:val="000000"/>
          <w:sz w:val="20"/>
        </w:rPr>
        <w:t>* Seçmeli dersler, haftada en az iki ders saati olmak üzere en az 2 (iki) AKTS değerindedir.</w:t>
      </w:r>
    </w:p>
    <w:p w:rsidR="00215355" w:rsidRPr="00A2044E" w:rsidRDefault="00215355" w:rsidP="0021535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</w:rPr>
      </w:pPr>
    </w:p>
    <w:p w:rsidR="00215355" w:rsidRPr="00A2044E" w:rsidRDefault="00215355" w:rsidP="0021535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0"/>
        </w:rPr>
      </w:pPr>
      <w:r w:rsidRPr="00A2044E">
        <w:rPr>
          <w:rFonts w:cs="Arial"/>
          <w:b/>
          <w:bCs/>
          <w:color w:val="000000"/>
          <w:sz w:val="20"/>
        </w:rPr>
        <w:t>20</w:t>
      </w:r>
      <w:r w:rsidR="00904070" w:rsidRPr="00A2044E">
        <w:rPr>
          <w:rFonts w:cs="Arial"/>
          <w:b/>
          <w:bCs/>
          <w:color w:val="000000"/>
          <w:sz w:val="20"/>
        </w:rPr>
        <w:t>20</w:t>
      </w:r>
      <w:r w:rsidRPr="00A2044E">
        <w:rPr>
          <w:rFonts w:cs="Arial"/>
          <w:b/>
          <w:bCs/>
          <w:color w:val="000000"/>
          <w:sz w:val="20"/>
        </w:rPr>
        <w:t>-202</w:t>
      </w:r>
      <w:r w:rsidR="00904070" w:rsidRPr="00A2044E">
        <w:rPr>
          <w:rFonts w:cs="Arial"/>
          <w:b/>
          <w:bCs/>
          <w:color w:val="000000"/>
          <w:sz w:val="20"/>
        </w:rPr>
        <w:t>1</w:t>
      </w:r>
      <w:r w:rsidRPr="00A2044E">
        <w:rPr>
          <w:rFonts w:cs="Arial"/>
          <w:b/>
          <w:bCs/>
          <w:color w:val="000000"/>
          <w:sz w:val="20"/>
        </w:rPr>
        <w:t xml:space="preserve"> EĞİTİM DÖNEMİ ZORUNLU UZAKTAN EĞİTİM İLE ALINACAK DÖNEM II</w:t>
      </w:r>
      <w:r w:rsidR="00A2044E" w:rsidRPr="00A2044E">
        <w:rPr>
          <w:rFonts w:cs="Arial"/>
          <w:b/>
          <w:bCs/>
          <w:color w:val="000000"/>
          <w:sz w:val="20"/>
        </w:rPr>
        <w:t>I</w:t>
      </w:r>
      <w:r w:rsidRPr="00A2044E">
        <w:rPr>
          <w:rFonts w:cs="Arial"/>
          <w:b/>
          <w:bCs/>
          <w:color w:val="000000"/>
          <w:sz w:val="20"/>
        </w:rPr>
        <w:t xml:space="preserve"> DERSİ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6"/>
        <w:gridCol w:w="2804"/>
        <w:gridCol w:w="1290"/>
        <w:gridCol w:w="1273"/>
        <w:gridCol w:w="2533"/>
      </w:tblGrid>
      <w:tr w:rsidR="00215355" w:rsidRPr="00A2044E" w:rsidTr="00215355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Ders No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8E3CC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 xml:space="preserve"> Ders Adı</w:t>
            </w: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Kontenjan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Dersin Açılacağı Yarı Yıl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Öğretim Üyesi</w:t>
            </w:r>
          </w:p>
        </w:tc>
      </w:tr>
      <w:tr w:rsidR="00215355" w:rsidRPr="00A2044E" w:rsidTr="00215355">
        <w:trPr>
          <w:trHeight w:val="397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2044E">
              <w:rPr>
                <w:rFonts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bottom w:val="single" w:sz="18" w:space="0" w:color="auto"/>
            </w:tcBorders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İş Sağlığı ve Güvenliği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A2044E">
              <w:rPr>
                <w:rFonts w:cs="Arial"/>
                <w:bCs/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5355" w:rsidRPr="00A2044E" w:rsidRDefault="00215355" w:rsidP="002153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215355" w:rsidRPr="00A2044E" w:rsidRDefault="00215355" w:rsidP="0021535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0"/>
        </w:rPr>
      </w:pPr>
    </w:p>
    <w:p w:rsidR="002C6FD1" w:rsidRPr="002C6FD1" w:rsidRDefault="002C6FD1" w:rsidP="002C6FD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2C6FD1">
        <w:rPr>
          <w:rFonts w:cs="Arial"/>
          <w:b/>
          <w:bCs/>
          <w:color w:val="000000"/>
          <w:sz w:val="20"/>
          <w:szCs w:val="20"/>
        </w:rPr>
        <w:t>2020-2021 EĞİTİM DÖNEMİ ÖRGÜN EĞİTİM İLE ALINABİLECEK DÖNEM I SEÇMELİ DERS LİSTESİ*</w:t>
      </w:r>
    </w:p>
    <w:tbl>
      <w:tblPr>
        <w:tblW w:w="90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2799"/>
        <w:gridCol w:w="1343"/>
        <w:gridCol w:w="1275"/>
        <w:gridCol w:w="2505"/>
      </w:tblGrid>
      <w:tr w:rsidR="002C6FD1" w:rsidRPr="002C6FD1" w:rsidTr="002C6FD1">
        <w:trPr>
          <w:trHeight w:val="397"/>
        </w:trPr>
        <w:tc>
          <w:tcPr>
            <w:tcW w:w="1127" w:type="dxa"/>
            <w:shd w:val="clear" w:color="auto" w:fill="D9D9D9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2799" w:type="dxa"/>
            <w:shd w:val="clear" w:color="auto" w:fill="D9D9D9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343" w:type="dxa"/>
            <w:shd w:val="clear" w:color="auto" w:fill="D9D9D9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275" w:type="dxa"/>
            <w:shd w:val="clear" w:color="auto" w:fill="D9D9D9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2505" w:type="dxa"/>
            <w:shd w:val="clear" w:color="auto" w:fill="D9D9D9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Öğretim Üyesi</w:t>
            </w:r>
          </w:p>
        </w:tc>
      </w:tr>
      <w:tr w:rsidR="002C6FD1" w:rsidRPr="002C6FD1" w:rsidTr="002C6FD1">
        <w:trPr>
          <w:trHeight w:val="397"/>
        </w:trPr>
        <w:tc>
          <w:tcPr>
            <w:tcW w:w="1127" w:type="dxa"/>
            <w:shd w:val="clear" w:color="auto" w:fill="auto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6FD1">
              <w:rPr>
                <w:sz w:val="20"/>
                <w:szCs w:val="20"/>
              </w:rPr>
              <w:t>Almanca</w:t>
            </w:r>
          </w:p>
        </w:tc>
        <w:tc>
          <w:tcPr>
            <w:tcW w:w="1343" w:type="dxa"/>
            <w:shd w:val="clear" w:color="auto" w:fill="auto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2505" w:type="dxa"/>
            <w:shd w:val="clear" w:color="auto" w:fill="auto"/>
          </w:tcPr>
          <w:p w:rsidR="002C6FD1" w:rsidRPr="002C6FD1" w:rsidRDefault="002C6FD1" w:rsidP="00AF58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MEHMET CAN SANDER</w:t>
            </w:r>
          </w:p>
        </w:tc>
      </w:tr>
    </w:tbl>
    <w:p w:rsidR="002C6FD1" w:rsidRDefault="002C6FD1" w:rsidP="002C6F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2C6FD1" w:rsidRDefault="002C6FD1" w:rsidP="002C6F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2C6FD1" w:rsidRDefault="002C6FD1" w:rsidP="002C6F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215355" w:rsidRPr="00A2044E" w:rsidRDefault="00215355" w:rsidP="002153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lang w:eastAsia="tr-TR"/>
        </w:rPr>
      </w:pPr>
    </w:p>
    <w:tbl>
      <w:tblPr>
        <w:tblpPr w:leftFromText="141" w:rightFromText="141" w:vertAnchor="text" w:horzAnchor="margin" w:tblpY="-26"/>
        <w:tblW w:w="9464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15355" w:rsidRPr="00A2044E" w:rsidTr="00215355">
        <w:trPr>
          <w:trHeight w:val="417"/>
        </w:trPr>
        <w:tc>
          <w:tcPr>
            <w:tcW w:w="946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15355" w:rsidRPr="00A2044E" w:rsidRDefault="00215355" w:rsidP="00215355">
            <w:pPr>
              <w:shd w:val="clear" w:color="auto" w:fill="BFBFBF"/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A2044E">
              <w:rPr>
                <w:rFonts w:eastAsia="Times New Roman" w:cs="Times New Roman"/>
                <w:b/>
                <w:sz w:val="20"/>
                <w:lang w:eastAsia="tr-TR"/>
              </w:rPr>
              <w:t>LABORATUVARLARDA GÖREVLİ ÖĞRETİM ÜYELERİ VE ELEMANLARI</w:t>
            </w:r>
          </w:p>
        </w:tc>
      </w:tr>
      <w:tr w:rsidR="008E3CC7" w:rsidRPr="00A2044E" w:rsidTr="00AB5028">
        <w:trPr>
          <w:trHeight w:val="970"/>
        </w:trPr>
        <w:tc>
          <w:tcPr>
            <w:tcW w:w="9464" w:type="dxa"/>
            <w:vAlign w:val="center"/>
          </w:tcPr>
          <w:p w:rsidR="008E3CC7" w:rsidRPr="00A2044E" w:rsidRDefault="008E3CC7" w:rsidP="00215355">
            <w:pPr>
              <w:spacing w:after="0" w:line="360" w:lineRule="auto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A2044E">
              <w:rPr>
                <w:rFonts w:eastAsia="Times New Roman" w:cs="Times New Roman"/>
                <w:b/>
                <w:sz w:val="20"/>
                <w:lang w:eastAsia="tr-TR"/>
              </w:rPr>
              <w:t>MİKROBİYOLOJİ ANABİLİM DALI</w:t>
            </w:r>
          </w:p>
          <w:p w:rsidR="008E3CC7" w:rsidRPr="00A2044E" w:rsidRDefault="008E3CC7" w:rsidP="00215355">
            <w:pPr>
              <w:spacing w:after="0" w:line="360" w:lineRule="auto"/>
              <w:rPr>
                <w:rFonts w:eastAsia="Times New Roman" w:cs="Times New Roman"/>
                <w:sz w:val="20"/>
                <w:lang w:eastAsia="tr-TR"/>
              </w:rPr>
            </w:pPr>
            <w:r w:rsidRPr="00A2044E">
              <w:rPr>
                <w:rFonts w:eastAsia="Times New Roman" w:cs="Times New Roman"/>
                <w:sz w:val="20"/>
                <w:lang w:eastAsia="tr-TR"/>
              </w:rPr>
              <w:t>Prof. Dr. Duygu PERÇİN</w:t>
            </w:r>
          </w:p>
          <w:p w:rsidR="008E3CC7" w:rsidRPr="00A2044E" w:rsidRDefault="008E3CC7" w:rsidP="00215355">
            <w:pPr>
              <w:spacing w:after="0" w:line="360" w:lineRule="auto"/>
              <w:rPr>
                <w:rFonts w:eastAsia="Times New Roman" w:cs="Times New Roman"/>
                <w:sz w:val="20"/>
                <w:lang w:eastAsia="tr-TR"/>
              </w:rPr>
            </w:pPr>
            <w:r w:rsidRPr="00A2044E">
              <w:rPr>
                <w:rFonts w:eastAsia="Times New Roman" w:cs="Times New Roman"/>
                <w:sz w:val="20"/>
                <w:lang w:eastAsia="tr-TR"/>
              </w:rPr>
              <w:t>Prof. Dr. Aynur GÜLCAN</w:t>
            </w:r>
          </w:p>
          <w:p w:rsidR="008E3CC7" w:rsidRPr="00A2044E" w:rsidRDefault="008E3CC7" w:rsidP="00215355">
            <w:pPr>
              <w:spacing w:after="0" w:line="360" w:lineRule="auto"/>
              <w:rPr>
                <w:rFonts w:eastAsia="Times New Roman" w:cs="Times New Roman"/>
                <w:sz w:val="20"/>
                <w:lang w:eastAsia="tr-TR"/>
              </w:rPr>
            </w:pPr>
            <w:r w:rsidRPr="00A2044E">
              <w:rPr>
                <w:rFonts w:eastAsia="Times New Roman" w:cs="Times New Roman"/>
                <w:sz w:val="20"/>
                <w:lang w:eastAsia="tr-TR"/>
              </w:rPr>
              <w:t>Dr. Öğr. Üyesi Özlem GENÇ</w:t>
            </w:r>
          </w:p>
        </w:tc>
      </w:tr>
    </w:tbl>
    <w:p w:rsidR="00904070" w:rsidRPr="00A2044E" w:rsidRDefault="00904070" w:rsidP="00A24ED8">
      <w:pPr>
        <w:spacing w:after="0" w:line="240" w:lineRule="auto"/>
        <w:jc w:val="center"/>
        <w:rPr>
          <w:rFonts w:eastAsia="Times New Roman" w:cstheme="minorHAnsi"/>
          <w:b/>
          <w:sz w:val="18"/>
          <w:szCs w:val="20"/>
          <w:lang w:eastAsia="tr-TR"/>
        </w:rPr>
      </w:pPr>
    </w:p>
    <w:p w:rsidR="00DC0576" w:rsidRPr="00A2044E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18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A2044E" w:rsidRDefault="00A2044E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921A11" w:rsidRDefault="00921A11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DC0576" w:rsidRDefault="00DC0576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p w:rsidR="00215355" w:rsidRPr="00F758D8" w:rsidRDefault="00215355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HÜCRE VE DOKU ZEDELENMESİ,  KİMYASAL ETKENLER VE İNFEKSİYON MEKANİZMALARI</w:t>
      </w:r>
    </w:p>
    <w:p w:rsidR="00215355" w:rsidRPr="00F758D8" w:rsidRDefault="00215355" w:rsidP="00A24E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  <w:r w:rsidRPr="00F758D8">
        <w:rPr>
          <w:rFonts w:eastAsia="Times New Roman" w:cstheme="minorHAnsi"/>
          <w:b/>
          <w:sz w:val="20"/>
          <w:szCs w:val="20"/>
          <w:lang w:eastAsia="tr-TR"/>
        </w:rPr>
        <w:t>DERS KURULU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AMAÇ: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“Hücre ve doku zedelenmesi, kimyasal etkenler ve </w:t>
      </w:r>
      <w:r w:rsidR="00CC59CC" w:rsidRPr="00215355">
        <w:rPr>
          <w:rFonts w:cstheme="minorHAnsi"/>
          <w:sz w:val="20"/>
          <w:szCs w:val="20"/>
        </w:rPr>
        <w:t>enfeks</w:t>
      </w:r>
      <w:r w:rsidR="00CC59CC">
        <w:rPr>
          <w:rFonts w:cstheme="minorHAnsi"/>
          <w:sz w:val="20"/>
          <w:szCs w:val="20"/>
        </w:rPr>
        <w:t xml:space="preserve">iyon mekanizmaları” ders kurulu </w:t>
      </w:r>
      <w:r w:rsidRPr="00215355">
        <w:rPr>
          <w:rFonts w:cstheme="minorHAnsi"/>
          <w:sz w:val="20"/>
          <w:szCs w:val="20"/>
        </w:rPr>
        <w:t xml:space="preserve">sonunda dönem </w:t>
      </w:r>
      <w:r w:rsidR="00CC59CC" w:rsidRPr="00215355">
        <w:rPr>
          <w:rFonts w:cstheme="minorHAnsi"/>
          <w:sz w:val="20"/>
          <w:szCs w:val="20"/>
        </w:rPr>
        <w:t xml:space="preserve">III </w:t>
      </w:r>
      <w:r w:rsidR="00CC59CC">
        <w:rPr>
          <w:rFonts w:cstheme="minorHAnsi"/>
          <w:sz w:val="20"/>
          <w:szCs w:val="20"/>
        </w:rPr>
        <w:t>öğrencilerinin</w:t>
      </w:r>
      <w:r w:rsidRPr="00215355">
        <w:rPr>
          <w:rFonts w:cstheme="minorHAnsi"/>
          <w:sz w:val="20"/>
          <w:szCs w:val="20"/>
        </w:rPr>
        <w:t>; hücre-doku zedelenmesi,</w:t>
      </w:r>
      <w:r w:rsidR="00CC59CC">
        <w:rPr>
          <w:rFonts w:cstheme="minorHAnsi"/>
          <w:sz w:val="20"/>
          <w:szCs w:val="20"/>
        </w:rPr>
        <w:t xml:space="preserve"> enfeksiyonlarının etkenleri ve </w:t>
      </w:r>
      <w:r w:rsidRPr="00215355">
        <w:rPr>
          <w:rFonts w:cstheme="minorHAnsi"/>
          <w:sz w:val="20"/>
          <w:szCs w:val="20"/>
        </w:rPr>
        <w:t>patogenezini öğrenmeleri, farmakolojik ilkeleri bilmeleri amaçlanmaktadır.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ÖĞRENİM HEDEFLERİ: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“Hücre ve doku zedelenmesi kimyasal etkenler ve </w:t>
      </w:r>
      <w:r w:rsidR="00CC59CC" w:rsidRPr="00215355">
        <w:rPr>
          <w:rFonts w:cstheme="minorHAnsi"/>
          <w:sz w:val="20"/>
          <w:szCs w:val="20"/>
        </w:rPr>
        <w:t>enfeks</w:t>
      </w:r>
      <w:r w:rsidR="00CC59CC">
        <w:rPr>
          <w:rFonts w:cstheme="minorHAnsi"/>
          <w:sz w:val="20"/>
          <w:szCs w:val="20"/>
        </w:rPr>
        <w:t xml:space="preserve">iyon mekanizmaları” ders kurulu </w:t>
      </w:r>
      <w:r w:rsidRPr="00215355">
        <w:rPr>
          <w:rFonts w:cstheme="minorHAnsi"/>
          <w:sz w:val="20"/>
          <w:szCs w:val="20"/>
        </w:rPr>
        <w:t>sonunda dönem III öğrencileri;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1. Hücresel gelişim ve diferansiasyona ilişkin adaptasyonları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2. Hücre zedelenmesi, ölüm mekanizmaları ve morfolojik özelliklerini tanımlayabilecek,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3. İmmün sistem hastalıklarının patolojisini tanımlayabilecek,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4. T ve B hücre yetmezliklerini tanımlayabilecek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5. Aşırı duyarlılık reaksiyonları tiplerini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6. Otoimmüniteyi tanımlayabilecek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7. Klinik örnek alma ve </w:t>
      </w:r>
      <w:r w:rsidR="00CC59CC" w:rsidRPr="00215355">
        <w:rPr>
          <w:rFonts w:cstheme="minorHAnsi"/>
          <w:sz w:val="20"/>
          <w:szCs w:val="20"/>
        </w:rPr>
        <w:t>laboratuvara</w:t>
      </w:r>
      <w:r w:rsidRPr="00215355">
        <w:rPr>
          <w:rFonts w:cstheme="minorHAnsi"/>
          <w:sz w:val="20"/>
          <w:szCs w:val="20"/>
        </w:rPr>
        <w:t xml:space="preserve"> yollama usullerini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8. Mikroorganizma konak ilişkilerini ve mikroorganizmaların virül</w:t>
      </w:r>
      <w:r w:rsidR="00CC59CC">
        <w:rPr>
          <w:rFonts w:cstheme="minorHAnsi"/>
          <w:sz w:val="20"/>
          <w:szCs w:val="20"/>
        </w:rPr>
        <w:t xml:space="preserve">ans ve patojenite özelliklerini </w:t>
      </w:r>
      <w:r w:rsidRPr="00215355">
        <w:rPr>
          <w:rFonts w:cstheme="minorHAnsi"/>
          <w:sz w:val="20"/>
          <w:szCs w:val="20"/>
        </w:rPr>
        <w:t>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9. Bakterilerde antimikrobiyallere direnç mekanizmalarını sayabile</w:t>
      </w:r>
      <w:r w:rsidR="00CC59CC">
        <w:rPr>
          <w:rFonts w:cstheme="minorHAnsi"/>
          <w:sz w:val="20"/>
          <w:szCs w:val="20"/>
        </w:rPr>
        <w:t xml:space="preserve">cek ve antibiyogram ile direnci </w:t>
      </w:r>
      <w:r w:rsidRPr="00215355">
        <w:rPr>
          <w:rFonts w:cstheme="minorHAnsi"/>
          <w:sz w:val="20"/>
          <w:szCs w:val="20"/>
        </w:rPr>
        <w:t>yorumlayabilecek, antibiyogramın enfeksiyonların tedavisindeki yeri ve önemini açıklayabilecek</w:t>
      </w:r>
      <w:r w:rsidR="00CC59CC">
        <w:rPr>
          <w:rFonts w:cstheme="minorHAnsi"/>
          <w:sz w:val="20"/>
          <w:szCs w:val="20"/>
        </w:rPr>
        <w:t>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10. Enfeksiyon etkenlerine karşı immun cevabı ve aşı mekanizmalarını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11. Enfeksiyon hastalıkları etkenlerinin mikrobiyolojik özelliklerini, </w:t>
      </w:r>
      <w:r w:rsidR="00CC59CC" w:rsidRPr="00215355">
        <w:rPr>
          <w:rFonts w:cstheme="minorHAnsi"/>
          <w:sz w:val="20"/>
          <w:szCs w:val="20"/>
        </w:rPr>
        <w:t>laboratuvar</w:t>
      </w:r>
      <w:r w:rsidR="00CC59CC">
        <w:rPr>
          <w:rFonts w:cstheme="minorHAnsi"/>
          <w:sz w:val="20"/>
          <w:szCs w:val="20"/>
        </w:rPr>
        <w:t xml:space="preserve"> tanıları ve klinik </w:t>
      </w:r>
      <w:r w:rsidRPr="00215355">
        <w:rPr>
          <w:rFonts w:cstheme="minorHAnsi"/>
          <w:sz w:val="20"/>
          <w:szCs w:val="20"/>
        </w:rPr>
        <w:t>semptomlarını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12. Nükleer tıp ve radyodiagnostik enstrümanları, radyofarmasötikle</w:t>
      </w:r>
      <w:r w:rsidR="00CC59CC">
        <w:rPr>
          <w:rFonts w:cstheme="minorHAnsi"/>
          <w:sz w:val="20"/>
          <w:szCs w:val="20"/>
        </w:rPr>
        <w:t xml:space="preserve">r, kontrast maddeler ile ilgili </w:t>
      </w:r>
      <w:r w:rsidRPr="00215355">
        <w:rPr>
          <w:rFonts w:cstheme="minorHAnsi"/>
          <w:sz w:val="20"/>
          <w:szCs w:val="20"/>
        </w:rPr>
        <w:t>özellikleri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13. Radyasyonun biyolojik etkileri ve </w:t>
      </w:r>
      <w:r w:rsidR="00CC59CC" w:rsidRPr="00215355">
        <w:rPr>
          <w:rFonts w:cstheme="minorHAnsi"/>
          <w:sz w:val="20"/>
          <w:szCs w:val="20"/>
        </w:rPr>
        <w:t>radyasyondan</w:t>
      </w:r>
      <w:r w:rsidRPr="00215355">
        <w:rPr>
          <w:rFonts w:cstheme="minorHAnsi"/>
          <w:sz w:val="20"/>
          <w:szCs w:val="20"/>
        </w:rPr>
        <w:t xml:space="preserve"> korunma prensiplerini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14. Prenatal tanı ve kromozom analizi endikasyonlarını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15. Pedigri yapabilecek ve genetik danışmanın önemini kavrayabilecek,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16. Enfeksiyon hastalıkları ile ilgili önemli epidemiyolojik kavramları tanımlayabilecek,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17. Bağışıklama hizmetleri ile ilgili temel prensipleri sayabilecek,</w:t>
      </w:r>
    </w:p>
    <w:p w:rsidR="00BE040A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18. Hastalık kaynaklarına, bulaşma yolunu kesmeye ve sağlam in</w:t>
      </w:r>
      <w:r w:rsidR="00CC59CC">
        <w:rPr>
          <w:rFonts w:cstheme="minorHAnsi"/>
          <w:sz w:val="20"/>
          <w:szCs w:val="20"/>
        </w:rPr>
        <w:t xml:space="preserve">sanı korumaya yönelik önlemleri </w:t>
      </w:r>
      <w:r w:rsidRPr="00215355">
        <w:rPr>
          <w:rFonts w:cstheme="minorHAnsi"/>
          <w:sz w:val="20"/>
          <w:szCs w:val="20"/>
        </w:rPr>
        <w:t>sıralayabilecek,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19. Ülkemizdeki enfeksiyon hastalıklarının durumunu ve enfeksiyon ha</w:t>
      </w:r>
      <w:r w:rsidR="00CC59CC">
        <w:rPr>
          <w:rFonts w:cstheme="minorHAnsi"/>
          <w:sz w:val="20"/>
          <w:szCs w:val="20"/>
        </w:rPr>
        <w:t xml:space="preserve">stalıkları ile savaş için yasal </w:t>
      </w:r>
      <w:r w:rsidRPr="00215355">
        <w:rPr>
          <w:rFonts w:cstheme="minorHAnsi"/>
          <w:sz w:val="20"/>
          <w:szCs w:val="20"/>
        </w:rPr>
        <w:t>düzenlemeleri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20. Kanserlerin epidemiyolojik özelliklerini sıralayabilecek</w:t>
      </w:r>
      <w:r w:rsidR="00CC59CC">
        <w:rPr>
          <w:rFonts w:cstheme="minorHAnsi"/>
          <w:sz w:val="20"/>
          <w:szCs w:val="20"/>
        </w:rPr>
        <w:t>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21. Kanserlerin isimlendirilmesi ve biyolojisini açıklayabilecek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22. Farmakolojik ilkeleri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23. Farmasötik şekilleri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24. İlaçların nasıl uygulandığını tarif edebilecek,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25. İlaçların etki mekanizmalarını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lastRenderedPageBreak/>
        <w:t>26. İlaç etkileşim mekanizmalarını sayabilecek,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27. İlaçların istenmeyen etkilerinin oluşum mekanizmalarını açıklayabilecek,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28. Geleneksel ve tamamlayıcı tıp uygulamalarını sayabilecek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29. Antimikrobiyal ilaçların etki mekanizmasını, farmakokinetiğini, toksik e</w:t>
      </w:r>
      <w:r w:rsidR="00CC59CC">
        <w:rPr>
          <w:rFonts w:cstheme="minorHAnsi"/>
          <w:sz w:val="20"/>
          <w:szCs w:val="20"/>
        </w:rPr>
        <w:t xml:space="preserve">tkilerini, ilaç etkileşimlerini </w:t>
      </w:r>
      <w:r w:rsidRPr="00215355">
        <w:rPr>
          <w:rFonts w:cstheme="minorHAnsi"/>
          <w:sz w:val="20"/>
          <w:szCs w:val="20"/>
        </w:rPr>
        <w:t>ve klinik kullanımını özetleyebilecek,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30. Antineoplastik ilaçların etki mekanizmasını, farmakokinetiğini, toksik e</w:t>
      </w:r>
      <w:r w:rsidR="00CC59CC">
        <w:rPr>
          <w:rFonts w:cstheme="minorHAnsi"/>
          <w:sz w:val="20"/>
          <w:szCs w:val="20"/>
        </w:rPr>
        <w:t xml:space="preserve">tkilerini, ilaç etkileşimlerini </w:t>
      </w:r>
      <w:r w:rsidRPr="00215355">
        <w:rPr>
          <w:rFonts w:cstheme="minorHAnsi"/>
          <w:sz w:val="20"/>
          <w:szCs w:val="20"/>
        </w:rPr>
        <w:t>ve klinik kullanımını özetleyebileceklerdir.</w:t>
      </w:r>
    </w:p>
    <w:p w:rsidR="00215355" w:rsidRPr="00215355" w:rsidRDefault="00215355" w:rsidP="00CC59CC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>31. İnflamasyonun nedenlerini ve tiplerini sayabilecek, oluşum m</w:t>
      </w:r>
      <w:r w:rsidR="00CC59CC">
        <w:rPr>
          <w:rFonts w:cstheme="minorHAnsi"/>
          <w:sz w:val="20"/>
          <w:szCs w:val="20"/>
        </w:rPr>
        <w:t xml:space="preserve">ekanizmalarını açıklayabilecek, </w:t>
      </w:r>
      <w:r w:rsidRPr="00215355">
        <w:rPr>
          <w:rFonts w:cstheme="minorHAnsi"/>
          <w:sz w:val="20"/>
          <w:szCs w:val="20"/>
        </w:rPr>
        <w:t>morfolojisi hakkında temel bilgi sahibi olacak</w:t>
      </w:r>
    </w:p>
    <w:p w:rsidR="00215355" w:rsidRDefault="00215355" w:rsidP="00A24ED8">
      <w:pPr>
        <w:jc w:val="both"/>
        <w:rPr>
          <w:rFonts w:cstheme="minorHAnsi"/>
          <w:sz w:val="20"/>
          <w:szCs w:val="20"/>
        </w:rPr>
      </w:pPr>
      <w:r w:rsidRPr="00215355">
        <w:rPr>
          <w:rFonts w:cstheme="minorHAnsi"/>
          <w:sz w:val="20"/>
          <w:szCs w:val="20"/>
        </w:rPr>
        <w:t xml:space="preserve">32. Derinin makroskopik ve </w:t>
      </w:r>
      <w:r w:rsidR="00CC59CC" w:rsidRPr="00215355">
        <w:rPr>
          <w:rFonts w:cstheme="minorHAnsi"/>
          <w:sz w:val="20"/>
          <w:szCs w:val="20"/>
        </w:rPr>
        <w:t>mikroskobik</w:t>
      </w:r>
      <w:r w:rsidRPr="00215355">
        <w:rPr>
          <w:rFonts w:cstheme="minorHAnsi"/>
          <w:sz w:val="20"/>
          <w:szCs w:val="20"/>
        </w:rPr>
        <w:t xml:space="preserve"> elementer lezyonlarını tanımlayabilecek, sık gö</w:t>
      </w:r>
      <w:r w:rsidR="00CC59CC">
        <w:rPr>
          <w:rFonts w:cstheme="minorHAnsi"/>
          <w:sz w:val="20"/>
          <w:szCs w:val="20"/>
        </w:rPr>
        <w:t xml:space="preserve">rülen bazı deri </w:t>
      </w:r>
      <w:r w:rsidR="00A24ED8">
        <w:rPr>
          <w:rFonts w:cstheme="minorHAnsi"/>
          <w:sz w:val="20"/>
          <w:szCs w:val="20"/>
        </w:rPr>
        <w:t>hastalıklarını sayabilecek.</w:t>
      </w: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921A11" w:rsidRDefault="00921A11" w:rsidP="00A24ED8">
      <w:pPr>
        <w:jc w:val="both"/>
        <w:rPr>
          <w:rFonts w:cstheme="minorHAnsi"/>
          <w:sz w:val="20"/>
          <w:szCs w:val="20"/>
        </w:rPr>
      </w:pPr>
    </w:p>
    <w:p w:rsidR="00921A11" w:rsidRDefault="00921A11" w:rsidP="00A24ED8">
      <w:pPr>
        <w:jc w:val="both"/>
        <w:rPr>
          <w:rFonts w:cstheme="minorHAnsi"/>
          <w:sz w:val="20"/>
          <w:szCs w:val="20"/>
        </w:rPr>
      </w:pPr>
    </w:p>
    <w:p w:rsidR="00921A11" w:rsidRDefault="00921A11" w:rsidP="00A24ED8">
      <w:pPr>
        <w:jc w:val="both"/>
        <w:rPr>
          <w:rFonts w:cstheme="minorHAnsi"/>
          <w:sz w:val="20"/>
          <w:szCs w:val="20"/>
        </w:rPr>
      </w:pPr>
    </w:p>
    <w:p w:rsidR="00921A11" w:rsidRDefault="00921A11" w:rsidP="00A24ED8">
      <w:pPr>
        <w:jc w:val="both"/>
        <w:rPr>
          <w:rFonts w:cstheme="minorHAnsi"/>
          <w:sz w:val="20"/>
          <w:szCs w:val="20"/>
        </w:rPr>
      </w:pPr>
    </w:p>
    <w:p w:rsidR="00921A11" w:rsidRDefault="00921A11" w:rsidP="00A24ED8">
      <w:pPr>
        <w:jc w:val="both"/>
        <w:rPr>
          <w:rFonts w:cstheme="minorHAnsi"/>
          <w:sz w:val="20"/>
          <w:szCs w:val="20"/>
        </w:rPr>
      </w:pPr>
    </w:p>
    <w:p w:rsidR="00921A11" w:rsidRDefault="00921A11" w:rsidP="00A24ED8">
      <w:pPr>
        <w:jc w:val="both"/>
        <w:rPr>
          <w:rFonts w:cstheme="minorHAnsi"/>
          <w:sz w:val="20"/>
          <w:szCs w:val="20"/>
        </w:rPr>
      </w:pPr>
    </w:p>
    <w:p w:rsidR="00DC0576" w:rsidRDefault="00DC0576" w:rsidP="00A24ED8">
      <w:pPr>
        <w:jc w:val="both"/>
        <w:rPr>
          <w:rFonts w:cstheme="minorHAnsi"/>
          <w:sz w:val="20"/>
          <w:szCs w:val="20"/>
        </w:rPr>
      </w:pPr>
    </w:p>
    <w:p w:rsidR="00DC0576" w:rsidRPr="00F758D8" w:rsidRDefault="00DC0576" w:rsidP="00A24ED8">
      <w:pPr>
        <w:jc w:val="both"/>
        <w:rPr>
          <w:rFonts w:cstheme="minorHAnsi"/>
          <w:sz w:val="20"/>
          <w:szCs w:val="20"/>
        </w:rPr>
      </w:pPr>
    </w:p>
    <w:tbl>
      <w:tblPr>
        <w:tblStyle w:val="TabloKlavuzu"/>
        <w:tblW w:w="109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8"/>
        <w:gridCol w:w="752"/>
        <w:gridCol w:w="5058"/>
        <w:gridCol w:w="1989"/>
        <w:gridCol w:w="1881"/>
      </w:tblGrid>
      <w:tr w:rsidR="00215355" w:rsidRPr="00A2044E" w:rsidTr="00A2044E">
        <w:trPr>
          <w:trHeight w:val="57"/>
        </w:trPr>
        <w:tc>
          <w:tcPr>
            <w:tcW w:w="126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A2044E" w:rsidRDefault="00E91D1B" w:rsidP="00E91D1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A2044E" w:rsidRDefault="00E91D1B" w:rsidP="00E91D1B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505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A2044E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1. HAFTA</w:t>
            </w:r>
          </w:p>
        </w:tc>
        <w:tc>
          <w:tcPr>
            <w:tcW w:w="198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A2044E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88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A2044E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05</w:t>
            </w:r>
            <w:r w:rsidR="00053205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053205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E91D1B" w:rsidP="00E91D1B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2A75B1" w:rsidP="00E91D1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PAZARTESİ 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6215A" w:rsidRPr="00A2044E" w:rsidRDefault="00C43872" w:rsidP="0007696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2" w:type="dxa"/>
            <w:vAlign w:val="center"/>
          </w:tcPr>
          <w:p w:rsidR="0076215A" w:rsidRPr="00A2044E" w:rsidRDefault="00C43872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58" w:type="dxa"/>
            <w:vAlign w:val="center"/>
          </w:tcPr>
          <w:p w:rsidR="0076215A" w:rsidRPr="00A2044E" w:rsidRDefault="00076966" w:rsidP="0076215A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</w:t>
            </w:r>
            <w:r w:rsidR="0076215A" w:rsidRPr="00A2044E">
              <w:rPr>
                <w:rFonts w:cstheme="minorHAnsi"/>
                <w:sz w:val="18"/>
                <w:szCs w:val="18"/>
              </w:rPr>
              <w:t>alışma</w:t>
            </w:r>
          </w:p>
        </w:tc>
        <w:tc>
          <w:tcPr>
            <w:tcW w:w="1989" w:type="dxa"/>
            <w:vAlign w:val="center"/>
          </w:tcPr>
          <w:p w:rsidR="0076215A" w:rsidRPr="00A2044E" w:rsidRDefault="0076215A" w:rsidP="0076215A">
            <w:pPr>
              <w:ind w:right="-14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6215A" w:rsidRPr="00A2044E" w:rsidRDefault="0076215A" w:rsidP="0076215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76215A" w:rsidRPr="00A2044E" w:rsidRDefault="00C43872" w:rsidP="0076215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76215A" w:rsidRPr="00A2044E" w:rsidRDefault="00C43872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76215A" w:rsidRPr="00A2044E" w:rsidRDefault="00C43872" w:rsidP="0076215A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Koordinatörlük Saati</w:t>
            </w:r>
            <w:r w:rsidR="00076966" w:rsidRPr="00A2044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:rsidR="0076215A" w:rsidRPr="00A2044E" w:rsidRDefault="0076215A" w:rsidP="0076215A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76215A" w:rsidRPr="00A2044E" w:rsidRDefault="0076215A" w:rsidP="0076215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A06D4D" w:rsidRPr="00A2044E" w:rsidRDefault="00A06D4D" w:rsidP="00A06D4D">
            <w:pPr>
              <w:pStyle w:val="Default"/>
              <w:ind w:right="-14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Genel Patolojiye Giriş ve Patoloji </w:t>
            </w:r>
            <w:r w:rsidR="00A651D1" w:rsidRPr="00A20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Laboratuvarının</w:t>
            </w:r>
            <w:r w:rsidRPr="00A20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İşleyişi</w:t>
            </w:r>
          </w:p>
        </w:tc>
        <w:tc>
          <w:tcPr>
            <w:tcW w:w="1989" w:type="dxa"/>
            <w:vAlign w:val="center"/>
          </w:tcPr>
          <w:p w:rsidR="00A06D4D" w:rsidRPr="00A2044E" w:rsidRDefault="00A06D4D" w:rsidP="00A06D4D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AN Değer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FA1FCA" w:rsidRPr="00A2044E" w:rsidRDefault="00FA1FCA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2" w:type="dxa"/>
            <w:vAlign w:val="center"/>
          </w:tcPr>
          <w:p w:rsidR="00FA1FCA" w:rsidRPr="00A2044E" w:rsidRDefault="00FA1FCA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FA1FCA" w:rsidRPr="00A2044E" w:rsidRDefault="00FA1FCA" w:rsidP="00A06D4D">
            <w:pPr>
              <w:pStyle w:val="Default"/>
              <w:ind w:right="-14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Farmakolojiye Giriş</w:t>
            </w:r>
          </w:p>
        </w:tc>
        <w:tc>
          <w:tcPr>
            <w:tcW w:w="1989" w:type="dxa"/>
            <w:vAlign w:val="center"/>
          </w:tcPr>
          <w:p w:rsidR="00FA1FCA" w:rsidRPr="00A2044E" w:rsidRDefault="00FA1FCA" w:rsidP="00A06D4D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FA1FCA" w:rsidRPr="00A2044E" w:rsidRDefault="00FA1FCA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Y. Tekşen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FA1FCA" w:rsidRPr="00A2044E" w:rsidRDefault="00FA1FCA" w:rsidP="004237C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14.30-1</w:t>
            </w:r>
            <w:r w:rsidR="004237CE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FA1FCA" w:rsidRPr="00A2044E" w:rsidRDefault="004237CE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58" w:type="dxa"/>
            <w:vAlign w:val="center"/>
          </w:tcPr>
          <w:p w:rsidR="00FA1FCA" w:rsidRPr="00A2044E" w:rsidRDefault="004237CE" w:rsidP="00A06D4D">
            <w:pPr>
              <w:pStyle w:val="Default"/>
              <w:ind w:right="-14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1989" w:type="dxa"/>
            <w:vAlign w:val="center"/>
          </w:tcPr>
          <w:p w:rsidR="00FA1FCA" w:rsidRPr="00A2044E" w:rsidRDefault="004237CE" w:rsidP="004237CE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ZORUNLU  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FA1FCA" w:rsidRPr="00A2044E" w:rsidRDefault="00FA1FCA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237CE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4237CE" w:rsidRPr="00A2044E" w:rsidRDefault="004237CE" w:rsidP="004237C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16.30-17.15</w:t>
            </w:r>
          </w:p>
        </w:tc>
        <w:tc>
          <w:tcPr>
            <w:tcW w:w="752" w:type="dxa"/>
            <w:vAlign w:val="center"/>
          </w:tcPr>
          <w:p w:rsidR="004237CE" w:rsidRPr="00A2044E" w:rsidRDefault="004237CE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4237CE" w:rsidRPr="00A2044E" w:rsidRDefault="004237CE" w:rsidP="00A06D4D">
            <w:pPr>
              <w:pStyle w:val="Default"/>
              <w:ind w:right="-14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Serbest çalışma</w:t>
            </w:r>
          </w:p>
        </w:tc>
        <w:tc>
          <w:tcPr>
            <w:tcW w:w="1989" w:type="dxa"/>
            <w:vAlign w:val="center"/>
          </w:tcPr>
          <w:p w:rsidR="004237CE" w:rsidRPr="00A2044E" w:rsidRDefault="004237CE" w:rsidP="00A06D4D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4237CE" w:rsidRPr="00A2044E" w:rsidRDefault="004237CE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06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921A11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43872" w:rsidRPr="00A2044E" w:rsidRDefault="00C43872" w:rsidP="00C4387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C43872" w:rsidRPr="00A2044E" w:rsidRDefault="00C43872" w:rsidP="00921A11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58" w:type="dxa"/>
            <w:tcBorders>
              <w:top w:val="single" w:sz="12" w:space="0" w:color="auto"/>
            </w:tcBorders>
            <w:vAlign w:val="center"/>
          </w:tcPr>
          <w:p w:rsidR="00C43872" w:rsidRPr="00A2044E" w:rsidRDefault="00C43872" w:rsidP="00C4387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8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shd w:val="clear" w:color="auto" w:fill="FFFFFF" w:themeFill="background1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Hücre hasarı, adaptasyon tanımı, nedenleri ve mekanizmaları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A06D4D" w:rsidP="001812A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</w:t>
            </w:r>
            <w:r w:rsidR="001812AF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1812AF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MH. 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Metineren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shd w:val="clear" w:color="auto" w:fill="FFFFFF" w:themeFill="background1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Hasarlı hücre morfolojisi, apopitoz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1812AF" w:rsidP="001812A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G. </w:t>
            </w:r>
            <w:r w:rsidR="00A06D4D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Akkaş Akgün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A2044E" w:rsidRDefault="00FA1FCA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2" w:type="dxa"/>
            <w:vAlign w:val="center"/>
          </w:tcPr>
          <w:p w:rsidR="006901B9" w:rsidRPr="00A2044E" w:rsidRDefault="006901B9" w:rsidP="00921A11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58" w:type="dxa"/>
            <w:vAlign w:val="center"/>
          </w:tcPr>
          <w:p w:rsidR="006901B9" w:rsidRPr="00A2044E" w:rsidRDefault="006901B9" w:rsidP="006901B9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Farmakokinetik I, (Absorbsiyon) </w:t>
            </w:r>
          </w:p>
        </w:tc>
        <w:tc>
          <w:tcPr>
            <w:tcW w:w="1989" w:type="dxa"/>
            <w:vAlign w:val="center"/>
          </w:tcPr>
          <w:p w:rsidR="006901B9" w:rsidRPr="00A2044E" w:rsidRDefault="006901B9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6901B9" w:rsidRPr="00A2044E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FY.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Özatik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A2044E" w:rsidRDefault="00FA1FCA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2" w:type="dxa"/>
            <w:vAlign w:val="center"/>
          </w:tcPr>
          <w:p w:rsidR="006901B9" w:rsidRPr="00A2044E" w:rsidRDefault="006901B9" w:rsidP="00921A11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58" w:type="dxa"/>
            <w:vAlign w:val="center"/>
          </w:tcPr>
          <w:p w:rsidR="006901B9" w:rsidRPr="00A2044E" w:rsidRDefault="006901B9" w:rsidP="006901B9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Farmakokinetik II, (Dağılım) </w:t>
            </w:r>
          </w:p>
        </w:tc>
        <w:tc>
          <w:tcPr>
            <w:tcW w:w="1989" w:type="dxa"/>
            <w:vAlign w:val="center"/>
          </w:tcPr>
          <w:p w:rsidR="006901B9" w:rsidRPr="00A2044E" w:rsidRDefault="006901B9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6901B9" w:rsidRPr="00A2044E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F. Özyiğit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A2044E" w:rsidRDefault="00FA1FCA" w:rsidP="00C4387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15.30.-17.15</w:t>
            </w:r>
          </w:p>
        </w:tc>
        <w:tc>
          <w:tcPr>
            <w:tcW w:w="752" w:type="dxa"/>
            <w:vAlign w:val="center"/>
          </w:tcPr>
          <w:p w:rsidR="00C43872" w:rsidRPr="00A2044E" w:rsidRDefault="00C43872" w:rsidP="00921A11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58" w:type="dxa"/>
            <w:vAlign w:val="center"/>
          </w:tcPr>
          <w:p w:rsidR="00C43872" w:rsidRPr="00A2044E" w:rsidRDefault="00C43872" w:rsidP="00C4387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bookmarkStart w:id="0" w:name="OLE_LINK1"/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Seçmeli Dersler</w:t>
            </w:r>
            <w:bookmarkEnd w:id="0"/>
          </w:p>
        </w:tc>
        <w:tc>
          <w:tcPr>
            <w:tcW w:w="1989" w:type="dxa"/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07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921A11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trike/>
                <w:sz w:val="18"/>
                <w:szCs w:val="18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43872" w:rsidRPr="00A2044E" w:rsidRDefault="0052448E" w:rsidP="00C4387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2" w:type="dxa"/>
            <w:vAlign w:val="center"/>
          </w:tcPr>
          <w:p w:rsidR="00C43872" w:rsidRPr="00A2044E" w:rsidRDefault="0052448E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58" w:type="dxa"/>
            <w:vAlign w:val="center"/>
          </w:tcPr>
          <w:p w:rsidR="00C43872" w:rsidRPr="00A2044E" w:rsidRDefault="0052448E" w:rsidP="00C43872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C43872" w:rsidRPr="00A2044E" w:rsidRDefault="00C43872" w:rsidP="00C438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Gelişme ve diferansiyasyonun hücresel adaptasyonu</w:t>
            </w:r>
          </w:p>
        </w:tc>
        <w:tc>
          <w:tcPr>
            <w:tcW w:w="1989" w:type="dxa"/>
            <w:vAlign w:val="center"/>
          </w:tcPr>
          <w:p w:rsidR="00A06D4D" w:rsidRPr="00A2044E" w:rsidRDefault="00A06D4D" w:rsidP="00A06D4D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MH Metineren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Subsellüler değişiklikler ve hücre içi birikimler</w:t>
            </w:r>
          </w:p>
        </w:tc>
        <w:tc>
          <w:tcPr>
            <w:tcW w:w="1989" w:type="dxa"/>
            <w:vAlign w:val="center"/>
          </w:tcPr>
          <w:p w:rsidR="00A06D4D" w:rsidRPr="00A2044E" w:rsidRDefault="00A06D4D" w:rsidP="00A06D4D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G. Akkaş Akgün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A2044E" w:rsidRDefault="00FA1FCA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13.30-14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6901B9" w:rsidRPr="00A2044E" w:rsidRDefault="006901B9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6901B9" w:rsidRPr="00A2044E" w:rsidRDefault="006901B9" w:rsidP="006901B9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Farmakokinetik, III (İlaçların biyotransformasyonu)  </w:t>
            </w:r>
          </w:p>
        </w:tc>
        <w:tc>
          <w:tcPr>
            <w:tcW w:w="1989" w:type="dxa"/>
            <w:vAlign w:val="center"/>
          </w:tcPr>
          <w:p w:rsidR="006901B9" w:rsidRPr="00A2044E" w:rsidRDefault="006901B9" w:rsidP="006901B9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6901B9" w:rsidRPr="00A2044E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F. Özyiğit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A2044E" w:rsidRDefault="00FA1FCA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2" w:type="dxa"/>
            <w:vAlign w:val="center"/>
          </w:tcPr>
          <w:p w:rsidR="006901B9" w:rsidRPr="00A2044E" w:rsidRDefault="006901B9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6901B9" w:rsidRPr="00A2044E" w:rsidRDefault="006901B9" w:rsidP="006901B9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Farmakokinetik IV (İlaçların Emilimi) </w:t>
            </w:r>
          </w:p>
        </w:tc>
        <w:tc>
          <w:tcPr>
            <w:tcW w:w="1989" w:type="dxa"/>
            <w:vAlign w:val="center"/>
          </w:tcPr>
          <w:p w:rsidR="006901B9" w:rsidRPr="00A2044E" w:rsidRDefault="006901B9" w:rsidP="006901B9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6901B9" w:rsidRPr="00A2044E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F. Özyiğit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A2044E" w:rsidRDefault="0052448E" w:rsidP="00C4387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C43872" w:rsidRPr="00A2044E" w:rsidRDefault="0052448E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58" w:type="dxa"/>
            <w:vAlign w:val="center"/>
          </w:tcPr>
          <w:p w:rsidR="00C43872" w:rsidRPr="00A2044E" w:rsidRDefault="0052448E" w:rsidP="00C43872">
            <w:pPr>
              <w:ind w:right="-144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9" w:type="dxa"/>
            <w:vAlign w:val="center"/>
          </w:tcPr>
          <w:p w:rsidR="00C43872" w:rsidRPr="00A2044E" w:rsidRDefault="00C43872" w:rsidP="00C438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08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921A11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trike/>
                <w:sz w:val="18"/>
                <w:szCs w:val="18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A2044E" w:rsidRDefault="0052448E" w:rsidP="00C4387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08.30-09</w:t>
            </w:r>
            <w:r w:rsidR="00C43872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C43872" w:rsidRPr="00A2044E" w:rsidRDefault="0052448E" w:rsidP="00921A11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58" w:type="dxa"/>
            <w:vAlign w:val="center"/>
          </w:tcPr>
          <w:p w:rsidR="00C43872" w:rsidRPr="00A2044E" w:rsidRDefault="00C43872" w:rsidP="00C43872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9" w:type="dxa"/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C43872" w:rsidRPr="00A2044E" w:rsidRDefault="00C43872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43872" w:rsidRPr="00A2044E" w:rsidRDefault="0052448E" w:rsidP="00C4387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09.30-10</w:t>
            </w:r>
            <w:r w:rsidR="00C43872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C43872" w:rsidRPr="00A2044E" w:rsidRDefault="0052448E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C43872" w:rsidRPr="00A2044E" w:rsidRDefault="0052448E" w:rsidP="0052448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Farmasötik şekiller</w:t>
            </w:r>
          </w:p>
        </w:tc>
        <w:tc>
          <w:tcPr>
            <w:tcW w:w="1989" w:type="dxa"/>
            <w:vAlign w:val="center"/>
          </w:tcPr>
          <w:p w:rsidR="00C43872" w:rsidRPr="00A2044E" w:rsidRDefault="00315E7B" w:rsidP="00C4387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C43872" w:rsidRPr="00A2044E" w:rsidRDefault="001812AF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Y. Tekşen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10.15-12.15</w:t>
            </w:r>
          </w:p>
        </w:tc>
        <w:tc>
          <w:tcPr>
            <w:tcW w:w="752" w:type="dxa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58" w:type="dxa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Akut iltihapta damar lezyonları ve lökosit cevabı</w:t>
            </w:r>
          </w:p>
        </w:tc>
        <w:tc>
          <w:tcPr>
            <w:tcW w:w="1989" w:type="dxa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1812AF" w:rsidP="00B6095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B6095F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Ö Yalçın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52448E" w:rsidRPr="00A2044E" w:rsidRDefault="0052448E" w:rsidP="00CE21F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</w:t>
            </w:r>
            <w:r w:rsidR="00CE21F8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52448E" w:rsidRPr="00A2044E" w:rsidRDefault="00CE21F8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52448E" w:rsidRPr="00A2044E" w:rsidRDefault="0052448E" w:rsidP="0052448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İlaçların uygulanma yolları I, II</w:t>
            </w:r>
          </w:p>
        </w:tc>
        <w:tc>
          <w:tcPr>
            <w:tcW w:w="1989" w:type="dxa"/>
            <w:vAlign w:val="center"/>
          </w:tcPr>
          <w:p w:rsidR="0052448E" w:rsidRPr="00A2044E" w:rsidRDefault="00315E7B" w:rsidP="00C4387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52448E" w:rsidRPr="00A2044E" w:rsidRDefault="001812AF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Y. Tekşen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52448E" w:rsidRPr="00A2044E" w:rsidRDefault="00315E7B" w:rsidP="00CE21F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E21F8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.30-17.15</w:t>
            </w:r>
          </w:p>
        </w:tc>
        <w:tc>
          <w:tcPr>
            <w:tcW w:w="752" w:type="dxa"/>
            <w:vAlign w:val="center"/>
          </w:tcPr>
          <w:p w:rsidR="0052448E" w:rsidRPr="00A2044E" w:rsidRDefault="00CE21F8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058" w:type="dxa"/>
            <w:vAlign w:val="center"/>
          </w:tcPr>
          <w:p w:rsidR="0052448E" w:rsidRPr="00A2044E" w:rsidRDefault="00315E7B" w:rsidP="0052448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9" w:type="dxa"/>
            <w:vAlign w:val="center"/>
          </w:tcPr>
          <w:p w:rsidR="0052448E" w:rsidRPr="00A2044E" w:rsidRDefault="0052448E" w:rsidP="00C438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52448E" w:rsidRPr="00A2044E" w:rsidRDefault="0052448E" w:rsidP="00C438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09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C4387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921A11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2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872" w:rsidRPr="00A2044E" w:rsidRDefault="00C43872" w:rsidP="00C4387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A2044E" w:rsidRDefault="006901B9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901B9" w:rsidRPr="00A2044E" w:rsidRDefault="006901B9" w:rsidP="00921A11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58" w:type="dxa"/>
            <w:vAlign w:val="center"/>
          </w:tcPr>
          <w:p w:rsidR="006901B9" w:rsidRPr="00A2044E" w:rsidRDefault="006901B9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Yeni İlaç Geliştirme</w:t>
            </w:r>
          </w:p>
        </w:tc>
        <w:tc>
          <w:tcPr>
            <w:tcW w:w="1989" w:type="dxa"/>
            <w:vAlign w:val="center"/>
          </w:tcPr>
          <w:p w:rsidR="006901B9" w:rsidRPr="00A2044E" w:rsidRDefault="006901B9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6901B9" w:rsidRPr="00A2044E" w:rsidRDefault="001812AF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Y. Tekşen 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09.30-11.15</w:t>
            </w:r>
          </w:p>
        </w:tc>
        <w:tc>
          <w:tcPr>
            <w:tcW w:w="752" w:type="dxa"/>
            <w:vAlign w:val="center"/>
          </w:tcPr>
          <w:p w:rsidR="00A06D4D" w:rsidRPr="00A2044E" w:rsidRDefault="00A06D4D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58" w:type="dxa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İltihabın medyatörleri</w:t>
            </w:r>
          </w:p>
        </w:tc>
        <w:tc>
          <w:tcPr>
            <w:tcW w:w="1989" w:type="dxa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A06D4D" w:rsidRPr="00A2044E" w:rsidRDefault="001812AF" w:rsidP="00A06D4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MH. Metineren</w:t>
            </w:r>
          </w:p>
        </w:tc>
      </w:tr>
      <w:tr w:rsidR="00F758D8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315E7B" w:rsidRPr="00A2044E" w:rsidRDefault="00BD4E64" w:rsidP="00315E7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15E7B" w:rsidRPr="00A2044E" w:rsidRDefault="00315E7B" w:rsidP="00921A11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58" w:type="dxa"/>
            <w:vAlign w:val="center"/>
          </w:tcPr>
          <w:p w:rsidR="00315E7B" w:rsidRPr="00A2044E" w:rsidRDefault="00315E7B" w:rsidP="00315E7B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Doz-konsantrasyon etki ilişkileri</w:t>
            </w:r>
          </w:p>
        </w:tc>
        <w:tc>
          <w:tcPr>
            <w:tcW w:w="1989" w:type="dxa"/>
            <w:vAlign w:val="center"/>
          </w:tcPr>
          <w:p w:rsidR="00315E7B" w:rsidRPr="00A2044E" w:rsidRDefault="00315E7B" w:rsidP="00315E7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TIBBİ FARMAKOLOJİ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315E7B" w:rsidRPr="00A2044E" w:rsidRDefault="002C20F2" w:rsidP="002F505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FY. Ö</w:t>
            </w:r>
            <w:r w:rsidR="002F5050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zatik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E1AD7" w:rsidRPr="00A2044E" w:rsidRDefault="00FA1FCA" w:rsidP="00CE1AD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E1AD7" w:rsidRPr="00A2044E" w:rsidRDefault="00CE1AD7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CE1AD7" w:rsidRPr="00A2044E" w:rsidRDefault="00CE1AD7" w:rsidP="00CE1AD7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Epidemiyolojinin tanımı ve ilkeleri</w:t>
            </w:r>
          </w:p>
        </w:tc>
        <w:tc>
          <w:tcPr>
            <w:tcW w:w="1989" w:type="dxa"/>
            <w:vAlign w:val="center"/>
          </w:tcPr>
          <w:p w:rsidR="00CE1AD7" w:rsidRPr="00A2044E" w:rsidRDefault="00CE1AD7" w:rsidP="00CE1AD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HALK SAĞLIĞI</w:t>
            </w: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CE1AD7" w:rsidRPr="00A2044E" w:rsidRDefault="002F5050" w:rsidP="00CE1AD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İ. Arıkan</w:t>
            </w:r>
          </w:p>
        </w:tc>
      </w:tr>
      <w:tr w:rsidR="00F758D8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E1AD7" w:rsidRPr="00A2044E" w:rsidRDefault="00FA1FCA" w:rsidP="00CE1AD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E1AD7" w:rsidRPr="00A2044E" w:rsidRDefault="00CE1AD7" w:rsidP="00921A11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</w:tcPr>
          <w:p w:rsidR="00CE1AD7" w:rsidRPr="00A2044E" w:rsidRDefault="00CE1AD7" w:rsidP="00CE1AD7">
            <w:pPr>
              <w:jc w:val="both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Epidemiyolojik araştırmaların sınıflandırılması</w:t>
            </w:r>
          </w:p>
        </w:tc>
        <w:tc>
          <w:tcPr>
            <w:tcW w:w="1989" w:type="dxa"/>
            <w:vAlign w:val="center"/>
          </w:tcPr>
          <w:p w:rsidR="00CE1AD7" w:rsidRPr="00A2044E" w:rsidRDefault="00CE1AD7" w:rsidP="00CE1AD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HALK SAĞLIĞI</w:t>
            </w:r>
          </w:p>
        </w:tc>
        <w:tc>
          <w:tcPr>
            <w:tcW w:w="1881" w:type="dxa"/>
            <w:tcBorders>
              <w:right w:val="single" w:sz="18" w:space="0" w:color="auto"/>
            </w:tcBorders>
          </w:tcPr>
          <w:p w:rsidR="00CE1AD7" w:rsidRPr="00A2044E" w:rsidRDefault="00CE1AD7" w:rsidP="002F5050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İ. A</w:t>
            </w:r>
            <w:r w:rsidR="002F5050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rıkan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CE1AD7" w:rsidRPr="00A2044E" w:rsidRDefault="00FA1FCA" w:rsidP="00CE1AD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E1AD7" w:rsidRPr="00A2044E" w:rsidRDefault="00DE7CDD" w:rsidP="00921A11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058" w:type="dxa"/>
            <w:vAlign w:val="center"/>
          </w:tcPr>
          <w:p w:rsidR="00CE1AD7" w:rsidRPr="00A2044E" w:rsidRDefault="00CE1AD7" w:rsidP="00CE1AD7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Tanımlayıcı epidemiyolojik araştırmalar</w:t>
            </w:r>
          </w:p>
        </w:tc>
        <w:tc>
          <w:tcPr>
            <w:tcW w:w="1989" w:type="dxa"/>
            <w:vAlign w:val="center"/>
          </w:tcPr>
          <w:p w:rsidR="00CE1AD7" w:rsidRPr="00A2044E" w:rsidRDefault="00CE1AD7" w:rsidP="00CE1AD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HALK SAĞLIĞI</w:t>
            </w:r>
          </w:p>
        </w:tc>
        <w:tc>
          <w:tcPr>
            <w:tcW w:w="1881" w:type="dxa"/>
            <w:tcBorders>
              <w:right w:val="single" w:sz="18" w:space="0" w:color="auto"/>
            </w:tcBorders>
          </w:tcPr>
          <w:p w:rsidR="00CE1AD7" w:rsidRPr="00A2044E" w:rsidRDefault="002F5050" w:rsidP="00CE1AD7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İ. Arıkan</w:t>
            </w:r>
          </w:p>
        </w:tc>
      </w:tr>
      <w:tr w:rsidR="00215355" w:rsidRPr="00A2044E" w:rsidTr="00A2044E">
        <w:trPr>
          <w:trHeight w:val="5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BD4E64" w:rsidRPr="00A2044E" w:rsidRDefault="00FA1FCA" w:rsidP="00315E7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16.30-17.15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D4E64" w:rsidRPr="00A2044E" w:rsidRDefault="00A651D1" w:rsidP="00921A11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58" w:type="dxa"/>
            <w:vAlign w:val="center"/>
          </w:tcPr>
          <w:p w:rsidR="00BD4E64" w:rsidRPr="00A2044E" w:rsidRDefault="00A651D1" w:rsidP="00315E7B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9" w:type="dxa"/>
            <w:vAlign w:val="center"/>
          </w:tcPr>
          <w:p w:rsidR="00BD4E64" w:rsidRPr="00A2044E" w:rsidRDefault="00BD4E64" w:rsidP="00315E7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  <w:vAlign w:val="center"/>
          </w:tcPr>
          <w:p w:rsidR="00BD4E64" w:rsidRPr="00A2044E" w:rsidRDefault="00BD4E64" w:rsidP="00315E7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4237CE" w:rsidRDefault="004237CE"/>
    <w:p w:rsidR="004237CE" w:rsidRDefault="004237CE"/>
    <w:p w:rsidR="004237CE" w:rsidRDefault="004237CE"/>
    <w:p w:rsidR="004237CE" w:rsidRDefault="004237CE"/>
    <w:p w:rsidR="004237CE" w:rsidRDefault="004237CE"/>
    <w:p w:rsidR="00A2044E" w:rsidRDefault="00A2044E"/>
    <w:p w:rsidR="004237CE" w:rsidRDefault="004237CE"/>
    <w:p w:rsidR="004237CE" w:rsidRDefault="004237CE"/>
    <w:p w:rsidR="004237CE" w:rsidRDefault="004237CE"/>
    <w:p w:rsidR="00921A11" w:rsidRDefault="00921A11"/>
    <w:p w:rsidR="004237CE" w:rsidRDefault="004237CE"/>
    <w:p w:rsidR="004237CE" w:rsidRDefault="004237CE"/>
    <w:tbl>
      <w:tblPr>
        <w:tblStyle w:val="TabloKlavuzu"/>
        <w:tblW w:w="10918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752"/>
        <w:gridCol w:w="3351"/>
        <w:gridCol w:w="3675"/>
        <w:gridCol w:w="1872"/>
      </w:tblGrid>
      <w:tr w:rsidR="00E91D1B" w:rsidRPr="00290CBD" w:rsidTr="004237CE">
        <w:trPr>
          <w:trHeight w:val="20"/>
        </w:trPr>
        <w:tc>
          <w:tcPr>
            <w:tcW w:w="126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290CBD" w:rsidRDefault="00E91D1B" w:rsidP="00E91D1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290CBD" w:rsidRDefault="00E91D1B" w:rsidP="00E91D1B">
            <w:pPr>
              <w:keepNext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</w:pPr>
            <w:r w:rsidRPr="00290CBD"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  <w:t>SAAT</w:t>
            </w:r>
          </w:p>
        </w:tc>
        <w:tc>
          <w:tcPr>
            <w:tcW w:w="3351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32DA7" w:rsidRPr="00290CBD" w:rsidRDefault="00032DA7" w:rsidP="00E91D1B">
            <w:pPr>
              <w:keepNext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</w:pPr>
            <w:r w:rsidRPr="00290CBD"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  <w:t>DERS KONUSU 2. HAFTA</w:t>
            </w:r>
          </w:p>
        </w:tc>
        <w:tc>
          <w:tcPr>
            <w:tcW w:w="36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290CBD" w:rsidRDefault="00E91D1B" w:rsidP="00E91D1B">
            <w:pPr>
              <w:keepNext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</w:pPr>
            <w:r w:rsidRPr="00290CBD"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290CBD" w:rsidRDefault="00E91D1B" w:rsidP="00E91D1B">
            <w:pPr>
              <w:keepNext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</w:pPr>
            <w:r w:rsidRPr="00290CBD"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  <w:t>Öğretim Elemanı</w:t>
            </w:r>
          </w:p>
        </w:tc>
      </w:tr>
      <w:tr w:rsidR="00E91D1B" w:rsidRPr="00290CBD" w:rsidTr="004237CE">
        <w:trPr>
          <w:trHeight w:val="20"/>
        </w:trPr>
        <w:tc>
          <w:tcPr>
            <w:tcW w:w="1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290CBD" w:rsidRDefault="00D814A9" w:rsidP="00D814A9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290C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12</w:t>
            </w:r>
            <w:r w:rsidR="00E15AF2" w:rsidRPr="00290C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.</w:t>
            </w:r>
            <w:r w:rsidRPr="00290C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10</w:t>
            </w:r>
            <w:r w:rsidR="00E15AF2" w:rsidRPr="00290C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.20</w:t>
            </w:r>
            <w:r w:rsidR="005873B1" w:rsidRPr="00290C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290CBD" w:rsidRDefault="00E91D1B" w:rsidP="00E91D1B">
            <w:pPr>
              <w:spacing w:before="40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898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290CBD" w:rsidRDefault="008566DC" w:rsidP="00E91D1B">
            <w:pPr>
              <w:tabs>
                <w:tab w:val="left" w:pos="284"/>
                <w:tab w:val="left" w:pos="4962"/>
              </w:tabs>
              <w:ind w:right="-85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290C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PAZARTESİ</w:t>
            </w:r>
          </w:p>
        </w:tc>
      </w:tr>
      <w:tr w:rsidR="00A802B8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A802B8" w:rsidRPr="00A2044E" w:rsidRDefault="00315E7B" w:rsidP="00A802B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08.30-10</w:t>
            </w:r>
            <w:r w:rsidR="0013650E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A802B8" w:rsidRPr="00A2044E" w:rsidRDefault="00315E7B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vAlign w:val="center"/>
          </w:tcPr>
          <w:p w:rsidR="00A802B8" w:rsidRPr="00A2044E" w:rsidRDefault="00A802B8" w:rsidP="00A802B8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A802B8" w:rsidRPr="00A2044E" w:rsidRDefault="00A802B8" w:rsidP="00A802B8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A802B8" w:rsidRPr="00A2044E" w:rsidRDefault="00A802B8" w:rsidP="00A802B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C702F" w:rsidRPr="00290CBD" w:rsidTr="00A2044E">
        <w:trPr>
          <w:trHeight w:val="499"/>
        </w:trPr>
        <w:tc>
          <w:tcPr>
            <w:tcW w:w="1268" w:type="dxa"/>
            <w:vAlign w:val="center"/>
          </w:tcPr>
          <w:p w:rsidR="008C6C75" w:rsidRPr="00A2044E" w:rsidRDefault="00315E7B" w:rsidP="008C6C7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8C6C75" w:rsidRPr="00A2044E" w:rsidRDefault="00315E7B" w:rsidP="00F758D8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8C6C75" w:rsidRPr="00A2044E" w:rsidRDefault="00315E7B" w:rsidP="008C6C75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Enfeksiyon hastalıklarına genel bakış</w:t>
            </w:r>
          </w:p>
        </w:tc>
        <w:tc>
          <w:tcPr>
            <w:tcW w:w="3675" w:type="dxa"/>
            <w:vAlign w:val="center"/>
          </w:tcPr>
          <w:p w:rsidR="00315E7B" w:rsidRPr="00A2044E" w:rsidRDefault="00315E7B" w:rsidP="00315E7B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ENFEKSİYON HASTALIKLARI ve KLİNİK MİKROBİYOLOJİ</w:t>
            </w:r>
          </w:p>
          <w:p w:rsidR="008C6C75" w:rsidRPr="00A2044E" w:rsidRDefault="008C6C75" w:rsidP="00315E7B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16F08" w:rsidRPr="00A2044E" w:rsidRDefault="00CF3B90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D. </w:t>
            </w:r>
            <w:r w:rsidR="00316F08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Mıstanoğlu </w:t>
            </w:r>
          </w:p>
          <w:p w:rsidR="008C6C75" w:rsidRPr="00A2044E" w:rsidRDefault="00316F08" w:rsidP="00316F0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Özatağ</w:t>
            </w:r>
          </w:p>
        </w:tc>
      </w:tr>
      <w:tr w:rsidR="00A06D4D" w:rsidRPr="00290CBD" w:rsidTr="004237CE">
        <w:trPr>
          <w:trHeight w:val="20"/>
        </w:trPr>
        <w:tc>
          <w:tcPr>
            <w:tcW w:w="1268" w:type="dxa"/>
            <w:vAlign w:val="center"/>
          </w:tcPr>
          <w:p w:rsidR="00A06D4D" w:rsidRPr="00A2044E" w:rsidRDefault="00A06D4D" w:rsidP="00A06D4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A06D4D" w:rsidRPr="00A2044E" w:rsidRDefault="00A06D4D" w:rsidP="00F758D8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A06D4D" w:rsidRPr="00A2044E" w:rsidRDefault="00A06D4D" w:rsidP="00A06D4D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İyileşme ve onarım</w:t>
            </w:r>
          </w:p>
        </w:tc>
        <w:tc>
          <w:tcPr>
            <w:tcW w:w="3675" w:type="dxa"/>
            <w:vAlign w:val="center"/>
          </w:tcPr>
          <w:p w:rsidR="00A06D4D" w:rsidRPr="00A2044E" w:rsidRDefault="00A06D4D" w:rsidP="00A06D4D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PATOLOJİ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06D4D" w:rsidRPr="00A2044E" w:rsidRDefault="00CF3B90" w:rsidP="00B6095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B6095F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Ö Yalçın</w:t>
            </w:r>
          </w:p>
        </w:tc>
      </w:tr>
      <w:tr w:rsidR="00CC702F" w:rsidRPr="00290CBD" w:rsidTr="004237CE">
        <w:trPr>
          <w:trHeight w:val="20"/>
        </w:trPr>
        <w:tc>
          <w:tcPr>
            <w:tcW w:w="1268" w:type="dxa"/>
            <w:vAlign w:val="center"/>
          </w:tcPr>
          <w:p w:rsidR="000F717B" w:rsidRPr="00A2044E" w:rsidRDefault="000F717B" w:rsidP="000F717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0F717B" w:rsidRPr="00A2044E" w:rsidRDefault="000F717B" w:rsidP="00F758D8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vAlign w:val="center"/>
          </w:tcPr>
          <w:p w:rsidR="000F717B" w:rsidRPr="00A2044E" w:rsidRDefault="00290CBD" w:rsidP="000F717B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0F717B" w:rsidRPr="00A2044E" w:rsidRDefault="00290CBD" w:rsidP="000F717B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ZORUNLU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F717B" w:rsidRPr="00A2044E" w:rsidRDefault="000F717B" w:rsidP="000F717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E2EDA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13</w:t>
            </w:r>
            <w:r w:rsidR="00E15AF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E15AF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A2044E" w:rsidRDefault="00FE2EDA" w:rsidP="00FE2E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8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A2044E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SALI </w:t>
            </w:r>
          </w:p>
        </w:tc>
      </w:tr>
      <w:tr w:rsidR="00FE2EDA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FE2EDA" w:rsidRPr="00A2044E" w:rsidRDefault="00E82006" w:rsidP="00FE2ED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FE2EDA" w:rsidRPr="00A2044E" w:rsidRDefault="0072259B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vAlign w:val="center"/>
          </w:tcPr>
          <w:p w:rsidR="00FE2EDA" w:rsidRPr="00A2044E" w:rsidRDefault="00315E7B" w:rsidP="00FE2EDA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FE2EDA" w:rsidRPr="00A2044E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E2EDA" w:rsidRPr="00A2044E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09.30-11.15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Bakteri konak ilişkileri, patojenite ve virulans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MİKROBİYOLOJİ</w:t>
            </w:r>
          </w:p>
        </w:tc>
        <w:tc>
          <w:tcPr>
            <w:tcW w:w="1872" w:type="dxa"/>
            <w:vAlign w:val="center"/>
          </w:tcPr>
          <w:p w:rsidR="00295EE2" w:rsidRPr="00A2044E" w:rsidRDefault="002F5050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D. Perçin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İlaçların etki mekanizmaları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FARMAKOLOJİ</w:t>
            </w:r>
          </w:p>
        </w:tc>
        <w:tc>
          <w:tcPr>
            <w:tcW w:w="1872" w:type="dxa"/>
            <w:vAlign w:val="center"/>
          </w:tcPr>
          <w:p w:rsidR="00295EE2" w:rsidRPr="00A2044E" w:rsidRDefault="00CF3B90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6901B9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F. Özyiğit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1" w:type="dxa"/>
            <w:vAlign w:val="center"/>
          </w:tcPr>
          <w:p w:rsidR="00295EE2" w:rsidRPr="00A2044E" w:rsidRDefault="006D0895" w:rsidP="00295EE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D0895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5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1" w:type="dxa"/>
            <w:vAlign w:val="center"/>
          </w:tcPr>
          <w:p w:rsidR="00295EE2" w:rsidRPr="00A2044E" w:rsidRDefault="006D0895" w:rsidP="00295EE2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6D0895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675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14</w:t>
            </w:r>
            <w:r w:rsidR="00295EE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295EE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A2044E" w:rsidRDefault="00295EE2" w:rsidP="00295EE2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A2044E" w:rsidRDefault="00295EE2" w:rsidP="00295EE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7A4B98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7A4B98" w:rsidRPr="00A2044E" w:rsidRDefault="00FA1FCA" w:rsidP="007A4B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7A4B98" w:rsidRPr="00A2044E" w:rsidRDefault="007A4B98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1" w:type="dxa"/>
            <w:vAlign w:val="center"/>
          </w:tcPr>
          <w:p w:rsidR="007A4B98" w:rsidRPr="00A2044E" w:rsidRDefault="007A4B98" w:rsidP="007A4B98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İlaçların etkilerini değiştiren faktörler </w:t>
            </w:r>
          </w:p>
        </w:tc>
        <w:tc>
          <w:tcPr>
            <w:tcW w:w="3675" w:type="dxa"/>
            <w:vAlign w:val="center"/>
          </w:tcPr>
          <w:p w:rsidR="007A4B98" w:rsidRPr="00A2044E" w:rsidRDefault="007A4B98" w:rsidP="007A4B98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A4B98" w:rsidRPr="00A2044E" w:rsidRDefault="002F5050" w:rsidP="007A4B9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7A4B98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F. Özyiğit </w:t>
            </w:r>
          </w:p>
        </w:tc>
      </w:tr>
      <w:tr w:rsidR="00F758D8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295EE2" w:rsidRPr="00A2044E" w:rsidRDefault="00FA1FCA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11.30-12.30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İlaç reseptörleri</w:t>
            </w:r>
          </w:p>
        </w:tc>
        <w:tc>
          <w:tcPr>
            <w:tcW w:w="3675" w:type="dxa"/>
            <w:vAlign w:val="center"/>
          </w:tcPr>
          <w:p w:rsidR="00295EE2" w:rsidRPr="00A2044E" w:rsidRDefault="00295EE2" w:rsidP="00295EE2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95EE2" w:rsidRPr="00A2044E" w:rsidRDefault="002C20F2" w:rsidP="002F505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FY.</w:t>
            </w:r>
            <w:r w:rsidR="002F5050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Ö</w:t>
            </w:r>
            <w:r w:rsidR="002F5050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zatik</w:t>
            </w:r>
          </w:p>
        </w:tc>
      </w:tr>
      <w:tr w:rsidR="006901B9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6901B9" w:rsidRPr="00A2044E" w:rsidRDefault="00FA1FCA" w:rsidP="006901B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2" w:type="dxa"/>
            <w:vAlign w:val="center"/>
          </w:tcPr>
          <w:p w:rsidR="006901B9" w:rsidRPr="00A2044E" w:rsidRDefault="006901B9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1" w:type="dxa"/>
            <w:vAlign w:val="center"/>
          </w:tcPr>
          <w:p w:rsidR="006901B9" w:rsidRPr="00A2044E" w:rsidRDefault="006901B9" w:rsidP="006901B9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 xml:space="preserve">Farmakogenetik </w:t>
            </w:r>
          </w:p>
        </w:tc>
        <w:tc>
          <w:tcPr>
            <w:tcW w:w="3675" w:type="dxa"/>
            <w:vAlign w:val="center"/>
          </w:tcPr>
          <w:p w:rsidR="006901B9" w:rsidRPr="00A2044E" w:rsidRDefault="006901B9" w:rsidP="006901B9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901B9" w:rsidRPr="00A2044E" w:rsidRDefault="002F5050" w:rsidP="006901B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FY. Özatik</w:t>
            </w:r>
          </w:p>
        </w:tc>
      </w:tr>
      <w:tr w:rsidR="00CC702F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E062E" w:rsidRPr="00A2044E" w:rsidRDefault="00FA1FCA" w:rsidP="00AE062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14.30-16.15</w:t>
            </w:r>
          </w:p>
        </w:tc>
        <w:tc>
          <w:tcPr>
            <w:tcW w:w="752" w:type="dxa"/>
            <w:vAlign w:val="center"/>
          </w:tcPr>
          <w:p w:rsidR="00AE062E" w:rsidRPr="00A2044E" w:rsidRDefault="00AE062E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</w:tcPr>
          <w:p w:rsidR="00AE062E" w:rsidRPr="00A2044E" w:rsidRDefault="00AE062E" w:rsidP="00AE062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Analitik epidemiyolojik araştırmalar</w:t>
            </w:r>
          </w:p>
        </w:tc>
        <w:tc>
          <w:tcPr>
            <w:tcW w:w="3675" w:type="dxa"/>
            <w:vAlign w:val="center"/>
          </w:tcPr>
          <w:p w:rsidR="00AE062E" w:rsidRPr="00A2044E" w:rsidRDefault="00AE062E" w:rsidP="00AE062E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HALK SAĞLIĞI</w:t>
            </w:r>
          </w:p>
        </w:tc>
        <w:tc>
          <w:tcPr>
            <w:tcW w:w="1872" w:type="dxa"/>
            <w:shd w:val="clear" w:color="auto" w:fill="auto"/>
          </w:tcPr>
          <w:p w:rsidR="00AE062E" w:rsidRPr="00A2044E" w:rsidRDefault="002F5050" w:rsidP="00AE062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İ. Arıkan</w:t>
            </w:r>
          </w:p>
        </w:tc>
      </w:tr>
      <w:tr w:rsidR="00CC702F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AE062E" w:rsidRPr="00A2044E" w:rsidRDefault="00FA1FCA" w:rsidP="00AE062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="00AE062E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.30-17.15</w:t>
            </w:r>
          </w:p>
        </w:tc>
        <w:tc>
          <w:tcPr>
            <w:tcW w:w="752" w:type="dxa"/>
            <w:vAlign w:val="center"/>
          </w:tcPr>
          <w:p w:rsidR="00AE062E" w:rsidRPr="00A2044E" w:rsidRDefault="00AE062E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1" w:type="dxa"/>
          </w:tcPr>
          <w:p w:rsidR="00AE062E" w:rsidRPr="00A2044E" w:rsidRDefault="00AE062E" w:rsidP="00AE062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Epidemiyolojik araştırmalarda kontrol seçimi</w:t>
            </w:r>
          </w:p>
        </w:tc>
        <w:tc>
          <w:tcPr>
            <w:tcW w:w="3675" w:type="dxa"/>
            <w:vAlign w:val="center"/>
          </w:tcPr>
          <w:p w:rsidR="00AE062E" w:rsidRPr="00A2044E" w:rsidRDefault="00AE062E" w:rsidP="00AE062E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HALK SAĞLIĞI</w:t>
            </w:r>
          </w:p>
        </w:tc>
        <w:tc>
          <w:tcPr>
            <w:tcW w:w="1872" w:type="dxa"/>
            <w:shd w:val="clear" w:color="auto" w:fill="auto"/>
          </w:tcPr>
          <w:p w:rsidR="00AE062E" w:rsidRPr="00A2044E" w:rsidRDefault="002F5050" w:rsidP="00AE062E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Dr. İ. Arıkan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15</w:t>
            </w:r>
            <w:r w:rsidR="00295EE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295EE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F758D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8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08.30-12.15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A2044E" w:rsidRDefault="00295EE2" w:rsidP="00F758D8">
            <w:pPr>
              <w:tabs>
                <w:tab w:val="left" w:pos="169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A2044E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5EE2" w:rsidRPr="00A2044E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 w:rsidRPr="00A2044E">
              <w:rPr>
                <w:rFonts w:asciiTheme="minorHAnsi" w:eastAsiaTheme="minorHAnsi" w:hAnsiTheme="minorHAnsi" w:cstheme="minorHAnsi"/>
                <w:i w:val="0"/>
                <w:sz w:val="18"/>
                <w:szCs w:val="18"/>
                <w:lang w:eastAsia="en-US"/>
              </w:rPr>
              <w:t>İlaç etkileşimleri I, II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295EE2" w:rsidRPr="00A2044E" w:rsidRDefault="00295EE2" w:rsidP="00295EE2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95EE2" w:rsidRPr="00A2044E" w:rsidRDefault="002F5050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1F594F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FY. Özatik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A2044E">
              <w:rPr>
                <w:rFonts w:asciiTheme="minorHAnsi" w:hAnsiTheme="minorHAnsi" w:cstheme="minorHAnsi"/>
                <w:i w:val="0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295EE2" w:rsidRPr="00A2044E" w:rsidRDefault="00295EE2" w:rsidP="00295E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95EE2" w:rsidRPr="00A2044E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D814A9" w:rsidP="00D814A9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16</w:t>
            </w:r>
            <w:r w:rsidR="00295EE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295EE2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8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EE2" w:rsidRPr="00A2044E" w:rsidRDefault="00295EE2" w:rsidP="00295EE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295EE2" w:rsidRPr="00A2044E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09.30-11.15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İlaçların istenmeyen etkileri I, II</w:t>
            </w:r>
          </w:p>
        </w:tc>
        <w:tc>
          <w:tcPr>
            <w:tcW w:w="3675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TIBBİ FARMAKOLOJİ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95EE2" w:rsidRPr="00A2044E" w:rsidRDefault="002F5050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 w:rsidR="001F594F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FY. Özatik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295EE2" w:rsidRPr="00A2044E" w:rsidRDefault="00295EE2" w:rsidP="00F758D8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A2044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1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Klostridyal infeksiyonlar</w:t>
            </w:r>
          </w:p>
        </w:tc>
        <w:tc>
          <w:tcPr>
            <w:tcW w:w="3675" w:type="dxa"/>
            <w:vAlign w:val="center"/>
          </w:tcPr>
          <w:p w:rsidR="00295EE2" w:rsidRPr="00A2044E" w:rsidRDefault="00295EE2" w:rsidP="00295EE2">
            <w:pPr>
              <w:rPr>
                <w:rFonts w:cstheme="minorHAnsi"/>
                <w:sz w:val="18"/>
                <w:szCs w:val="18"/>
              </w:rPr>
            </w:pPr>
            <w:r w:rsidRPr="00A2044E">
              <w:rPr>
                <w:rFonts w:cstheme="minorHAnsi"/>
                <w:sz w:val="18"/>
                <w:szCs w:val="18"/>
              </w:rPr>
              <w:t>ENFEKSİYON HASTALIKLARI ve KLİNİK MİKROBİYOLOJİ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16F08" w:rsidRPr="00A2044E" w:rsidRDefault="002F5050" w:rsidP="00316F0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D. </w:t>
            </w:r>
            <w:r w:rsidR="00316F08"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Mıstanoğlu </w:t>
            </w:r>
          </w:p>
          <w:p w:rsidR="00295EE2" w:rsidRPr="00A2044E" w:rsidRDefault="00316F08" w:rsidP="00316F0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Özatağ</w:t>
            </w:r>
          </w:p>
        </w:tc>
      </w:tr>
      <w:tr w:rsidR="00295EE2" w:rsidRPr="00290CBD" w:rsidTr="004237CE">
        <w:trPr>
          <w:trHeight w:val="20"/>
        </w:trPr>
        <w:tc>
          <w:tcPr>
            <w:tcW w:w="1268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295EE2" w:rsidRPr="00A2044E" w:rsidRDefault="00295EE2" w:rsidP="00295EE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18"/>
                <w:lang w:eastAsia="tr-TR"/>
              </w:rPr>
              <w:t>13.30-17.15</w:t>
            </w:r>
          </w:p>
        </w:tc>
        <w:tc>
          <w:tcPr>
            <w:tcW w:w="75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E2" w:rsidRPr="00A2044E" w:rsidRDefault="00295EE2" w:rsidP="00F758D8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95EE2" w:rsidRPr="00A2044E" w:rsidRDefault="00295EE2" w:rsidP="00295EE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A2044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vAlign w:val="center"/>
          </w:tcPr>
          <w:p w:rsidR="00295EE2" w:rsidRPr="00A2044E" w:rsidRDefault="00295EE2" w:rsidP="00295EE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295EE2" w:rsidRPr="00A2044E" w:rsidRDefault="00295EE2" w:rsidP="00295EE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7E4D9D" w:rsidRDefault="007E4D9D">
      <w:pPr>
        <w:rPr>
          <w:rFonts w:cstheme="minorHAnsi"/>
          <w:sz w:val="20"/>
          <w:szCs w:val="20"/>
        </w:rPr>
      </w:pPr>
    </w:p>
    <w:p w:rsidR="00215355" w:rsidRDefault="00215355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532181" w:rsidRDefault="00532181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tbl>
      <w:tblPr>
        <w:tblStyle w:val="TabloKlavuzu"/>
        <w:tblW w:w="10727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36"/>
        <w:gridCol w:w="4958"/>
        <w:gridCol w:w="1949"/>
        <w:gridCol w:w="1841"/>
      </w:tblGrid>
      <w:tr w:rsidR="00215355" w:rsidRPr="00290CBD" w:rsidTr="00D61EF9">
        <w:trPr>
          <w:trHeight w:val="308"/>
        </w:trPr>
        <w:tc>
          <w:tcPr>
            <w:tcW w:w="1243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290CBD" w:rsidRDefault="00587C91" w:rsidP="00587C91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290CBD" w:rsidRDefault="00587C91" w:rsidP="00587C91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Arial Unicode MS" w:cstheme="minorHAnsi"/>
                <w:b/>
                <w:sz w:val="18"/>
                <w:szCs w:val="20"/>
              </w:rPr>
              <w:t>SAAT</w:t>
            </w:r>
          </w:p>
        </w:tc>
        <w:tc>
          <w:tcPr>
            <w:tcW w:w="495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290CBD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 KONUSU 3. HAFTA</w:t>
            </w:r>
          </w:p>
        </w:tc>
        <w:tc>
          <w:tcPr>
            <w:tcW w:w="19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290CBD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</w:t>
            </w:r>
          </w:p>
        </w:tc>
        <w:tc>
          <w:tcPr>
            <w:tcW w:w="1841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290CBD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Öğretim Elemanı</w:t>
            </w:r>
          </w:p>
        </w:tc>
      </w:tr>
      <w:tr w:rsidR="00215355" w:rsidRPr="00290CBD" w:rsidTr="00215355">
        <w:trPr>
          <w:trHeight w:val="308"/>
        </w:trPr>
        <w:tc>
          <w:tcPr>
            <w:tcW w:w="12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290CBD" w:rsidRDefault="00D814A9" w:rsidP="00D814A9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19</w:t>
            </w:r>
            <w:r w:rsidR="00E15AF2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</w:t>
            </w: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10</w:t>
            </w:r>
            <w:r w:rsidR="00E15AF2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290CBD" w:rsidRDefault="00587C91" w:rsidP="00587C91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290CBD" w:rsidRDefault="00C41B3A" w:rsidP="00587C91">
            <w:pPr>
              <w:spacing w:before="40" w:after="40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PAZARTESİ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B0777D" w:rsidRPr="00290CBD" w:rsidRDefault="00FA1FCA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0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8</w:t>
            </w: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09.15</w:t>
            </w:r>
          </w:p>
        </w:tc>
        <w:tc>
          <w:tcPr>
            <w:tcW w:w="736" w:type="dxa"/>
            <w:vAlign w:val="center"/>
          </w:tcPr>
          <w:p w:rsidR="00B0777D" w:rsidRPr="00290CBD" w:rsidRDefault="00E97A95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B0777D" w:rsidRPr="00290CBD" w:rsidRDefault="00E97A95" w:rsidP="00E97A95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Brucella ve laboratuvar tanısı</w:t>
            </w:r>
          </w:p>
        </w:tc>
        <w:tc>
          <w:tcPr>
            <w:tcW w:w="1949" w:type="dxa"/>
            <w:vAlign w:val="center"/>
          </w:tcPr>
          <w:p w:rsidR="00B0777D" w:rsidRPr="00290CBD" w:rsidRDefault="00E97A95" w:rsidP="00B0777D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0777D" w:rsidRPr="00290CBD" w:rsidRDefault="002F5050" w:rsidP="00B0777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D. Perçin</w:t>
            </w:r>
          </w:p>
        </w:tc>
      </w:tr>
      <w:tr w:rsidR="00F758D8" w:rsidRPr="00290CBD" w:rsidTr="00D61EF9">
        <w:trPr>
          <w:trHeight w:val="308"/>
        </w:trPr>
        <w:tc>
          <w:tcPr>
            <w:tcW w:w="1243" w:type="dxa"/>
            <w:vAlign w:val="center"/>
          </w:tcPr>
          <w:p w:rsidR="00B0777D" w:rsidRPr="00290CBD" w:rsidRDefault="00290CBD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09</w:t>
            </w:r>
            <w:r w:rsidR="00FA1FCA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0</w:t>
            </w:r>
            <w:r w:rsidR="00F847C0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B0777D" w:rsidRPr="00290CBD" w:rsidRDefault="00E97A95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B0777D" w:rsidRPr="00290CBD" w:rsidRDefault="00E97A95" w:rsidP="00B0777D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Listeria infeksiyonları ve laboratuvar tanısı</w:t>
            </w:r>
          </w:p>
        </w:tc>
        <w:tc>
          <w:tcPr>
            <w:tcW w:w="1949" w:type="dxa"/>
            <w:vAlign w:val="center"/>
          </w:tcPr>
          <w:p w:rsidR="00B0777D" w:rsidRPr="00290CBD" w:rsidRDefault="00E97A95" w:rsidP="00B0777D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0777D" w:rsidRPr="00290CBD" w:rsidRDefault="00295EE2" w:rsidP="002F505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D. P</w:t>
            </w:r>
            <w:r w:rsidR="002F5050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erçin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E97A95" w:rsidRPr="00290CBD" w:rsidRDefault="00FA1FCA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0</w:t>
            </w: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ED3174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E97A95" w:rsidRPr="00290CBD" w:rsidRDefault="00ED3174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E97A95" w:rsidRPr="00290CBD" w:rsidRDefault="00E97A95" w:rsidP="00295EE2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Örnek alma ve laboratuvara yollama </w:t>
            </w:r>
            <w:r w:rsidR="00295EE2" w:rsidRPr="00290CBD">
              <w:rPr>
                <w:rFonts w:cstheme="minorHAnsi"/>
                <w:sz w:val="18"/>
                <w:szCs w:val="20"/>
              </w:rPr>
              <w:t>yöntemleri</w:t>
            </w:r>
          </w:p>
        </w:tc>
        <w:tc>
          <w:tcPr>
            <w:tcW w:w="1949" w:type="dxa"/>
            <w:vAlign w:val="center"/>
          </w:tcPr>
          <w:p w:rsidR="00E97A95" w:rsidRPr="00290CBD" w:rsidRDefault="00E97A95" w:rsidP="00B0777D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97A95" w:rsidRPr="00290CBD" w:rsidRDefault="002F5050" w:rsidP="00B0777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D. Perçin</w:t>
            </w:r>
          </w:p>
        </w:tc>
      </w:tr>
      <w:tr w:rsidR="00F758D8" w:rsidRPr="00290CBD" w:rsidTr="00D61EF9">
        <w:trPr>
          <w:trHeight w:val="308"/>
        </w:trPr>
        <w:tc>
          <w:tcPr>
            <w:tcW w:w="1243" w:type="dxa"/>
            <w:vAlign w:val="center"/>
          </w:tcPr>
          <w:p w:rsidR="00E97A95" w:rsidRPr="00290CBD" w:rsidRDefault="00FA1FCA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2</w:t>
            </w:r>
            <w:r w:rsidR="00ED3174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E97A95" w:rsidRPr="00290CBD" w:rsidRDefault="00ED3174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E97A95" w:rsidRPr="00290CBD" w:rsidRDefault="00ED3174" w:rsidP="00B0777D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Sifiliz, Cinsel yolla bulaşan hastalıklar</w:t>
            </w:r>
          </w:p>
        </w:tc>
        <w:tc>
          <w:tcPr>
            <w:tcW w:w="1949" w:type="dxa"/>
            <w:vAlign w:val="center"/>
          </w:tcPr>
          <w:p w:rsidR="00E97A95" w:rsidRPr="00290CBD" w:rsidRDefault="00ED3174" w:rsidP="00B0777D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0576" w:rsidRPr="00290CBD" w:rsidRDefault="00DC0576" w:rsidP="00DC057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D. Mıstanoğlu </w:t>
            </w:r>
          </w:p>
          <w:p w:rsidR="00E97A95" w:rsidRPr="00290CBD" w:rsidRDefault="00DC0576" w:rsidP="00DC057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Özatağ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ED3174" w:rsidRPr="00290CBD" w:rsidRDefault="00FA1FCA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3</w:t>
            </w: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4</w:t>
            </w:r>
            <w:r w:rsidR="00ED3174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ED3174" w:rsidRPr="00290CBD" w:rsidRDefault="00ED3174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ED3174" w:rsidRPr="00290CBD" w:rsidRDefault="00ED3174" w:rsidP="00B0777D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Türkiye’de görülen artropod kaynaklı viral enfeksiyonlar (Kırım-Kongo kanamalı ateşi, Tatarcık humması, Batı Nil Virüsü</w:t>
            </w:r>
          </w:p>
        </w:tc>
        <w:tc>
          <w:tcPr>
            <w:tcW w:w="1949" w:type="dxa"/>
            <w:vAlign w:val="center"/>
          </w:tcPr>
          <w:p w:rsidR="00ED3174" w:rsidRPr="00290CBD" w:rsidRDefault="00ED3174" w:rsidP="00B0777D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16F08" w:rsidRPr="00290CBD" w:rsidRDefault="002F5050" w:rsidP="00316F0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D. </w:t>
            </w:r>
            <w:r w:rsidR="00316F08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Mıstanoğlu </w:t>
            </w:r>
          </w:p>
          <w:p w:rsidR="00ED3174" w:rsidRPr="00290CBD" w:rsidRDefault="00316F08" w:rsidP="00316F0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Özatağ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895060" w:rsidRPr="00290CBD" w:rsidRDefault="00FA1FCA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4</w:t>
            </w: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5</w:t>
            </w: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895060" w:rsidRPr="00290CBD" w:rsidRDefault="00895060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895060" w:rsidRPr="00290CBD" w:rsidRDefault="00895060" w:rsidP="00895060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İnfeksiyon hastalıklarında genel epidemiyolojik prensipler</w:t>
            </w:r>
          </w:p>
        </w:tc>
        <w:tc>
          <w:tcPr>
            <w:tcW w:w="1949" w:type="dxa"/>
            <w:vAlign w:val="center"/>
          </w:tcPr>
          <w:p w:rsidR="00895060" w:rsidRPr="00290CBD" w:rsidRDefault="00895060" w:rsidP="00895060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95060" w:rsidRPr="00290CBD" w:rsidRDefault="002F5050" w:rsidP="0089506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D.</w:t>
            </w:r>
            <w:r w:rsidR="00895060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Mıstanoğlu </w:t>
            </w:r>
          </w:p>
          <w:p w:rsidR="00895060" w:rsidRPr="00290CBD" w:rsidRDefault="00895060" w:rsidP="0089506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Özatağ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B0777D" w:rsidRPr="00290CBD" w:rsidRDefault="00ED3174" w:rsidP="00290CB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290CBD">
              <w:rPr>
                <w:rFonts w:eastAsia="Times New Roman" w:cstheme="minorHAnsi"/>
                <w:sz w:val="18"/>
                <w:szCs w:val="20"/>
                <w:lang w:eastAsia="tr-TR"/>
              </w:rPr>
              <w:t>5</w:t>
            </w:r>
            <w:r w:rsidR="00F847C0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.30-17.15</w:t>
            </w:r>
          </w:p>
        </w:tc>
        <w:tc>
          <w:tcPr>
            <w:tcW w:w="736" w:type="dxa"/>
            <w:vAlign w:val="center"/>
          </w:tcPr>
          <w:p w:rsidR="00B0777D" w:rsidRPr="00290CBD" w:rsidRDefault="00290CBD" w:rsidP="00F758D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958" w:type="dxa"/>
            <w:vAlign w:val="center"/>
          </w:tcPr>
          <w:p w:rsidR="00B0777D" w:rsidRPr="00290CBD" w:rsidRDefault="00290CBD" w:rsidP="00B0777D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İş Sağlığı ve güvenliği </w:t>
            </w:r>
          </w:p>
        </w:tc>
        <w:tc>
          <w:tcPr>
            <w:tcW w:w="1949" w:type="dxa"/>
            <w:vAlign w:val="center"/>
          </w:tcPr>
          <w:p w:rsidR="00B0777D" w:rsidRPr="00290CBD" w:rsidRDefault="00B0777D" w:rsidP="00B0777D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0777D" w:rsidRPr="00290CBD" w:rsidRDefault="00B0777D" w:rsidP="00B0777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15355" w:rsidRPr="00290CBD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290CBD" w:rsidRDefault="005873B1" w:rsidP="00D814A9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  <w:r w:rsidR="00D814A9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</w:t>
            </w:r>
            <w:r w:rsidR="00B0777D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290CBD" w:rsidRDefault="00B0777D" w:rsidP="00B0777D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290CBD" w:rsidRDefault="00B0777D" w:rsidP="00B0777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SALI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77D" w:rsidRPr="00290CBD" w:rsidRDefault="00F90823" w:rsidP="00B0777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08.30-10.15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B0777D" w:rsidRPr="00290CBD" w:rsidRDefault="00F90823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vAlign w:val="center"/>
          </w:tcPr>
          <w:p w:rsidR="00B0777D" w:rsidRPr="00290CBD" w:rsidRDefault="00ED3174" w:rsidP="00B0777D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cstheme="minorHAnsi"/>
                <w:sz w:val="18"/>
                <w:szCs w:val="20"/>
              </w:rPr>
              <w:t>Serbest Çalışma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B0777D" w:rsidRPr="00290CBD" w:rsidRDefault="00B0777D" w:rsidP="00B0777D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B0777D" w:rsidRPr="00290CBD" w:rsidRDefault="00B0777D" w:rsidP="00B0777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shd w:val="clear" w:color="auto" w:fill="FFFFFF" w:themeFill="background1"/>
            <w:vAlign w:val="center"/>
          </w:tcPr>
          <w:p w:rsidR="00054649" w:rsidRPr="00290CBD" w:rsidRDefault="00054649" w:rsidP="00054649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10.30-12.15</w:t>
            </w:r>
          </w:p>
        </w:tc>
        <w:tc>
          <w:tcPr>
            <w:tcW w:w="736" w:type="dxa"/>
            <w:vAlign w:val="center"/>
          </w:tcPr>
          <w:p w:rsidR="00054649" w:rsidRPr="00290CBD" w:rsidRDefault="00054649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958" w:type="dxa"/>
            <w:vAlign w:val="center"/>
          </w:tcPr>
          <w:p w:rsidR="00054649" w:rsidRPr="00290CBD" w:rsidRDefault="00ED3174" w:rsidP="00ED3174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Döküntü yapan viruslar ve laboratuvar tanısı </w:t>
            </w:r>
          </w:p>
        </w:tc>
        <w:tc>
          <w:tcPr>
            <w:tcW w:w="1949" w:type="dxa"/>
            <w:vAlign w:val="center"/>
          </w:tcPr>
          <w:p w:rsidR="00054649" w:rsidRPr="00290CBD" w:rsidRDefault="00ED3174" w:rsidP="00054649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54649" w:rsidRPr="00290CBD" w:rsidRDefault="002F5050" w:rsidP="00054649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Dr. A. Gülcan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1F594F" w:rsidRPr="00290CBD" w:rsidRDefault="001F594F" w:rsidP="001F594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13.30-15.15</w:t>
            </w:r>
          </w:p>
        </w:tc>
        <w:tc>
          <w:tcPr>
            <w:tcW w:w="736" w:type="dxa"/>
            <w:vAlign w:val="center"/>
          </w:tcPr>
          <w:p w:rsidR="001F594F" w:rsidRPr="00290CBD" w:rsidRDefault="001F594F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vAlign w:val="center"/>
          </w:tcPr>
          <w:p w:rsidR="001F594F" w:rsidRPr="00290CBD" w:rsidRDefault="001F594F" w:rsidP="001F594F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Antimikrobiyal kemoterapide genel prensipler I, II</w:t>
            </w:r>
          </w:p>
        </w:tc>
        <w:tc>
          <w:tcPr>
            <w:tcW w:w="1949" w:type="dxa"/>
            <w:vAlign w:val="center"/>
          </w:tcPr>
          <w:p w:rsidR="001F594F" w:rsidRPr="00290CBD" w:rsidRDefault="001F594F" w:rsidP="001F594F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41" w:type="dxa"/>
            <w:vAlign w:val="center"/>
          </w:tcPr>
          <w:p w:rsidR="001F594F" w:rsidRPr="00290CBD" w:rsidRDefault="002F5050" w:rsidP="001F594F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1F594F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FY. Özatik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B0777D" w:rsidRPr="00290CBD" w:rsidRDefault="00B0777D" w:rsidP="00B0777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15.30-17.15</w:t>
            </w:r>
          </w:p>
        </w:tc>
        <w:tc>
          <w:tcPr>
            <w:tcW w:w="736" w:type="dxa"/>
            <w:vAlign w:val="center"/>
          </w:tcPr>
          <w:p w:rsidR="00B0777D" w:rsidRPr="00290CBD" w:rsidRDefault="00B0777D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vAlign w:val="center"/>
          </w:tcPr>
          <w:p w:rsidR="00B0777D" w:rsidRPr="00290CBD" w:rsidRDefault="001F594F" w:rsidP="00B0777D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Seçmeli Dersler</w:t>
            </w:r>
          </w:p>
        </w:tc>
        <w:tc>
          <w:tcPr>
            <w:tcW w:w="1949" w:type="dxa"/>
            <w:vAlign w:val="center"/>
          </w:tcPr>
          <w:p w:rsidR="00B0777D" w:rsidRPr="00290CBD" w:rsidRDefault="00B0777D" w:rsidP="00B0777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41" w:type="dxa"/>
            <w:vAlign w:val="center"/>
          </w:tcPr>
          <w:p w:rsidR="00B0777D" w:rsidRPr="00290CBD" w:rsidRDefault="00B0777D" w:rsidP="00B0777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290CBD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290CBD" w:rsidRDefault="00D814A9" w:rsidP="00D814A9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21</w:t>
            </w:r>
            <w:r w:rsidR="00B0777D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290CBD" w:rsidRDefault="00B0777D" w:rsidP="00B0777D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290CBD" w:rsidRDefault="00B0777D" w:rsidP="00B0777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ÇARŞAMBA</w:t>
            </w:r>
          </w:p>
        </w:tc>
      </w:tr>
      <w:tr w:rsidR="00215355" w:rsidRPr="00290CBD" w:rsidTr="00A2044E">
        <w:trPr>
          <w:trHeight w:val="308"/>
        </w:trPr>
        <w:tc>
          <w:tcPr>
            <w:tcW w:w="1243" w:type="dxa"/>
            <w:shd w:val="clear" w:color="auto" w:fill="ED7D31" w:themeFill="accent2"/>
            <w:vAlign w:val="center"/>
          </w:tcPr>
          <w:p w:rsidR="00170233" w:rsidRPr="00290CBD" w:rsidRDefault="00FA1FCA" w:rsidP="00170233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08</w:t>
            </w:r>
            <w:r w:rsidR="00555835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.30-12</w:t>
            </w:r>
            <w:r w:rsidR="00170233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shd w:val="clear" w:color="auto" w:fill="ED7D31" w:themeFill="accent2"/>
            <w:vAlign w:val="center"/>
          </w:tcPr>
          <w:p w:rsidR="00170233" w:rsidRPr="00290CBD" w:rsidRDefault="00952D1C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4</w:t>
            </w:r>
          </w:p>
        </w:tc>
        <w:tc>
          <w:tcPr>
            <w:tcW w:w="4958" w:type="dxa"/>
            <w:shd w:val="clear" w:color="auto" w:fill="ED7D31" w:themeFill="accent2"/>
            <w:vAlign w:val="center"/>
          </w:tcPr>
          <w:p w:rsidR="002C1377" w:rsidRPr="00290CBD" w:rsidRDefault="00ED3174" w:rsidP="00170233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Lab: Örnek alma ve bakteriyolojik kültür Demonstrasyon: Gram +/- kok/basil, Sporlu basil </w:t>
            </w:r>
          </w:p>
        </w:tc>
        <w:tc>
          <w:tcPr>
            <w:tcW w:w="1949" w:type="dxa"/>
            <w:shd w:val="clear" w:color="auto" w:fill="ED7D31" w:themeFill="accent2"/>
            <w:vAlign w:val="center"/>
          </w:tcPr>
          <w:p w:rsidR="00170233" w:rsidRPr="00290CBD" w:rsidRDefault="00ED3174" w:rsidP="00170233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:rsidR="00170233" w:rsidRPr="00290CBD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D. Perçin</w:t>
            </w:r>
          </w:p>
          <w:p w:rsidR="00295EE2" w:rsidRPr="00290CBD" w:rsidRDefault="00295EE2" w:rsidP="00170233">
            <w:pPr>
              <w:tabs>
                <w:tab w:val="left" w:pos="284"/>
                <w:tab w:val="left" w:pos="4962"/>
              </w:tabs>
              <w:ind w:right="-851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Dr. A. G</w:t>
            </w:r>
            <w:r w:rsidR="002F5050" w:rsidRPr="00290CBD">
              <w:rPr>
                <w:rFonts w:cstheme="minorHAnsi"/>
                <w:sz w:val="18"/>
                <w:szCs w:val="20"/>
              </w:rPr>
              <w:t>ülcan</w:t>
            </w:r>
          </w:p>
          <w:p w:rsidR="00295EE2" w:rsidRPr="00290CBD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cstheme="minorHAnsi"/>
                <w:sz w:val="18"/>
                <w:szCs w:val="20"/>
              </w:rPr>
              <w:t>Dr</w:t>
            </w:r>
            <w:r w:rsidR="00295EE2" w:rsidRPr="00290CBD">
              <w:rPr>
                <w:rFonts w:cstheme="minorHAnsi"/>
                <w:sz w:val="18"/>
                <w:szCs w:val="20"/>
              </w:rPr>
              <w:t>.</w:t>
            </w:r>
            <w:r w:rsidRPr="00290CBD">
              <w:rPr>
                <w:rFonts w:cstheme="minorHAnsi"/>
                <w:sz w:val="18"/>
                <w:szCs w:val="20"/>
              </w:rPr>
              <w:t xml:space="preserve"> Ö. Genç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shd w:val="clear" w:color="auto" w:fill="auto"/>
            <w:vAlign w:val="center"/>
          </w:tcPr>
          <w:p w:rsidR="00170233" w:rsidRPr="00290CBD" w:rsidRDefault="00555835" w:rsidP="00170233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13.30-14</w:t>
            </w:r>
            <w:r w:rsidR="00170233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170233" w:rsidRPr="00290CBD" w:rsidRDefault="00170233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vAlign w:val="center"/>
          </w:tcPr>
          <w:p w:rsidR="00170233" w:rsidRPr="00290CBD" w:rsidRDefault="00555835" w:rsidP="00170233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Antifungal ilaçlar</w:t>
            </w:r>
          </w:p>
        </w:tc>
        <w:tc>
          <w:tcPr>
            <w:tcW w:w="1949" w:type="dxa"/>
            <w:vAlign w:val="center"/>
          </w:tcPr>
          <w:p w:rsidR="00170233" w:rsidRPr="00290CBD" w:rsidRDefault="00555835" w:rsidP="00170233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170233" w:rsidRPr="00290CBD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1F594F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F. Özyiğit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shd w:val="clear" w:color="auto" w:fill="auto"/>
            <w:vAlign w:val="center"/>
          </w:tcPr>
          <w:p w:rsidR="00170233" w:rsidRPr="00290CBD" w:rsidRDefault="00555835" w:rsidP="00295EE2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14.30-1</w:t>
            </w:r>
            <w:r w:rsidR="00295EE2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6</w:t>
            </w:r>
            <w:r w:rsidR="00170233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vAlign w:val="center"/>
          </w:tcPr>
          <w:p w:rsidR="00170233" w:rsidRPr="00290CBD" w:rsidRDefault="00295EE2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958" w:type="dxa"/>
            <w:vAlign w:val="center"/>
          </w:tcPr>
          <w:p w:rsidR="00170233" w:rsidRPr="00290CBD" w:rsidRDefault="00555835" w:rsidP="00555835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Antimikrobiyal ajanlara direnç mekanizmaları ve antibiyogram 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70233" w:rsidRPr="00290CBD" w:rsidRDefault="00555835" w:rsidP="00170233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41" w:type="dxa"/>
            <w:vAlign w:val="center"/>
          </w:tcPr>
          <w:p w:rsidR="00170233" w:rsidRPr="00290CBD" w:rsidRDefault="002F5050" w:rsidP="0017023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D. Perçin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FCA" w:rsidRPr="00290CBD" w:rsidRDefault="002C1377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A1FCA" w:rsidRPr="00290CBD" w:rsidRDefault="00FA1FCA" w:rsidP="00F758D8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Amiloidoz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A1FCA" w:rsidRPr="00290CBD" w:rsidRDefault="00FA1FCA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A1FCA" w:rsidRPr="00290CBD" w:rsidRDefault="002F5050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G.</w:t>
            </w:r>
            <w:r w:rsidR="00FA1FCA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290CBD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290CBD" w:rsidRDefault="00D814A9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22</w:t>
            </w:r>
            <w:r w:rsidR="00FA1FCA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290CBD" w:rsidRDefault="00FA1FCA" w:rsidP="00FA1FC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290CBD" w:rsidRDefault="00FA1FCA" w:rsidP="00FA1FC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PERŞEMBE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08.30-.10.15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FA1FCA" w:rsidRPr="00290CBD" w:rsidRDefault="00FA1FCA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Enfeksiyon zinciri, infeksiyon hastalıkları ile savaş yöntemleri 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HALK SAĞLIĞI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İ.</w:t>
            </w:r>
            <w:r w:rsidR="002F5050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Arıkan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FA1FCA" w:rsidRPr="00290CBD" w:rsidRDefault="00FA1FCA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10.30-12.15</w:t>
            </w:r>
          </w:p>
        </w:tc>
        <w:tc>
          <w:tcPr>
            <w:tcW w:w="736" w:type="dxa"/>
            <w:vAlign w:val="center"/>
          </w:tcPr>
          <w:p w:rsidR="00FA1FCA" w:rsidRPr="00290CBD" w:rsidRDefault="00FA1FCA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Beta laktam grubu antibiyotikler I Penisilinler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290CBD" w:rsidRDefault="002F5050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FA1FCA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F. Özyiğit</w:t>
            </w:r>
          </w:p>
        </w:tc>
      </w:tr>
      <w:tr w:rsidR="00F758D8" w:rsidRPr="00290CBD" w:rsidTr="00D61EF9">
        <w:trPr>
          <w:trHeight w:val="308"/>
        </w:trPr>
        <w:tc>
          <w:tcPr>
            <w:tcW w:w="1243" w:type="dxa"/>
            <w:vAlign w:val="center"/>
          </w:tcPr>
          <w:p w:rsidR="00FA1FCA" w:rsidRPr="00290CBD" w:rsidRDefault="00FA1FCA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13.30-15.15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290CBD" w:rsidRDefault="00FA1FCA" w:rsidP="00F758D8">
            <w:pPr>
              <w:ind w:right="32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Viral döküntülü hastalıklar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290CBD" w:rsidRDefault="002F5050" w:rsidP="00C2298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C2298E"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Ahmet Türkeli</w:t>
            </w:r>
            <w:r w:rsidR="00C2298E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FA1FCA" w:rsidRPr="00290CBD" w:rsidRDefault="00D61EF9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15.30-17</w:t>
            </w:r>
            <w:r w:rsidR="00FA1FCA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290CBD" w:rsidRDefault="00D61EF9" w:rsidP="00F758D8">
            <w:pPr>
              <w:ind w:right="32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FA1FCA" w:rsidRPr="00290CBD" w:rsidRDefault="00FA1FCA" w:rsidP="00FA1FCA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Bulaşıcı hastalık salgınlarının incelenmesi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HALK SAĞLIĞI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290CBD" w:rsidRDefault="002F5050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İ. Arıkan</w:t>
            </w:r>
          </w:p>
        </w:tc>
      </w:tr>
      <w:tr w:rsidR="00215355" w:rsidRPr="00290CBD" w:rsidTr="00215355">
        <w:trPr>
          <w:trHeight w:val="308"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290CBD" w:rsidRDefault="00D814A9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23</w:t>
            </w:r>
            <w:r w:rsidR="00FA1FCA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290CBD" w:rsidRDefault="00FA1FCA" w:rsidP="00FA1FC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7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FCA" w:rsidRPr="00290CBD" w:rsidRDefault="00FA1FCA" w:rsidP="00FA1FCA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CUMA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36" w:type="dxa"/>
            <w:vAlign w:val="center"/>
          </w:tcPr>
          <w:p w:rsidR="002C1377" w:rsidRPr="00290CBD" w:rsidRDefault="002C1377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Serbest Çalışma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C1377" w:rsidRPr="00290CBD" w:rsidRDefault="002C1377" w:rsidP="002C1377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2C1377" w:rsidRPr="00290CBD" w:rsidRDefault="002C1377" w:rsidP="002C137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09.30-11.15</w:t>
            </w:r>
          </w:p>
        </w:tc>
        <w:tc>
          <w:tcPr>
            <w:tcW w:w="736" w:type="dxa"/>
            <w:vAlign w:val="center"/>
          </w:tcPr>
          <w:p w:rsidR="002C1377" w:rsidRPr="00290CBD" w:rsidRDefault="002C1377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Beta laktam grubu antibiyotikler II Sefalosporinler ve diğ. 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C1377" w:rsidRPr="00290CBD" w:rsidRDefault="002C1377" w:rsidP="002C1377">
            <w:pPr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2C1377" w:rsidRPr="00290CBD" w:rsidRDefault="002F5050" w:rsidP="002C137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2C1377"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Y. Tekşen </w:t>
            </w:r>
          </w:p>
        </w:tc>
      </w:tr>
      <w:tr w:rsidR="00F758D8" w:rsidRPr="00290CBD" w:rsidTr="00D61EF9">
        <w:trPr>
          <w:trHeight w:val="308"/>
        </w:trPr>
        <w:tc>
          <w:tcPr>
            <w:tcW w:w="1243" w:type="dxa"/>
            <w:vAlign w:val="center"/>
          </w:tcPr>
          <w:p w:rsidR="00FA1FCA" w:rsidRPr="00290CBD" w:rsidRDefault="002C1377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290CBD" w:rsidRDefault="00FA1FCA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ascii="Calibri" w:hAnsi="Calibri" w:cs="Calibri"/>
                <w:sz w:val="18"/>
                <w:szCs w:val="20"/>
              </w:rPr>
              <w:t>İmmün sistem patolojisine giriş</w:t>
            </w:r>
          </w:p>
          <w:p w:rsidR="00FA1FCA" w:rsidRPr="00290CBD" w:rsidRDefault="00FA1FCA" w:rsidP="00FA1FC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290CBD" w:rsidRDefault="002F5050" w:rsidP="002F5050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r w:rsidR="00FA1FCA"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M</w:t>
            </w: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H.</w:t>
            </w:r>
            <w:r w:rsidR="00FA1FCA"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Metineren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FA1FCA" w:rsidRPr="00290CBD" w:rsidRDefault="002C1377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290CBD" w:rsidRDefault="00FA1FCA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ascii="Calibri" w:hAnsi="Calibri" w:cs="Calibri"/>
                <w:sz w:val="18"/>
                <w:szCs w:val="20"/>
              </w:rPr>
              <w:t>Tip I ve II aşırı duyarlık reaksiyonları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290CBD" w:rsidRDefault="002F5050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Dr. MH. Metineren</w:t>
            </w:r>
          </w:p>
        </w:tc>
      </w:tr>
      <w:tr w:rsidR="00215355" w:rsidRPr="00290CBD" w:rsidTr="00D61EF9">
        <w:trPr>
          <w:trHeight w:val="308"/>
        </w:trPr>
        <w:tc>
          <w:tcPr>
            <w:tcW w:w="1243" w:type="dxa"/>
            <w:vAlign w:val="center"/>
          </w:tcPr>
          <w:p w:rsidR="00FA1FCA" w:rsidRPr="00290CBD" w:rsidRDefault="002C1377" w:rsidP="00FA1FC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14.30-15.15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A1FCA" w:rsidRPr="00290CBD" w:rsidRDefault="00FA1FCA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290CBD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ascii="Calibri" w:hAnsi="Calibri" w:cs="Calibri"/>
                <w:sz w:val="18"/>
                <w:szCs w:val="20"/>
              </w:rPr>
              <w:t>Tip III ve IV aşırı duyarlık reaksiyonları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FA1FCA" w:rsidRPr="00290CBD" w:rsidRDefault="00FA1FCA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FA1FCA" w:rsidRPr="00290CBD" w:rsidRDefault="002F5050" w:rsidP="00FA1FCA">
            <w:pPr>
              <w:rPr>
                <w:rFonts w:ascii="Calibri" w:hAnsi="Calibri" w:cs="Calibri"/>
                <w:sz w:val="18"/>
                <w:szCs w:val="20"/>
              </w:rPr>
            </w:pPr>
            <w:r w:rsidRPr="00290CBD">
              <w:rPr>
                <w:rFonts w:eastAsia="Times New Roman" w:cs="Times New Roman"/>
                <w:sz w:val="18"/>
                <w:szCs w:val="20"/>
                <w:lang w:eastAsia="tr-TR"/>
              </w:rPr>
              <w:t>Dr. MH. Metineren</w:t>
            </w:r>
          </w:p>
        </w:tc>
      </w:tr>
      <w:tr w:rsidR="00F758D8" w:rsidRPr="00290CBD" w:rsidTr="00D61EF9">
        <w:trPr>
          <w:trHeight w:val="308"/>
        </w:trPr>
        <w:tc>
          <w:tcPr>
            <w:tcW w:w="1243" w:type="dxa"/>
            <w:vAlign w:val="center"/>
          </w:tcPr>
          <w:p w:rsidR="002C1377" w:rsidRPr="00290CBD" w:rsidRDefault="002C1377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15.30-16.15</w:t>
            </w:r>
          </w:p>
        </w:tc>
        <w:tc>
          <w:tcPr>
            <w:tcW w:w="736" w:type="dxa"/>
            <w:vAlign w:val="center"/>
          </w:tcPr>
          <w:p w:rsidR="002C1377" w:rsidRPr="00290CBD" w:rsidRDefault="002C1377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tcBorders>
              <w:top w:val="single" w:sz="12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Birinci basamakta immün yetmezliklere yaklaşım 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2C1377" w:rsidRPr="00290CBD" w:rsidRDefault="002F5050" w:rsidP="002F505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A. Türkeli</w:t>
            </w:r>
          </w:p>
        </w:tc>
      </w:tr>
      <w:tr w:rsidR="00F758D8" w:rsidRPr="00290CBD" w:rsidTr="00D61EF9">
        <w:trPr>
          <w:trHeight w:val="308"/>
        </w:trPr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2C1377" w:rsidRPr="00290CBD" w:rsidRDefault="002C1377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C1377" w:rsidRPr="00290CBD" w:rsidRDefault="002C1377" w:rsidP="00F758D8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2C1377" w:rsidRPr="00290CBD" w:rsidRDefault="002C1377" w:rsidP="002C1377">
            <w:pPr>
              <w:rPr>
                <w:rFonts w:cstheme="minorHAnsi"/>
                <w:sz w:val="18"/>
                <w:szCs w:val="20"/>
              </w:rPr>
            </w:pPr>
            <w:r w:rsidRPr="00290CBD">
              <w:rPr>
                <w:rFonts w:cstheme="minorHAnsi"/>
                <w:sz w:val="18"/>
                <w:szCs w:val="20"/>
              </w:rPr>
              <w:t xml:space="preserve">Primer antikor eksiklikleri </w:t>
            </w:r>
          </w:p>
          <w:p w:rsidR="002C1377" w:rsidRPr="00290CBD" w:rsidRDefault="002C1377" w:rsidP="002C1377">
            <w:pPr>
              <w:ind w:right="-144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C1377" w:rsidRPr="00290CBD" w:rsidRDefault="002C1377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2C1377" w:rsidRPr="00290CBD" w:rsidRDefault="002F5050" w:rsidP="002F505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290CBD">
              <w:rPr>
                <w:rFonts w:eastAsia="Times New Roman" w:cstheme="minorHAnsi"/>
                <w:sz w:val="18"/>
                <w:szCs w:val="20"/>
                <w:lang w:eastAsia="tr-TR"/>
              </w:rPr>
              <w:t>Dr. A. Türkeli</w:t>
            </w:r>
          </w:p>
        </w:tc>
      </w:tr>
    </w:tbl>
    <w:p w:rsidR="00F90823" w:rsidRDefault="00F90823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p w:rsidR="004237CE" w:rsidRDefault="004237CE">
      <w:pPr>
        <w:rPr>
          <w:rFonts w:cstheme="minorHAnsi"/>
          <w:sz w:val="20"/>
          <w:szCs w:val="20"/>
        </w:rPr>
      </w:pPr>
    </w:p>
    <w:tbl>
      <w:tblPr>
        <w:tblStyle w:val="TabloKlavuzu"/>
        <w:tblW w:w="10923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49"/>
        <w:gridCol w:w="5049"/>
        <w:gridCol w:w="1985"/>
        <w:gridCol w:w="1875"/>
      </w:tblGrid>
      <w:tr w:rsidR="00215355" w:rsidRPr="00D726BE" w:rsidTr="00B6095F">
        <w:trPr>
          <w:trHeight w:val="241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D726BE" w:rsidRDefault="00E91D1B" w:rsidP="00E91D1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D726BE" w:rsidRDefault="00E91D1B" w:rsidP="00C41B3A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S</w:t>
            </w:r>
            <w:r w:rsidR="00C41B3A"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AAT</w:t>
            </w:r>
          </w:p>
        </w:tc>
        <w:tc>
          <w:tcPr>
            <w:tcW w:w="50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D726BE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 KONUSU 4. HAFTA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D726BE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</w:t>
            </w:r>
          </w:p>
        </w:tc>
        <w:tc>
          <w:tcPr>
            <w:tcW w:w="18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D726BE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Öğretim Elemanı</w:t>
            </w:r>
          </w:p>
        </w:tc>
      </w:tr>
      <w:tr w:rsidR="00215355" w:rsidRPr="00D726BE" w:rsidTr="00215355">
        <w:trPr>
          <w:trHeight w:val="241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D726BE" w:rsidRDefault="00D814A9" w:rsidP="00D814A9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26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D726BE" w:rsidRDefault="00E91D1B" w:rsidP="00E91D1B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909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D726BE" w:rsidRDefault="00C41B3A" w:rsidP="00E91D1B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PAZARTESİ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1377" w:rsidRPr="00D726BE" w:rsidRDefault="00B6095F" w:rsidP="002C137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2C1377" w:rsidRPr="00D726BE" w:rsidRDefault="00B6095F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vAlign w:val="center"/>
          </w:tcPr>
          <w:p w:rsidR="002C1377" w:rsidRPr="00D726BE" w:rsidRDefault="00D726BE" w:rsidP="002C13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Serbest çalışma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C1377" w:rsidRPr="00D726BE" w:rsidRDefault="00D726BE" w:rsidP="002C1377">
            <w:pPr>
              <w:ind w:right="-144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ZORUNLU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2C1377" w:rsidRPr="00D726BE" w:rsidRDefault="002C1377" w:rsidP="002C1377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F758D8" w:rsidRPr="00D726BE" w:rsidTr="00B6095F">
        <w:trPr>
          <w:trHeight w:val="241"/>
        </w:trPr>
        <w:tc>
          <w:tcPr>
            <w:tcW w:w="1265" w:type="dxa"/>
            <w:vAlign w:val="center"/>
          </w:tcPr>
          <w:p w:rsidR="00B176BB" w:rsidRPr="00D726BE" w:rsidRDefault="00B6095F" w:rsidP="00B176B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09.30-11.15</w:t>
            </w:r>
          </w:p>
        </w:tc>
        <w:tc>
          <w:tcPr>
            <w:tcW w:w="749" w:type="dxa"/>
            <w:vAlign w:val="center"/>
          </w:tcPr>
          <w:p w:rsidR="00B176BB" w:rsidRPr="00D726BE" w:rsidRDefault="00B6095F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5049" w:type="dxa"/>
            <w:vAlign w:val="center"/>
          </w:tcPr>
          <w:p w:rsidR="00B176BB" w:rsidRPr="00D726BE" w:rsidRDefault="00B6095F" w:rsidP="00B176BB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Dar spektrumlu Antistaflokokal ve antianaerobik ilaçlar ve polipeptid yapılı antibiyotikler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76BB" w:rsidRPr="00D726BE" w:rsidRDefault="00B6095F" w:rsidP="00B176B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TIBBİ FARMAKOLOJİ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B176BB" w:rsidRPr="00D726BE" w:rsidRDefault="00B6095F" w:rsidP="009B3159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FY. Özatik</w:t>
            </w:r>
          </w:p>
        </w:tc>
      </w:tr>
      <w:tr w:rsidR="00B6095F" w:rsidRPr="00D726BE" w:rsidTr="00B6095F">
        <w:trPr>
          <w:trHeight w:val="241"/>
        </w:trPr>
        <w:tc>
          <w:tcPr>
            <w:tcW w:w="1265" w:type="dxa"/>
            <w:vAlign w:val="center"/>
          </w:tcPr>
          <w:p w:rsidR="00B6095F" w:rsidRPr="00D726BE" w:rsidRDefault="00B6095F" w:rsidP="00B6095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B6095F" w:rsidRPr="00D726BE" w:rsidRDefault="00B6095F" w:rsidP="00B6095F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6095F" w:rsidRPr="00D726BE" w:rsidRDefault="00B6095F" w:rsidP="00B6095F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 hücre gelişimi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6095F" w:rsidRPr="00D726BE" w:rsidRDefault="00B6095F" w:rsidP="00B6095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B6095F" w:rsidRPr="00D726BE" w:rsidRDefault="00B6095F" w:rsidP="00B6095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Türkeli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B176BB" w:rsidRPr="00D726BE" w:rsidRDefault="002C1377" w:rsidP="00B176B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</w:t>
            </w:r>
            <w:r w:rsidR="00B176BB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176BB" w:rsidRPr="00D726BE" w:rsidRDefault="00B176BB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176BB" w:rsidRPr="00D726BE" w:rsidRDefault="00B176BB" w:rsidP="00B176BB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İmmün cevabın oluşumu ve regülasyonu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76BB" w:rsidRPr="00D726BE" w:rsidRDefault="00AE306A" w:rsidP="00B176B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B176BB" w:rsidRPr="00D726BE" w:rsidRDefault="009B3159" w:rsidP="00E160F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F758D8" w:rsidRPr="00D726BE" w:rsidTr="00B6095F">
        <w:trPr>
          <w:trHeight w:val="241"/>
        </w:trPr>
        <w:tc>
          <w:tcPr>
            <w:tcW w:w="1265" w:type="dxa"/>
            <w:vAlign w:val="center"/>
          </w:tcPr>
          <w:p w:rsidR="00A06D4D" w:rsidRPr="00D726BE" w:rsidRDefault="002C1377" w:rsidP="00A06D4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14.30-15</w:t>
            </w:r>
            <w:r w:rsidR="00A06D4D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06D4D" w:rsidRPr="00D726BE" w:rsidRDefault="00A06D4D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İmmün yetmezlik sendromlarının patolojisi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06D4D" w:rsidRPr="00D726BE" w:rsidRDefault="009B3159" w:rsidP="009B3159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G.</w:t>
            </w:r>
            <w:r w:rsidR="00A06D4D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B176BB" w:rsidRPr="00D726BE" w:rsidRDefault="00545BF6" w:rsidP="00B176B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15.30-16</w:t>
            </w:r>
            <w:r w:rsidR="00B176BB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176BB" w:rsidRPr="00D726BE" w:rsidRDefault="00B176BB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176BB" w:rsidRPr="00D726BE" w:rsidRDefault="00B176BB" w:rsidP="00B176BB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Patojen mikoz etkenleri ve laboratuvar tanısı</w:t>
            </w:r>
          </w:p>
        </w:tc>
        <w:tc>
          <w:tcPr>
            <w:tcW w:w="1985" w:type="dxa"/>
            <w:vAlign w:val="center"/>
          </w:tcPr>
          <w:p w:rsidR="00B176BB" w:rsidRPr="00D726BE" w:rsidRDefault="00B176BB" w:rsidP="00B176BB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176BB" w:rsidRPr="00D726BE" w:rsidRDefault="009B3159" w:rsidP="00B176BB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Dr. </w:t>
            </w:r>
            <w:r w:rsidR="00295EE2" w:rsidRPr="00D726BE">
              <w:rPr>
                <w:rFonts w:cstheme="minorHAnsi"/>
                <w:sz w:val="18"/>
                <w:szCs w:val="20"/>
              </w:rPr>
              <w:t xml:space="preserve">Ö. </w:t>
            </w:r>
            <w:r w:rsidR="00A2044E" w:rsidRPr="00D726BE">
              <w:rPr>
                <w:rFonts w:cstheme="minorHAnsi"/>
                <w:sz w:val="18"/>
                <w:szCs w:val="20"/>
              </w:rPr>
              <w:t>Genç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B176BB" w:rsidRPr="00D726BE" w:rsidRDefault="00545BF6" w:rsidP="00B176B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16.30-17</w:t>
            </w:r>
            <w:r w:rsidR="00B176BB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B176BB" w:rsidRPr="00D726BE" w:rsidRDefault="00B176BB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vAlign w:val="center"/>
          </w:tcPr>
          <w:p w:rsidR="00B176BB" w:rsidRPr="00D726BE" w:rsidRDefault="00B176BB" w:rsidP="00B176BB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Antiparaziter ve antiprotozoal ilaçlar</w:t>
            </w:r>
          </w:p>
        </w:tc>
        <w:tc>
          <w:tcPr>
            <w:tcW w:w="1985" w:type="dxa"/>
            <w:vAlign w:val="center"/>
          </w:tcPr>
          <w:p w:rsidR="00B176BB" w:rsidRPr="00D726BE" w:rsidRDefault="00B176BB" w:rsidP="00B176BB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176BB" w:rsidRPr="00D726BE" w:rsidRDefault="009B3159" w:rsidP="00B176BB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Dr. </w:t>
            </w:r>
            <w:r w:rsidR="001F594F" w:rsidRPr="00D726BE">
              <w:rPr>
                <w:rFonts w:cstheme="minorHAnsi"/>
                <w:sz w:val="18"/>
                <w:szCs w:val="20"/>
              </w:rPr>
              <w:t>Y. Tekşen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D726BE" w:rsidRDefault="00D814A9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27</w:t>
            </w:r>
            <w:r w:rsidR="00B176BB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D726BE" w:rsidRDefault="00B176BB" w:rsidP="00B176BB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D726BE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SALI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6BB" w:rsidRPr="00D726BE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6BB" w:rsidRPr="00D726BE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E062E" w:rsidRPr="00D726BE" w:rsidRDefault="00AE062E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08.30-10.15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D726BE" w:rsidRDefault="00AE062E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D726B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Türkiye’de infeksiyon hastalıklarının durumu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D726BE" w:rsidRDefault="00AE062E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HALK SAĞLIĞI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062E" w:rsidRPr="00D726BE" w:rsidRDefault="009B3159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M. Yılmaz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AE062E" w:rsidRPr="00D726BE" w:rsidRDefault="00AE062E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10.30-11.15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E062E" w:rsidRPr="00D726BE" w:rsidRDefault="00AE062E" w:rsidP="00F758D8">
            <w:pPr>
              <w:ind w:right="32"/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AE062E" w:rsidRPr="00D726B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İmmünoloji de laboratuar ve klinik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062E" w:rsidRPr="00D726BE" w:rsidRDefault="00AE306A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062E" w:rsidRPr="00D726BE" w:rsidRDefault="009B3159" w:rsidP="00E160F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11.3-12.15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E306A" w:rsidRPr="00D726BE" w:rsidRDefault="00AE306A" w:rsidP="00F758D8">
            <w:pPr>
              <w:ind w:right="32"/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Enfeksiyonlara karşı immünite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AE306A" w:rsidRPr="00D726BE" w:rsidRDefault="009B3159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306A" w:rsidRPr="00D726BE" w:rsidRDefault="00545BF6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13.15-14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E306A" w:rsidRPr="00D726BE" w:rsidRDefault="00AE306A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D726BE" w:rsidRDefault="00AE306A" w:rsidP="00AE306A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Florokinolonlar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06A" w:rsidRPr="00D726BE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TIBBİ 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FARMAKOLOJİ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06A" w:rsidRPr="00D726BE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F. Özyiğit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306A" w:rsidRPr="00D726BE" w:rsidRDefault="00545BF6" w:rsidP="00B12D51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</w:t>
            </w:r>
            <w:r w:rsidR="00B12D51">
              <w:rPr>
                <w:rFonts w:eastAsia="Times New Roman" w:cstheme="minorHAnsi"/>
                <w:sz w:val="18"/>
                <w:szCs w:val="20"/>
                <w:lang w:eastAsia="tr-TR"/>
              </w:rPr>
              <w:t>5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E306A" w:rsidRPr="00D726BE" w:rsidRDefault="00D726BE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AE306A" w:rsidRPr="00B12D51" w:rsidRDefault="00B12D51" w:rsidP="00AE306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B12D51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E306A" w:rsidRPr="00D726BE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E306A" w:rsidRPr="00D726BE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651D1" w:rsidRPr="00D726BE" w:rsidRDefault="00545BF6" w:rsidP="00B12D51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B12D51">
              <w:rPr>
                <w:rFonts w:eastAsia="Times New Roman" w:cstheme="minorHAnsi"/>
                <w:sz w:val="18"/>
                <w:szCs w:val="20"/>
                <w:lang w:eastAsia="tr-TR"/>
              </w:rPr>
              <w:t>5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.30-17.15</w:t>
            </w:r>
          </w:p>
        </w:tc>
        <w:tc>
          <w:tcPr>
            <w:tcW w:w="749" w:type="dxa"/>
            <w:vAlign w:val="center"/>
          </w:tcPr>
          <w:p w:rsidR="00A651D1" w:rsidRPr="00D726BE" w:rsidRDefault="00D726BE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049" w:type="dxa"/>
            <w:vAlign w:val="center"/>
          </w:tcPr>
          <w:p w:rsidR="00A651D1" w:rsidRPr="00D726BE" w:rsidRDefault="00B12D51" w:rsidP="00AE306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B12D51">
              <w:rPr>
                <w:rFonts w:eastAsia="Times New Roman" w:cstheme="minorHAnsi"/>
                <w:sz w:val="18"/>
                <w:szCs w:val="20"/>
                <w:lang w:eastAsia="tr-TR"/>
              </w:rPr>
              <w:t>Seçmeli Dersler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651D1" w:rsidRPr="00D726BE" w:rsidRDefault="00A651D1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651D1" w:rsidRPr="00D726BE" w:rsidRDefault="00A651D1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D726BE" w:rsidRDefault="00D814A9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28</w:t>
            </w:r>
            <w:r w:rsidR="00AE306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D726BE" w:rsidRDefault="00AE306A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D726BE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D726BE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06A" w:rsidRPr="00D726BE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545BF6" w:rsidRPr="00D726BE" w:rsidRDefault="00545BF6" w:rsidP="00477C54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</w:t>
            </w:r>
            <w:r w:rsidR="00477C54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545BF6" w:rsidRPr="00D726BE" w:rsidRDefault="00477C54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:rsidR="00545BF6" w:rsidRPr="00D726BE" w:rsidRDefault="00545BF6" w:rsidP="00545BF6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1985" w:type="dxa"/>
            <w:vAlign w:val="center"/>
          </w:tcPr>
          <w:p w:rsidR="00545BF6" w:rsidRPr="00D726BE" w:rsidRDefault="00545BF6" w:rsidP="00545BF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45BF6" w:rsidRPr="00D726BE" w:rsidRDefault="00545BF6" w:rsidP="00545BF6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vAlign w:val="center"/>
          </w:tcPr>
          <w:p w:rsidR="00545BF6" w:rsidRPr="00D726BE" w:rsidRDefault="00477C54" w:rsidP="00477C54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</w:t>
            </w:r>
            <w:r w:rsidR="00545BF6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</w:t>
            </w:r>
            <w:r w:rsidR="00545BF6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545BF6" w:rsidRPr="00D726BE" w:rsidRDefault="00545BF6" w:rsidP="00F758D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:rsidR="00545BF6" w:rsidRPr="00D726BE" w:rsidRDefault="00545BF6" w:rsidP="00545BF6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Yüzeysel Mantar Enfeksiyonu</w:t>
            </w:r>
          </w:p>
        </w:tc>
        <w:tc>
          <w:tcPr>
            <w:tcW w:w="1985" w:type="dxa"/>
            <w:vAlign w:val="center"/>
          </w:tcPr>
          <w:p w:rsidR="00545BF6" w:rsidRPr="00D726BE" w:rsidRDefault="00545BF6" w:rsidP="00545BF6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DERMATOLOJİ</w:t>
            </w:r>
          </w:p>
        </w:tc>
        <w:tc>
          <w:tcPr>
            <w:tcW w:w="1875" w:type="dxa"/>
            <w:vAlign w:val="center"/>
          </w:tcPr>
          <w:p w:rsidR="00545BF6" w:rsidRPr="00D726BE" w:rsidRDefault="009B3159" w:rsidP="00A2044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9C5309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O Koçak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D726BE" w:rsidRDefault="00545BF6" w:rsidP="00477C54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477C54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477C54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D726BE" w:rsidRDefault="00AE306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D726BE" w:rsidRDefault="00AE306A" w:rsidP="00AE306A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Sürveyans</w:t>
            </w:r>
          </w:p>
        </w:tc>
        <w:tc>
          <w:tcPr>
            <w:tcW w:w="1985" w:type="dxa"/>
            <w:vAlign w:val="center"/>
          </w:tcPr>
          <w:p w:rsidR="00AE306A" w:rsidRPr="00D726BE" w:rsidRDefault="00AE306A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HALK SAĞLIĞI</w:t>
            </w:r>
          </w:p>
        </w:tc>
        <w:tc>
          <w:tcPr>
            <w:tcW w:w="1875" w:type="dxa"/>
            <w:vAlign w:val="center"/>
          </w:tcPr>
          <w:p w:rsidR="00AE306A" w:rsidRPr="00D726BE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İ. Arıkan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6D4D" w:rsidRPr="00D726BE" w:rsidRDefault="00545BF6" w:rsidP="00477C54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477C54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477C54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2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4D" w:rsidRPr="00D726BE" w:rsidRDefault="00A06D4D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Otoimmün hastalıkların patolojisi</w:t>
            </w:r>
          </w:p>
        </w:tc>
        <w:tc>
          <w:tcPr>
            <w:tcW w:w="1985" w:type="dxa"/>
            <w:vAlign w:val="center"/>
          </w:tcPr>
          <w:p w:rsidR="00A06D4D" w:rsidRPr="00D726BE" w:rsidRDefault="00A06D4D" w:rsidP="00A06D4D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75" w:type="dxa"/>
            <w:vAlign w:val="center"/>
          </w:tcPr>
          <w:p w:rsidR="00A06D4D" w:rsidRPr="00D726BE" w:rsidRDefault="009B3159" w:rsidP="00A06D4D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G.</w:t>
            </w:r>
            <w:r w:rsidR="00A06D4D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D726BE" w:rsidRDefault="00545BF6" w:rsidP="00477C54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</w:t>
            </w:r>
            <w:r w:rsidR="00477C54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3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.30-15.15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D726BE" w:rsidRDefault="00477C54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Makrolidler</w:t>
            </w:r>
            <w:r w:rsidR="007A4B98" w:rsidRPr="00D726BE">
              <w:rPr>
                <w:rFonts w:cstheme="minorHAnsi"/>
                <w:sz w:val="18"/>
                <w:szCs w:val="20"/>
              </w:rPr>
              <w:t>, linkozamidler</w:t>
            </w:r>
          </w:p>
        </w:tc>
        <w:tc>
          <w:tcPr>
            <w:tcW w:w="1985" w:type="dxa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D726BE" w:rsidRDefault="009B3159" w:rsidP="00AE306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FY.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Özatik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D726BE" w:rsidRDefault="00AE306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Sulfonamidler, trimetoprim , kotrimaksazol</w:t>
            </w:r>
          </w:p>
        </w:tc>
        <w:tc>
          <w:tcPr>
            <w:tcW w:w="1985" w:type="dxa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D726BE" w:rsidRDefault="009B3159" w:rsidP="00AE306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Y. Tekşen</w:t>
            </w:r>
          </w:p>
        </w:tc>
      </w:tr>
      <w:tr w:rsidR="00215355" w:rsidRPr="00D726BE" w:rsidTr="00B6095F">
        <w:trPr>
          <w:trHeight w:val="241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6A" w:rsidRPr="00D726BE" w:rsidRDefault="00AE306A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Aminoglikozidler</w:t>
            </w:r>
          </w:p>
        </w:tc>
        <w:tc>
          <w:tcPr>
            <w:tcW w:w="1985" w:type="dxa"/>
            <w:vAlign w:val="center"/>
          </w:tcPr>
          <w:p w:rsidR="00AE306A" w:rsidRPr="00D726BE" w:rsidRDefault="00AE306A" w:rsidP="00AE306A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AE306A" w:rsidRPr="00D726BE" w:rsidRDefault="009B3159" w:rsidP="00AE306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AE306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Y. Tekşen </w:t>
            </w:r>
          </w:p>
        </w:tc>
      </w:tr>
      <w:tr w:rsidR="00215355" w:rsidRPr="00D726BE" w:rsidTr="00D814A9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AE306A" w:rsidRPr="00D726BE" w:rsidRDefault="00D814A9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29</w:t>
            </w:r>
            <w:r w:rsidR="00AE306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.10.20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AE306A" w:rsidRPr="00D726BE" w:rsidRDefault="00AE306A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AE306A" w:rsidRPr="00D726BE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PERŞEMBE</w:t>
            </w:r>
            <w:r w:rsidR="00D814A9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 xml:space="preserve"> CUMHURİYET BAYRAMI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AE306A" w:rsidRPr="00D726BE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AE306A" w:rsidRPr="00D726BE" w:rsidRDefault="00AE306A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D814A9" w:rsidRPr="00D726BE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30.10.2020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CUMA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CE21F8" w:rsidRPr="00D726BE" w:rsidTr="00B6095F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CE21F8" w:rsidRPr="00D726BE" w:rsidRDefault="00CE21F8" w:rsidP="00CE21F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Derin doku mantar infeksiyonları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CE21F8" w:rsidRPr="00D726BE" w:rsidRDefault="00CE21F8" w:rsidP="00CE21F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D. Mıstanoğlu </w:t>
            </w:r>
          </w:p>
          <w:p w:rsidR="00CE21F8" w:rsidRPr="00D726BE" w:rsidRDefault="00CE21F8" w:rsidP="00CE21F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Özatağ</w:t>
            </w:r>
          </w:p>
        </w:tc>
      </w:tr>
      <w:tr w:rsidR="00CE21F8" w:rsidRPr="00D726BE" w:rsidTr="00390C7E">
        <w:trPr>
          <w:trHeight w:val="241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09.30-10.15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CE21F8" w:rsidRPr="00D726BE" w:rsidRDefault="00CE21F8" w:rsidP="00CE21F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5049" w:type="dxa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Tetrasiklinler ve kloramfenikol</w:t>
            </w:r>
          </w:p>
        </w:tc>
        <w:tc>
          <w:tcPr>
            <w:tcW w:w="1985" w:type="dxa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CE21F8" w:rsidRPr="00D726BE" w:rsidRDefault="00CE21F8" w:rsidP="00CE21F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Y. Tekşen</w:t>
            </w:r>
          </w:p>
        </w:tc>
      </w:tr>
      <w:tr w:rsidR="00CE21F8" w:rsidRPr="00D726BE" w:rsidTr="00B6095F">
        <w:trPr>
          <w:trHeight w:val="241"/>
        </w:trPr>
        <w:tc>
          <w:tcPr>
            <w:tcW w:w="1265" w:type="dxa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10.30-12.15</w:t>
            </w:r>
          </w:p>
        </w:tc>
        <w:tc>
          <w:tcPr>
            <w:tcW w:w="749" w:type="dxa"/>
            <w:vAlign w:val="center"/>
          </w:tcPr>
          <w:p w:rsidR="00CE21F8" w:rsidRPr="00D726BE" w:rsidRDefault="00CE21F8" w:rsidP="00CE21F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2</w:t>
            </w:r>
          </w:p>
        </w:tc>
        <w:tc>
          <w:tcPr>
            <w:tcW w:w="5049" w:type="dxa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Antiviral ilaçlar</w:t>
            </w:r>
          </w:p>
        </w:tc>
        <w:tc>
          <w:tcPr>
            <w:tcW w:w="1985" w:type="dxa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5" w:type="dxa"/>
            <w:vAlign w:val="center"/>
          </w:tcPr>
          <w:p w:rsidR="00CE21F8" w:rsidRPr="00D726BE" w:rsidRDefault="00CE21F8" w:rsidP="00CE21F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Y. Tekşen</w:t>
            </w:r>
          </w:p>
        </w:tc>
      </w:tr>
      <w:tr w:rsidR="00CE21F8" w:rsidRPr="00D726BE" w:rsidTr="00390C7E">
        <w:trPr>
          <w:trHeight w:val="241"/>
        </w:trPr>
        <w:tc>
          <w:tcPr>
            <w:tcW w:w="1265" w:type="dxa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vAlign w:val="center"/>
          </w:tcPr>
          <w:p w:rsidR="00CE21F8" w:rsidRPr="00D726BE" w:rsidRDefault="00CE21F8" w:rsidP="00CE21F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İmmün yetmezlik ve parazitler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A. Gülcan </w:t>
            </w:r>
          </w:p>
        </w:tc>
      </w:tr>
      <w:tr w:rsidR="00CE21F8" w:rsidRPr="00D726BE" w:rsidTr="00B6095F">
        <w:trPr>
          <w:trHeight w:val="241"/>
        </w:trPr>
        <w:tc>
          <w:tcPr>
            <w:tcW w:w="1265" w:type="dxa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vAlign w:val="center"/>
          </w:tcPr>
          <w:p w:rsidR="00CE21F8" w:rsidRPr="00D726BE" w:rsidRDefault="00CE21F8" w:rsidP="00CE21F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Fagositer sistemin değerlendirilmesi ve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75" w:type="dxa"/>
            <w:tcBorders>
              <w:right w:val="single" w:sz="18" w:space="0" w:color="auto"/>
            </w:tcBorders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Türkeli</w:t>
            </w:r>
          </w:p>
        </w:tc>
      </w:tr>
      <w:tr w:rsidR="00CE21F8" w:rsidRPr="00D726BE" w:rsidTr="00390C7E">
        <w:trPr>
          <w:trHeight w:val="241"/>
        </w:trPr>
        <w:tc>
          <w:tcPr>
            <w:tcW w:w="1265" w:type="dxa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vAlign w:val="center"/>
          </w:tcPr>
          <w:p w:rsidR="00CE21F8" w:rsidRPr="00D726BE" w:rsidRDefault="00CE21F8" w:rsidP="00CE21F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Riketsiyalar ve infeksiyonlarının laboratuvar tanısı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5" w:type="dxa"/>
            <w:vAlign w:val="center"/>
          </w:tcPr>
          <w:p w:rsidR="00CE21F8" w:rsidRPr="00D726BE" w:rsidRDefault="00CE21F8" w:rsidP="00CE21F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Dr. Ö. Genç</w:t>
            </w:r>
          </w:p>
        </w:tc>
      </w:tr>
      <w:tr w:rsidR="00CE21F8" w:rsidRPr="00D726BE" w:rsidTr="00B6095F">
        <w:trPr>
          <w:trHeight w:val="241"/>
        </w:trPr>
        <w:tc>
          <w:tcPr>
            <w:tcW w:w="1265" w:type="dxa"/>
            <w:vAlign w:val="center"/>
          </w:tcPr>
          <w:p w:rsidR="00CE21F8" w:rsidRPr="00D726BE" w:rsidRDefault="00CE21F8" w:rsidP="00CE21F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D726BE">
              <w:rPr>
                <w:rFonts w:asciiTheme="minorHAnsi" w:hAnsiTheme="minorHAnsi" w:cstheme="minorHAnsi"/>
                <w:b/>
                <w:i w:val="0"/>
                <w:sz w:val="18"/>
              </w:rPr>
              <w:t>1</w:t>
            </w:r>
          </w:p>
        </w:tc>
        <w:tc>
          <w:tcPr>
            <w:tcW w:w="5049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Serbest Çalışma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21F8" w:rsidRPr="00D726BE" w:rsidRDefault="00CE21F8" w:rsidP="00CE21F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CE21F8" w:rsidRPr="00D726BE" w:rsidRDefault="00CE21F8" w:rsidP="00CE21F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</w:tbl>
    <w:p w:rsidR="00D814A9" w:rsidRDefault="00D814A9"/>
    <w:p w:rsidR="00D814A9" w:rsidRDefault="00D814A9"/>
    <w:p w:rsidR="004237CE" w:rsidRDefault="004237CE"/>
    <w:p w:rsidR="004237CE" w:rsidRDefault="004237CE"/>
    <w:p w:rsidR="004237CE" w:rsidRDefault="004237CE"/>
    <w:p w:rsidR="004237CE" w:rsidRDefault="004237CE"/>
    <w:p w:rsidR="00532181" w:rsidRDefault="00532181"/>
    <w:p w:rsidR="00532181" w:rsidRDefault="00532181"/>
    <w:p w:rsidR="004237CE" w:rsidRDefault="004237CE"/>
    <w:tbl>
      <w:tblPr>
        <w:tblStyle w:val="TabloKlavuzu"/>
        <w:tblW w:w="10923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49"/>
        <w:gridCol w:w="4618"/>
        <w:gridCol w:w="13"/>
        <w:gridCol w:w="2391"/>
        <w:gridCol w:w="9"/>
        <w:gridCol w:w="1848"/>
        <w:gridCol w:w="30"/>
      </w:tblGrid>
      <w:tr w:rsidR="00215355" w:rsidRPr="00D726BE" w:rsidTr="007C0290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AE306A" w:rsidRPr="00D726BE" w:rsidRDefault="00AE306A" w:rsidP="005873B1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AE306A" w:rsidRPr="00D726BE" w:rsidRDefault="00D814A9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SAAT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AE306A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 KONUSU 5. HAFTA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AE306A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AE306A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Öğretim Elemanı</w:t>
            </w:r>
          </w:p>
        </w:tc>
      </w:tr>
      <w:tr w:rsidR="00D814A9" w:rsidRPr="00D726BE" w:rsidTr="007C0290">
        <w:trPr>
          <w:trHeight w:val="241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02</w:t>
            </w:r>
            <w:r w:rsidR="00D814A9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D814A9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8C3153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PAZARTESİ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4A9" w:rsidRPr="00D726BE" w:rsidRDefault="00D814A9" w:rsidP="00AE306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7C0290">
        <w:trPr>
          <w:trHeight w:val="241"/>
        </w:trPr>
        <w:tc>
          <w:tcPr>
            <w:tcW w:w="1265" w:type="dxa"/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08.30-10.15</w:t>
            </w:r>
          </w:p>
        </w:tc>
        <w:tc>
          <w:tcPr>
            <w:tcW w:w="749" w:type="dxa"/>
            <w:vAlign w:val="center"/>
          </w:tcPr>
          <w:p w:rsidR="00AE306A" w:rsidRPr="00D726BE" w:rsidRDefault="00AE306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31" w:type="dxa"/>
            <w:gridSpan w:val="2"/>
            <w:vAlign w:val="center"/>
          </w:tcPr>
          <w:p w:rsidR="00AE306A" w:rsidRPr="00D726BE" w:rsidRDefault="00A2044E" w:rsidP="00AE306A">
            <w:pPr>
              <w:ind w:right="-144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Serbest çalışma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AE306A" w:rsidRPr="00D726BE" w:rsidRDefault="00D726BE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ZORUNLU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AE306A" w:rsidRPr="00D726BE" w:rsidRDefault="00AE306A" w:rsidP="00AE306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F758D8" w:rsidRPr="00D726BE" w:rsidTr="007C0290">
        <w:trPr>
          <w:trHeight w:val="241"/>
        </w:trPr>
        <w:tc>
          <w:tcPr>
            <w:tcW w:w="1265" w:type="dxa"/>
            <w:vAlign w:val="center"/>
          </w:tcPr>
          <w:p w:rsidR="00A06D4D" w:rsidRPr="00D726BE" w:rsidRDefault="00A06D4D" w:rsidP="00A06D4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10.30-12.15</w:t>
            </w:r>
          </w:p>
        </w:tc>
        <w:tc>
          <w:tcPr>
            <w:tcW w:w="749" w:type="dxa"/>
            <w:vAlign w:val="center"/>
          </w:tcPr>
          <w:p w:rsidR="00A06D4D" w:rsidRPr="00D726BE" w:rsidRDefault="00A06D4D" w:rsidP="00F758D8">
            <w:pPr>
              <w:ind w:right="-110"/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31" w:type="dxa"/>
            <w:gridSpan w:val="2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 xml:space="preserve">Benign ve malign neoplazmların özellikleri, invazyon ve metastaz </w:t>
            </w:r>
          </w:p>
        </w:tc>
        <w:tc>
          <w:tcPr>
            <w:tcW w:w="2400" w:type="dxa"/>
            <w:gridSpan w:val="2"/>
            <w:vAlign w:val="center"/>
          </w:tcPr>
          <w:p w:rsidR="00A06D4D" w:rsidRPr="00D726BE" w:rsidRDefault="00A06D4D" w:rsidP="00A06D4D">
            <w:pPr>
              <w:ind w:right="-144"/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78" w:type="dxa"/>
            <w:gridSpan w:val="2"/>
            <w:vAlign w:val="center"/>
          </w:tcPr>
          <w:p w:rsidR="00A06D4D" w:rsidRPr="00D726BE" w:rsidRDefault="00A06D4D" w:rsidP="009B3159">
            <w:pPr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r w:rsidR="009B3159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AN. </w:t>
            </w: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Değer</w:t>
            </w:r>
          </w:p>
        </w:tc>
      </w:tr>
      <w:tr w:rsidR="00F758D8" w:rsidRPr="00D726BE" w:rsidTr="007C0290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06D4D" w:rsidRPr="00D726BE" w:rsidRDefault="00A06D4D" w:rsidP="00A06D4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06D4D" w:rsidRPr="00D726BE" w:rsidRDefault="00A06D4D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31" w:type="dxa"/>
            <w:gridSpan w:val="2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Transplantasyon patolojisi</w:t>
            </w:r>
          </w:p>
        </w:tc>
        <w:tc>
          <w:tcPr>
            <w:tcW w:w="2400" w:type="dxa"/>
            <w:gridSpan w:val="2"/>
            <w:vAlign w:val="center"/>
          </w:tcPr>
          <w:p w:rsidR="00A06D4D" w:rsidRPr="00D726BE" w:rsidRDefault="00A06D4D" w:rsidP="00A06D4D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78" w:type="dxa"/>
            <w:gridSpan w:val="2"/>
            <w:vAlign w:val="center"/>
          </w:tcPr>
          <w:p w:rsidR="00A06D4D" w:rsidRPr="00D726BE" w:rsidRDefault="009B3159" w:rsidP="009B3159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G.</w:t>
            </w:r>
            <w:r w:rsidR="00A06D4D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Akkaş Akgün</w:t>
            </w:r>
          </w:p>
        </w:tc>
      </w:tr>
      <w:tr w:rsidR="00215355" w:rsidRPr="00D726BE" w:rsidTr="007C0290">
        <w:trPr>
          <w:trHeight w:val="241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E306A" w:rsidRPr="00D726BE" w:rsidRDefault="00AE306A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31" w:type="dxa"/>
            <w:gridSpan w:val="2"/>
            <w:vAlign w:val="center"/>
          </w:tcPr>
          <w:p w:rsidR="00AE306A" w:rsidRPr="00D726BE" w:rsidRDefault="00AE306A" w:rsidP="00AE306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Tolerans ve hipersensitivite I-IV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AE306A" w:rsidRPr="00D726BE" w:rsidRDefault="00AE306A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78" w:type="dxa"/>
            <w:gridSpan w:val="2"/>
            <w:tcBorders>
              <w:right w:val="single" w:sz="18" w:space="0" w:color="auto"/>
            </w:tcBorders>
            <w:vAlign w:val="center"/>
          </w:tcPr>
          <w:p w:rsidR="00AE306A" w:rsidRPr="00D726BE" w:rsidRDefault="009B3159" w:rsidP="00AE306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7C0290">
        <w:trPr>
          <w:trHeight w:val="241"/>
        </w:trPr>
        <w:tc>
          <w:tcPr>
            <w:tcW w:w="12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4B98" w:rsidRPr="00D726BE" w:rsidRDefault="007A4B98" w:rsidP="007A4B9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15.30-17.15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B98" w:rsidRPr="00D726BE" w:rsidRDefault="007A4B98" w:rsidP="00F758D8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vAlign w:val="center"/>
          </w:tcPr>
          <w:p w:rsidR="007A4B98" w:rsidRPr="00D726BE" w:rsidRDefault="007A4B98" w:rsidP="007A4B98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Kemoterapötiklerin klinik kullanımı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7A4B98" w:rsidRPr="00D726BE" w:rsidRDefault="007A4B98" w:rsidP="007A4B9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7A4B98" w:rsidRPr="00D726BE" w:rsidRDefault="007A4B98" w:rsidP="007A4B9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FY. Özatik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03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87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8C3153" w:rsidP="00E15AF2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SALI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1DD9" w:rsidRPr="00D726BE" w:rsidRDefault="00291DD9" w:rsidP="00291DD9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291DD9" w:rsidRPr="00D726BE" w:rsidRDefault="00291DD9" w:rsidP="002425D1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</w:tcBorders>
            <w:vAlign w:val="center"/>
          </w:tcPr>
          <w:p w:rsidR="00291DD9" w:rsidRPr="00D726BE" w:rsidRDefault="007806B5" w:rsidP="007806B5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Su ve besinlerle bulaşan enfeksiyonların epidemiyolojisi ve önlenmesi 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  <w:vAlign w:val="center"/>
          </w:tcPr>
          <w:p w:rsidR="00291DD9" w:rsidRPr="00D726BE" w:rsidRDefault="007806B5" w:rsidP="00291DD9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HALK SAĞLIĞI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vAlign w:val="center"/>
          </w:tcPr>
          <w:p w:rsidR="00291DD9" w:rsidRPr="00D726BE" w:rsidRDefault="009B3159" w:rsidP="00291DD9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M. Yılmaz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1F594F" w:rsidRPr="00D726BE" w:rsidRDefault="001F594F" w:rsidP="001F594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09.30-10.15</w:t>
            </w:r>
          </w:p>
        </w:tc>
        <w:tc>
          <w:tcPr>
            <w:tcW w:w="749" w:type="dxa"/>
            <w:vAlign w:val="center"/>
          </w:tcPr>
          <w:p w:rsidR="001F594F" w:rsidRPr="00D726BE" w:rsidRDefault="001F594F" w:rsidP="002425D1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:rsidR="001F594F" w:rsidRPr="00D726BE" w:rsidRDefault="001F594F" w:rsidP="001F594F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Antimikrobiyal ajanlar arasında etkileşme ve kombine kullanım </w:t>
            </w:r>
          </w:p>
        </w:tc>
        <w:tc>
          <w:tcPr>
            <w:tcW w:w="2404" w:type="dxa"/>
            <w:gridSpan w:val="2"/>
            <w:vAlign w:val="center"/>
          </w:tcPr>
          <w:p w:rsidR="001F594F" w:rsidRPr="00D726BE" w:rsidRDefault="001F594F" w:rsidP="001F594F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57" w:type="dxa"/>
            <w:gridSpan w:val="2"/>
            <w:vAlign w:val="center"/>
          </w:tcPr>
          <w:p w:rsidR="001F594F" w:rsidRPr="00D726BE" w:rsidRDefault="009B3159" w:rsidP="001F594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1F594F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FY. Özatik</w:t>
            </w:r>
          </w:p>
        </w:tc>
      </w:tr>
      <w:tr w:rsidR="002425D1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2425D1" w:rsidRPr="00D726BE" w:rsidRDefault="002425D1" w:rsidP="002425D1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2425D1" w:rsidRPr="00D726BE" w:rsidRDefault="002425D1" w:rsidP="002425D1">
            <w:pPr>
              <w:rPr>
                <w:rFonts w:cs="Calibri"/>
                <w:b/>
                <w:sz w:val="18"/>
                <w:szCs w:val="20"/>
              </w:rPr>
            </w:pPr>
            <w:r w:rsidRPr="00D726BE">
              <w:rPr>
                <w:rFonts w:cs="Calibri"/>
                <w:b/>
                <w:sz w:val="18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:rsidR="002425D1" w:rsidRPr="00D726BE" w:rsidRDefault="002425D1" w:rsidP="002425D1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Benign ve malign neoplazmların özellikleri, invazyon ve metastaz Karsinojenik ajanlar</w:t>
            </w:r>
          </w:p>
        </w:tc>
        <w:tc>
          <w:tcPr>
            <w:tcW w:w="2404" w:type="dxa"/>
            <w:gridSpan w:val="2"/>
            <w:vAlign w:val="center"/>
          </w:tcPr>
          <w:p w:rsidR="002425D1" w:rsidRPr="00D726BE" w:rsidRDefault="002425D1" w:rsidP="002425D1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57" w:type="dxa"/>
            <w:gridSpan w:val="2"/>
            <w:vAlign w:val="center"/>
          </w:tcPr>
          <w:p w:rsidR="002425D1" w:rsidRPr="00D726BE" w:rsidRDefault="002425D1" w:rsidP="002425D1">
            <w:pPr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Ö. Yalçın 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06D4D" w:rsidRPr="00D726BE" w:rsidRDefault="00A06D4D" w:rsidP="00A06D4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vAlign w:val="center"/>
          </w:tcPr>
          <w:p w:rsidR="00A06D4D" w:rsidRPr="00D726BE" w:rsidRDefault="00A06D4D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Kansere kazanılmış ve genetik yatkınlık durumları</w:t>
            </w:r>
          </w:p>
        </w:tc>
        <w:tc>
          <w:tcPr>
            <w:tcW w:w="2404" w:type="dxa"/>
            <w:gridSpan w:val="2"/>
            <w:vAlign w:val="center"/>
          </w:tcPr>
          <w:p w:rsidR="00A06D4D" w:rsidRPr="00D726BE" w:rsidRDefault="00A06D4D" w:rsidP="00A06D4D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57" w:type="dxa"/>
            <w:gridSpan w:val="2"/>
            <w:vAlign w:val="center"/>
          </w:tcPr>
          <w:p w:rsidR="00A06D4D" w:rsidRPr="00D726BE" w:rsidRDefault="009B3159" w:rsidP="00A06D4D">
            <w:pPr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AN. Değer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06D4D" w:rsidRPr="00D726BE" w:rsidRDefault="00CD48A7" w:rsidP="00A06D4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14.30-15</w:t>
            </w:r>
            <w:r w:rsidR="00A06D4D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06D4D" w:rsidRPr="00D726BE" w:rsidRDefault="00CD48A7" w:rsidP="00F758D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:rsidR="00A06D4D" w:rsidRPr="00D726BE" w:rsidRDefault="00CD48A7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CD48A7">
              <w:rPr>
                <w:rFonts w:ascii="Calibri" w:hAnsi="Calibri" w:cs="Calibri"/>
                <w:sz w:val="18"/>
                <w:szCs w:val="20"/>
              </w:rPr>
              <w:t>Serbest çalışma</w:t>
            </w:r>
          </w:p>
        </w:tc>
        <w:tc>
          <w:tcPr>
            <w:tcW w:w="2404" w:type="dxa"/>
            <w:gridSpan w:val="2"/>
            <w:vAlign w:val="center"/>
          </w:tcPr>
          <w:p w:rsidR="00A06D4D" w:rsidRPr="00D726BE" w:rsidRDefault="00A06D4D" w:rsidP="00A06D4D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06D4D" w:rsidRPr="00D726BE" w:rsidRDefault="00A06D4D" w:rsidP="00A06D4D">
            <w:pPr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1F594F" w:rsidRPr="00D726BE" w:rsidRDefault="00CD48A7" w:rsidP="001F594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15</w:t>
            </w:r>
            <w:r w:rsidR="001F594F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.30-17.15</w:t>
            </w:r>
          </w:p>
        </w:tc>
        <w:tc>
          <w:tcPr>
            <w:tcW w:w="749" w:type="dxa"/>
            <w:vAlign w:val="center"/>
          </w:tcPr>
          <w:p w:rsidR="001F594F" w:rsidRPr="00D726BE" w:rsidRDefault="00CD48A7" w:rsidP="00F758D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:rsidR="001F594F" w:rsidRPr="00D726BE" w:rsidRDefault="00CD48A7" w:rsidP="001F594F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D51DBE">
              <w:rPr>
                <w:rFonts w:cstheme="minorHAnsi"/>
                <w:sz w:val="18"/>
                <w:szCs w:val="20"/>
                <w:highlight w:val="yellow"/>
              </w:rPr>
              <w:t>Seçmeli dersler</w:t>
            </w:r>
          </w:p>
        </w:tc>
        <w:tc>
          <w:tcPr>
            <w:tcW w:w="2404" w:type="dxa"/>
            <w:gridSpan w:val="2"/>
            <w:vAlign w:val="center"/>
          </w:tcPr>
          <w:p w:rsidR="001F594F" w:rsidRPr="00D726BE" w:rsidRDefault="001F594F" w:rsidP="001F594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F594F" w:rsidRPr="00D726BE" w:rsidRDefault="001F594F" w:rsidP="001F594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94F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04</w:t>
            </w:r>
            <w:r w:rsidR="001F594F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11.</w:t>
            </w:r>
            <w:r w:rsidR="001F594F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94F" w:rsidRPr="00D726BE" w:rsidRDefault="001F594F" w:rsidP="001F594F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94F" w:rsidRPr="00D726BE" w:rsidRDefault="008C3153" w:rsidP="001F594F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594F" w:rsidRPr="00D726BE" w:rsidRDefault="001F594F" w:rsidP="001F594F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594F" w:rsidRPr="00D726BE" w:rsidRDefault="001F594F" w:rsidP="001F594F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18DA" w:rsidRPr="00D726BE" w:rsidRDefault="00A618DA" w:rsidP="00F758D8">
            <w:pPr>
              <w:ind w:right="32"/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Major histokompalibilite sistemi ve klinik önemi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57" w:type="dxa"/>
            <w:gridSpan w:val="2"/>
            <w:tcBorders>
              <w:right w:val="single" w:sz="18" w:space="0" w:color="auto"/>
            </w:tcBorders>
            <w:vAlign w:val="center"/>
          </w:tcPr>
          <w:p w:rsidR="00A618DA" w:rsidRPr="00D726BE" w:rsidRDefault="009B3159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09.30-10.15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Kompleman sistemi ve klinik önemi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A618DA" w:rsidRPr="00D726BE" w:rsidRDefault="00A618DA" w:rsidP="00A618DA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 w:rsidR="00A618DA" w:rsidRPr="00D726BE" w:rsidRDefault="009B3159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Türkeli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06D4D" w:rsidRPr="00D726BE" w:rsidRDefault="00545BF6" w:rsidP="00A06D4D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10.30-11</w:t>
            </w:r>
            <w:r w:rsidR="00A06D4D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06D4D" w:rsidRPr="00D726BE" w:rsidRDefault="00A06D4D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:rsidR="00A06D4D" w:rsidRPr="00D726BE" w:rsidRDefault="00A06D4D" w:rsidP="00A06D4D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 xml:space="preserve">Benign tümörler: genel özellikler, isimlendirme ve patolojisi 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A06D4D" w:rsidRPr="00D726BE" w:rsidRDefault="00A06D4D" w:rsidP="00A06D4D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 w:rsidR="00A06D4D" w:rsidRPr="00D726BE" w:rsidRDefault="009B3159" w:rsidP="00A06D4D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AN. Değer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651D1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A651D1" w:rsidRPr="00D726BE" w:rsidRDefault="00DB1E2E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 w:rsidR="00A651D1" w:rsidRPr="00D726BE" w:rsidRDefault="00A651D1" w:rsidP="00A618DA">
            <w:pPr>
              <w:ind w:right="-144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A651D1" w:rsidRPr="00D726BE" w:rsidRDefault="00A651D1" w:rsidP="00A618DA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 w:rsidR="00A651D1" w:rsidRPr="00D726BE" w:rsidRDefault="00A651D1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CD48A7" w:rsidRPr="00D726BE" w:rsidTr="00CD48A7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CD48A7" w:rsidRPr="00D726BE" w:rsidRDefault="00CD48A7" w:rsidP="00CD48A7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13.30-15.15</w:t>
            </w:r>
          </w:p>
        </w:tc>
        <w:tc>
          <w:tcPr>
            <w:tcW w:w="749" w:type="dxa"/>
            <w:vAlign w:val="center"/>
          </w:tcPr>
          <w:p w:rsidR="00CD48A7" w:rsidRPr="00D726BE" w:rsidRDefault="00CD48A7" w:rsidP="00CD48A7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18" w:type="dxa"/>
            <w:shd w:val="clear" w:color="auto" w:fill="FFFF00"/>
            <w:vAlign w:val="center"/>
          </w:tcPr>
          <w:p w:rsidR="00CD48A7" w:rsidRPr="00D726BE" w:rsidRDefault="00CD48A7" w:rsidP="00CD48A7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 xml:space="preserve">Kanserin moleküler temeli, genetik ve epigenetik faktörlerin rolü </w:t>
            </w:r>
          </w:p>
        </w:tc>
        <w:tc>
          <w:tcPr>
            <w:tcW w:w="2404" w:type="dxa"/>
            <w:gridSpan w:val="2"/>
            <w:shd w:val="clear" w:color="auto" w:fill="FFFF00"/>
            <w:vAlign w:val="center"/>
          </w:tcPr>
          <w:p w:rsidR="00CD48A7" w:rsidRPr="00D726BE" w:rsidRDefault="00CD48A7" w:rsidP="00CD48A7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857" w:type="dxa"/>
            <w:gridSpan w:val="2"/>
            <w:shd w:val="clear" w:color="auto" w:fill="FFFF00"/>
            <w:vAlign w:val="center"/>
          </w:tcPr>
          <w:p w:rsidR="00CD48A7" w:rsidRPr="00D726BE" w:rsidRDefault="00CD48A7" w:rsidP="00CD48A7">
            <w:pPr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AN. Değer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15.30-17.15</w:t>
            </w:r>
          </w:p>
        </w:tc>
        <w:tc>
          <w:tcPr>
            <w:tcW w:w="749" w:type="dxa"/>
            <w:vAlign w:val="center"/>
          </w:tcPr>
          <w:p w:rsidR="00A618DA" w:rsidRPr="00D726BE" w:rsidRDefault="00A651D1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18" w:type="dxa"/>
            <w:vAlign w:val="center"/>
          </w:tcPr>
          <w:p w:rsidR="00A618DA" w:rsidRPr="00D726BE" w:rsidRDefault="00A2044E" w:rsidP="00A618DA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İş sağlığı ve güvenliği 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18DA" w:rsidRPr="00D726BE" w:rsidRDefault="00A2044E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ZORUNLU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18DA" w:rsidRPr="00D726BE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05</w:t>
            </w:r>
            <w:r w:rsidR="00A618D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A618D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8C3153" w:rsidP="00A618D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618DA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08.30-10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Tümör Belirteçleri </w:t>
            </w:r>
          </w:p>
        </w:tc>
        <w:tc>
          <w:tcPr>
            <w:tcW w:w="2404" w:type="dxa"/>
            <w:gridSpan w:val="2"/>
            <w:vAlign w:val="center"/>
          </w:tcPr>
          <w:p w:rsidR="00A618DA" w:rsidRPr="00D726BE" w:rsidRDefault="00A618DA" w:rsidP="00A618DA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TIBBİ BİYOKİMYA </w:t>
            </w:r>
          </w:p>
        </w:tc>
        <w:tc>
          <w:tcPr>
            <w:tcW w:w="1857" w:type="dxa"/>
            <w:gridSpan w:val="2"/>
            <w:tcBorders>
              <w:right w:val="single" w:sz="18" w:space="0" w:color="auto"/>
            </w:tcBorders>
            <w:vAlign w:val="center"/>
          </w:tcPr>
          <w:p w:rsidR="00A618DA" w:rsidRPr="00D726BE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Ö.Ö. Işıklar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618DA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10.30-12.15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Akut Faz Reaktanları ve Prokalsitonin</w:t>
            </w:r>
          </w:p>
        </w:tc>
        <w:tc>
          <w:tcPr>
            <w:tcW w:w="2404" w:type="dxa"/>
            <w:gridSpan w:val="2"/>
            <w:vAlign w:val="center"/>
          </w:tcPr>
          <w:p w:rsidR="00A618DA" w:rsidRPr="00D726BE" w:rsidRDefault="00A618DA" w:rsidP="00A618DA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BİYOKİMYA</w:t>
            </w:r>
          </w:p>
        </w:tc>
        <w:tc>
          <w:tcPr>
            <w:tcW w:w="1857" w:type="dxa"/>
            <w:gridSpan w:val="2"/>
            <w:tcBorders>
              <w:right w:val="single" w:sz="18" w:space="0" w:color="auto"/>
            </w:tcBorders>
            <w:vAlign w:val="center"/>
          </w:tcPr>
          <w:p w:rsidR="00A618DA" w:rsidRPr="00D726BE" w:rsidRDefault="00A618DA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Ö.Ö. Işıklar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618DA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Transplantasyon immünolojisi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57" w:type="dxa"/>
            <w:gridSpan w:val="2"/>
            <w:tcBorders>
              <w:right w:val="single" w:sz="18" w:space="0" w:color="auto"/>
            </w:tcBorders>
            <w:vAlign w:val="center"/>
          </w:tcPr>
          <w:p w:rsidR="00A618DA" w:rsidRPr="00D726BE" w:rsidRDefault="009B3159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618DA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14.30-15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İmmünite ve aşılar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A618DA" w:rsidRPr="00D726BE" w:rsidRDefault="009B3159" w:rsidP="00C2298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C2298E"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A. Türkeli</w:t>
            </w:r>
            <w:r w:rsidR="00C2298E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8DA" w:rsidRPr="00D726BE" w:rsidRDefault="00545BF6" w:rsidP="00C5788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</w:t>
            </w:r>
            <w:r w:rsidR="00C57886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6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8DA" w:rsidRPr="00D726BE" w:rsidRDefault="00C57886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8DA" w:rsidRPr="00D726BE" w:rsidRDefault="00C57886" w:rsidP="00A618DA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Kanser kemoterapisinin genel özellikleri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618DA" w:rsidRPr="00D726BE" w:rsidRDefault="00C57886" w:rsidP="00A618DA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A618DA" w:rsidRPr="00D726BE" w:rsidRDefault="00C57886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Y. Tekşen</w:t>
            </w:r>
          </w:p>
        </w:tc>
      </w:tr>
      <w:tr w:rsidR="00C57886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886" w:rsidRPr="00D726BE" w:rsidRDefault="00C57886" w:rsidP="00C5788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7886" w:rsidRPr="00D726BE" w:rsidRDefault="00C57886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886" w:rsidRPr="00D726BE" w:rsidRDefault="00C57886" w:rsidP="00A618DA">
            <w:pPr>
              <w:ind w:right="-144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57886" w:rsidRPr="00D726BE" w:rsidRDefault="00C57886" w:rsidP="00A618DA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57886" w:rsidRPr="00D726BE" w:rsidRDefault="00C57886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06</w:t>
            </w:r>
            <w:r w:rsidR="00A618D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A618D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8C3153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CUMA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18" w:type="dxa"/>
            <w:tcBorders>
              <w:top w:val="single" w:sz="12" w:space="0" w:color="auto"/>
            </w:tcBorders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Onkojenikvirusler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vAlign w:val="center"/>
          </w:tcPr>
          <w:p w:rsidR="00A618DA" w:rsidRPr="00D726BE" w:rsidRDefault="009B3159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09.30-10.15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Retrovirusler</w:t>
            </w:r>
          </w:p>
        </w:tc>
        <w:tc>
          <w:tcPr>
            <w:tcW w:w="2404" w:type="dxa"/>
            <w:gridSpan w:val="2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MİKROBİYOLOJİ</w:t>
            </w:r>
          </w:p>
        </w:tc>
        <w:tc>
          <w:tcPr>
            <w:tcW w:w="1857" w:type="dxa"/>
            <w:gridSpan w:val="2"/>
            <w:vAlign w:val="center"/>
          </w:tcPr>
          <w:p w:rsidR="00A618DA" w:rsidRPr="00D726BE" w:rsidRDefault="009B3159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A. Gülcan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B844AA" w:rsidRPr="00D726BE" w:rsidRDefault="00B844AA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10.30-11-15</w:t>
            </w:r>
          </w:p>
        </w:tc>
        <w:tc>
          <w:tcPr>
            <w:tcW w:w="749" w:type="dxa"/>
            <w:vAlign w:val="center"/>
          </w:tcPr>
          <w:p w:rsidR="00B844AA" w:rsidRPr="00D726BE" w:rsidRDefault="00B844A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</w:tcPr>
          <w:p w:rsidR="00B844AA" w:rsidRPr="00D726BE" w:rsidRDefault="00B844AA" w:rsidP="00B844AA">
            <w:pPr>
              <w:rPr>
                <w:sz w:val="18"/>
              </w:rPr>
            </w:pPr>
            <w:r w:rsidRPr="00D726BE">
              <w:rPr>
                <w:sz w:val="18"/>
              </w:rPr>
              <w:t>Yaygın damar içi pıhtılaşması, emboli ve infarktüs</w:t>
            </w:r>
          </w:p>
        </w:tc>
        <w:tc>
          <w:tcPr>
            <w:tcW w:w="2404" w:type="dxa"/>
            <w:gridSpan w:val="2"/>
          </w:tcPr>
          <w:p w:rsidR="00B844AA" w:rsidRPr="00D726BE" w:rsidRDefault="00B844AA" w:rsidP="00B844AA">
            <w:pPr>
              <w:rPr>
                <w:sz w:val="18"/>
              </w:rPr>
            </w:pPr>
            <w:r w:rsidRPr="00D726BE">
              <w:rPr>
                <w:sz w:val="18"/>
              </w:rPr>
              <w:t>TIBBİ PATOLOJİ</w:t>
            </w:r>
          </w:p>
        </w:tc>
        <w:tc>
          <w:tcPr>
            <w:tcW w:w="1857" w:type="dxa"/>
            <w:gridSpan w:val="2"/>
            <w:vAlign w:val="center"/>
          </w:tcPr>
          <w:p w:rsidR="00B844AA" w:rsidRPr="00D726BE" w:rsidRDefault="009B3159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AN. Değer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B844AA" w:rsidRPr="00D726BE" w:rsidRDefault="00B844AA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vAlign w:val="center"/>
          </w:tcPr>
          <w:p w:rsidR="00B844AA" w:rsidRPr="00D726BE" w:rsidRDefault="00B844A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</w:tcPr>
          <w:p w:rsidR="00B844AA" w:rsidRPr="00D726BE" w:rsidRDefault="00B844AA" w:rsidP="00B844AA">
            <w:pPr>
              <w:rPr>
                <w:sz w:val="18"/>
              </w:rPr>
            </w:pPr>
            <w:r w:rsidRPr="00D726BE">
              <w:rPr>
                <w:sz w:val="18"/>
              </w:rPr>
              <w:t>Tromboz ve trombogenez</w:t>
            </w:r>
          </w:p>
        </w:tc>
        <w:tc>
          <w:tcPr>
            <w:tcW w:w="2404" w:type="dxa"/>
            <w:gridSpan w:val="2"/>
          </w:tcPr>
          <w:p w:rsidR="00B844AA" w:rsidRPr="00D726BE" w:rsidRDefault="00B844AA" w:rsidP="00B844AA">
            <w:pPr>
              <w:rPr>
                <w:sz w:val="18"/>
              </w:rPr>
            </w:pPr>
            <w:r w:rsidRPr="00D726BE">
              <w:rPr>
                <w:sz w:val="18"/>
              </w:rPr>
              <w:t>TIBBİ PATOLOJİ</w:t>
            </w:r>
          </w:p>
        </w:tc>
        <w:tc>
          <w:tcPr>
            <w:tcW w:w="1857" w:type="dxa"/>
            <w:gridSpan w:val="2"/>
            <w:vAlign w:val="center"/>
          </w:tcPr>
          <w:p w:rsidR="00B844AA" w:rsidRPr="00D726BE" w:rsidRDefault="009B3159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AN. Değer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Farmakolojide geleneksel ve tamamlayıcı tıp</w:t>
            </w:r>
          </w:p>
        </w:tc>
        <w:tc>
          <w:tcPr>
            <w:tcW w:w="2404" w:type="dxa"/>
            <w:gridSpan w:val="2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57" w:type="dxa"/>
            <w:gridSpan w:val="2"/>
            <w:vAlign w:val="center"/>
          </w:tcPr>
          <w:p w:rsidR="00A618DA" w:rsidRPr="00D726BE" w:rsidRDefault="009B3159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Dr. 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FY. Özatik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618DA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14.30-16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18" w:type="dxa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Antineoplastik ilaçlar </w:t>
            </w:r>
          </w:p>
        </w:tc>
        <w:tc>
          <w:tcPr>
            <w:tcW w:w="2404" w:type="dxa"/>
            <w:gridSpan w:val="2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FARMAKOLOJİ</w:t>
            </w:r>
          </w:p>
        </w:tc>
        <w:tc>
          <w:tcPr>
            <w:tcW w:w="1857" w:type="dxa"/>
            <w:gridSpan w:val="2"/>
            <w:vAlign w:val="center"/>
          </w:tcPr>
          <w:p w:rsidR="00A618DA" w:rsidRPr="00D726BE" w:rsidRDefault="009B3159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Y. Tekşen</w:t>
            </w:r>
          </w:p>
        </w:tc>
      </w:tr>
      <w:tr w:rsidR="00215355" w:rsidRPr="00D726BE" w:rsidTr="008C3153">
        <w:trPr>
          <w:gridAfter w:val="1"/>
          <w:wAfter w:w="30" w:type="dxa"/>
          <w:trHeight w:val="326"/>
        </w:trPr>
        <w:tc>
          <w:tcPr>
            <w:tcW w:w="1265" w:type="dxa"/>
            <w:vAlign w:val="center"/>
          </w:tcPr>
          <w:p w:rsidR="00A618DA" w:rsidRPr="00D726BE" w:rsidRDefault="00545BF6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</w:t>
            </w:r>
            <w:r w:rsidR="00A618D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.30-16.15</w:t>
            </w:r>
          </w:p>
        </w:tc>
        <w:tc>
          <w:tcPr>
            <w:tcW w:w="749" w:type="dxa"/>
            <w:vAlign w:val="center"/>
          </w:tcPr>
          <w:p w:rsidR="00A618DA" w:rsidRPr="00D726BE" w:rsidRDefault="00A618DA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18" w:type="dxa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Temasla bulaşan enfeksiyonların epidemiyolojisi ve önlenmesi  </w:t>
            </w:r>
          </w:p>
        </w:tc>
        <w:tc>
          <w:tcPr>
            <w:tcW w:w="2404" w:type="dxa"/>
            <w:gridSpan w:val="2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HALK SAĞLIĞI</w:t>
            </w:r>
          </w:p>
        </w:tc>
        <w:tc>
          <w:tcPr>
            <w:tcW w:w="1857" w:type="dxa"/>
            <w:gridSpan w:val="2"/>
            <w:vAlign w:val="center"/>
          </w:tcPr>
          <w:p w:rsidR="00A618DA" w:rsidRPr="00D726BE" w:rsidRDefault="009B3159" w:rsidP="00A618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M. Yılmaz</w:t>
            </w:r>
          </w:p>
        </w:tc>
      </w:tr>
    </w:tbl>
    <w:p w:rsidR="008C3153" w:rsidRDefault="008C3153"/>
    <w:p w:rsidR="004237CE" w:rsidRDefault="004237CE"/>
    <w:p w:rsidR="00532181" w:rsidRDefault="00532181"/>
    <w:p w:rsidR="004237CE" w:rsidRDefault="004237CE"/>
    <w:tbl>
      <w:tblPr>
        <w:tblStyle w:val="TabloKlavuzu"/>
        <w:tblW w:w="10893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5"/>
        <w:gridCol w:w="734"/>
        <w:gridCol w:w="15"/>
        <w:gridCol w:w="4618"/>
        <w:gridCol w:w="13"/>
        <w:gridCol w:w="2268"/>
        <w:gridCol w:w="123"/>
        <w:gridCol w:w="1821"/>
        <w:gridCol w:w="36"/>
      </w:tblGrid>
      <w:tr w:rsidR="008C3153" w:rsidRPr="00D726BE" w:rsidTr="00390C7E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D726BE" w:rsidRDefault="008C3153" w:rsidP="00390C7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749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D726BE" w:rsidRDefault="008C3153" w:rsidP="00390C7E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SAAT</w:t>
            </w:r>
          </w:p>
        </w:tc>
        <w:tc>
          <w:tcPr>
            <w:tcW w:w="4646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D726BE" w:rsidRDefault="008C3153" w:rsidP="00390C7E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 KONUSU 6. HAFTA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D726BE" w:rsidRDefault="008C3153" w:rsidP="00390C7E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</w:t>
            </w:r>
          </w:p>
        </w:tc>
        <w:tc>
          <w:tcPr>
            <w:tcW w:w="1944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D726BE" w:rsidRDefault="008C3153" w:rsidP="00390C7E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Öğretim Elemanı</w:t>
            </w:r>
          </w:p>
        </w:tc>
      </w:tr>
      <w:tr w:rsidR="00215355" w:rsidRPr="00D726BE" w:rsidTr="008C3153">
        <w:trPr>
          <w:trHeight w:val="326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09</w:t>
            </w:r>
            <w:r w:rsidR="00A618D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A618DA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8C3153" w:rsidP="00A618D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PAZARTESİ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18DA" w:rsidRPr="00D726BE" w:rsidRDefault="00A618DA" w:rsidP="00A618DA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trHeight w:val="326"/>
        </w:trPr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08.30-10.15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vAlign w:val="center"/>
          </w:tcPr>
          <w:p w:rsidR="00A618DA" w:rsidRPr="00D726BE" w:rsidRDefault="00545BF6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18" w:type="dxa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A618DA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Sitokinler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BİYOKİMYA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vAlign w:val="center"/>
          </w:tcPr>
          <w:p w:rsidR="00A618DA" w:rsidRPr="00D726BE" w:rsidRDefault="00A618DA" w:rsidP="00A618DA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Ö.Ö. Işıklar</w:t>
            </w:r>
          </w:p>
        </w:tc>
      </w:tr>
      <w:tr w:rsidR="00215355" w:rsidRPr="00D726BE" w:rsidTr="008C3153">
        <w:trPr>
          <w:trHeight w:val="326"/>
        </w:trPr>
        <w:tc>
          <w:tcPr>
            <w:tcW w:w="1265" w:type="dxa"/>
            <w:gridSpan w:val="2"/>
            <w:vAlign w:val="center"/>
          </w:tcPr>
          <w:p w:rsidR="00B844AA" w:rsidRPr="00D726BE" w:rsidRDefault="002425D1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10.30-11</w:t>
            </w:r>
            <w:r w:rsidR="00B844A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vAlign w:val="center"/>
          </w:tcPr>
          <w:p w:rsidR="00B844AA" w:rsidRPr="00D726BE" w:rsidRDefault="002425D1" w:rsidP="00F758D8">
            <w:pPr>
              <w:spacing w:before="40" w:after="40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18" w:type="dxa"/>
            <w:tcBorders>
              <w:top w:val="single" w:sz="12" w:space="0" w:color="auto"/>
            </w:tcBorders>
            <w:vAlign w:val="center"/>
          </w:tcPr>
          <w:p w:rsidR="00B844AA" w:rsidRPr="00D726BE" w:rsidRDefault="00B844AA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 xml:space="preserve">Malign ve mixt Tümörler: özellikler, isimlendirme ve patolojisi 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</w:tcBorders>
            <w:vAlign w:val="center"/>
          </w:tcPr>
          <w:p w:rsidR="00B844AA" w:rsidRPr="00D726BE" w:rsidRDefault="00B844AA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vAlign w:val="center"/>
          </w:tcPr>
          <w:p w:rsidR="00B844AA" w:rsidRPr="00D726BE" w:rsidRDefault="009B3159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AN. Değer</w:t>
            </w:r>
          </w:p>
        </w:tc>
      </w:tr>
      <w:tr w:rsidR="002425D1" w:rsidRPr="00D726BE" w:rsidTr="008C3153">
        <w:trPr>
          <w:trHeight w:val="326"/>
        </w:trPr>
        <w:tc>
          <w:tcPr>
            <w:tcW w:w="1265" w:type="dxa"/>
            <w:gridSpan w:val="2"/>
            <w:vAlign w:val="center"/>
          </w:tcPr>
          <w:p w:rsidR="002425D1" w:rsidRPr="00D726BE" w:rsidRDefault="002425D1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vAlign w:val="center"/>
          </w:tcPr>
          <w:p w:rsidR="002425D1" w:rsidRPr="00D726BE" w:rsidRDefault="002425D1" w:rsidP="00F758D8">
            <w:pPr>
              <w:spacing w:before="40" w:after="40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18" w:type="dxa"/>
            <w:tcBorders>
              <w:top w:val="single" w:sz="12" w:space="0" w:color="auto"/>
            </w:tcBorders>
            <w:vAlign w:val="center"/>
          </w:tcPr>
          <w:p w:rsidR="002425D1" w:rsidRPr="00D726BE" w:rsidRDefault="002425D1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 xml:space="preserve">Serbest Çalışma 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</w:tcBorders>
            <w:vAlign w:val="center"/>
          </w:tcPr>
          <w:p w:rsidR="002425D1" w:rsidRPr="00D726BE" w:rsidRDefault="002425D1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vAlign w:val="center"/>
          </w:tcPr>
          <w:p w:rsidR="002425D1" w:rsidRPr="00D726BE" w:rsidRDefault="002425D1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F758D8" w:rsidRPr="00D726BE" w:rsidTr="008C3153">
        <w:trPr>
          <w:trHeight w:val="326"/>
        </w:trPr>
        <w:tc>
          <w:tcPr>
            <w:tcW w:w="1265" w:type="dxa"/>
            <w:gridSpan w:val="2"/>
            <w:tcBorders>
              <w:left w:val="single" w:sz="18" w:space="0" w:color="auto"/>
            </w:tcBorders>
            <w:vAlign w:val="center"/>
          </w:tcPr>
          <w:p w:rsidR="00B844AA" w:rsidRPr="00D726BE" w:rsidRDefault="002425D1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13.30-15</w:t>
            </w:r>
            <w:r w:rsidR="00B844A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B844AA" w:rsidRPr="00D726BE" w:rsidRDefault="002425D1" w:rsidP="00F758D8">
            <w:pPr>
              <w:spacing w:before="40" w:after="40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18" w:type="dxa"/>
            <w:vAlign w:val="center"/>
          </w:tcPr>
          <w:p w:rsidR="00B844AA" w:rsidRPr="00D726BE" w:rsidRDefault="00B844AA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Neoplastik olmayan deri lezyonları</w:t>
            </w:r>
          </w:p>
        </w:tc>
        <w:tc>
          <w:tcPr>
            <w:tcW w:w="2404" w:type="dxa"/>
            <w:gridSpan w:val="3"/>
            <w:shd w:val="clear" w:color="auto" w:fill="FFFFFF" w:themeFill="background1"/>
            <w:vAlign w:val="center"/>
          </w:tcPr>
          <w:p w:rsidR="00B844AA" w:rsidRPr="00D726BE" w:rsidRDefault="00B844AA" w:rsidP="00B844AA">
            <w:pPr>
              <w:rPr>
                <w:rFonts w:cs="Calibri"/>
                <w:b/>
                <w:sz w:val="18"/>
                <w:szCs w:val="20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57" w:type="dxa"/>
            <w:gridSpan w:val="2"/>
            <w:tcBorders>
              <w:right w:val="single" w:sz="18" w:space="0" w:color="auto"/>
            </w:tcBorders>
            <w:vAlign w:val="center"/>
          </w:tcPr>
          <w:p w:rsidR="00B844AA" w:rsidRPr="00D726BE" w:rsidRDefault="002425D1" w:rsidP="009B315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Ö. Yalçın</w:t>
            </w:r>
          </w:p>
        </w:tc>
      </w:tr>
      <w:tr w:rsidR="00215355" w:rsidRPr="00D726BE" w:rsidTr="00904070">
        <w:trPr>
          <w:trHeight w:val="326"/>
        </w:trPr>
        <w:tc>
          <w:tcPr>
            <w:tcW w:w="1265" w:type="dxa"/>
            <w:gridSpan w:val="2"/>
            <w:tcBorders>
              <w:left w:val="single" w:sz="18" w:space="0" w:color="auto"/>
            </w:tcBorders>
            <w:vAlign w:val="center"/>
          </w:tcPr>
          <w:p w:rsidR="00B844AA" w:rsidRPr="00D726BE" w:rsidRDefault="002425D1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15.30-17</w:t>
            </w:r>
            <w:r w:rsidR="001812AF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844AA" w:rsidRPr="00D726BE" w:rsidRDefault="002425D1" w:rsidP="00F758D8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vAlign w:val="center"/>
          </w:tcPr>
          <w:p w:rsidR="00B844AA" w:rsidRPr="00D726BE" w:rsidRDefault="00B844AA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Neoplastik deri lezyonlar</w:t>
            </w:r>
          </w:p>
        </w:tc>
        <w:tc>
          <w:tcPr>
            <w:tcW w:w="2404" w:type="dxa"/>
            <w:gridSpan w:val="3"/>
            <w:vAlign w:val="center"/>
          </w:tcPr>
          <w:p w:rsidR="00B844AA" w:rsidRPr="00D726BE" w:rsidRDefault="00B844AA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TIBBİ PATOLOJİ</w:t>
            </w:r>
          </w:p>
        </w:tc>
        <w:tc>
          <w:tcPr>
            <w:tcW w:w="1857" w:type="dxa"/>
            <w:gridSpan w:val="2"/>
            <w:vAlign w:val="center"/>
          </w:tcPr>
          <w:p w:rsidR="00B844AA" w:rsidRPr="00D726BE" w:rsidRDefault="002425D1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Ö. Yalçın</w:t>
            </w: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10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858" w:type="dxa"/>
            <w:gridSpan w:val="6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8C3153" w:rsidP="00E15AF2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SALI</w:t>
            </w: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AE062E" w:rsidRPr="00D726BE" w:rsidRDefault="001812AF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</w:t>
            </w:r>
            <w:r w:rsidR="00AE062E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AE062E" w:rsidRPr="00D726BE" w:rsidRDefault="00AE062E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gridSpan w:val="3"/>
            <w:shd w:val="clear" w:color="auto" w:fill="auto"/>
          </w:tcPr>
          <w:p w:rsidR="00AE062E" w:rsidRPr="00D726B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Zoonozların epidemiyolojisi ve korunma</w:t>
            </w:r>
          </w:p>
        </w:tc>
        <w:tc>
          <w:tcPr>
            <w:tcW w:w="2268" w:type="dxa"/>
            <w:shd w:val="clear" w:color="auto" w:fill="FFFFFF" w:themeFill="background1"/>
          </w:tcPr>
          <w:p w:rsidR="00AE062E" w:rsidRPr="00D726B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HALK SAĞLIĞI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</w:tcPr>
          <w:p w:rsidR="00AE062E" w:rsidRPr="00D726BE" w:rsidRDefault="006E7434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İ. Arıkan</w:t>
            </w: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AE062E" w:rsidRPr="00D726BE" w:rsidRDefault="001812AF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09.30-10</w:t>
            </w:r>
            <w:r w:rsidR="00AE062E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AE062E" w:rsidRPr="00D726BE" w:rsidRDefault="00AE062E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AE062E" w:rsidRPr="00D726B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Vektörlerle bulaşan hastalıkların epidemiyolojisi ve önlenmesi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E062E" w:rsidRPr="00D726B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HALK SAĞLIĞI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AE062E" w:rsidRPr="00D726BE" w:rsidRDefault="006E7434" w:rsidP="00AE062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İ. Arıkan</w:t>
            </w:r>
          </w:p>
        </w:tc>
      </w:tr>
      <w:tr w:rsidR="00F758D8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B844AA" w:rsidRPr="00D726BE" w:rsidRDefault="001812AF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10.30-12</w:t>
            </w:r>
            <w:r w:rsidR="00B844AA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B844AA" w:rsidRPr="00D726BE" w:rsidRDefault="00B844AA" w:rsidP="00F758D8">
            <w:pPr>
              <w:spacing w:before="40" w:after="40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B844AA" w:rsidRPr="00D726BE" w:rsidRDefault="00B844AA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Şok, ödem, hiperemi, konjesyon ve hemoraji:Patogenez ve patoloji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4AA" w:rsidRPr="00D726BE" w:rsidRDefault="00B844AA" w:rsidP="00B844AA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844AA" w:rsidRPr="00D726BE" w:rsidRDefault="006E7434" w:rsidP="006E743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G. </w:t>
            </w:r>
            <w:r w:rsidR="00B844AA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Akkaş Akgün</w:t>
            </w:r>
          </w:p>
        </w:tc>
      </w:tr>
      <w:tr w:rsidR="00F758D8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B844AA" w:rsidRPr="00D726BE" w:rsidRDefault="001812AF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gridSpan w:val="2"/>
            <w:vAlign w:val="center"/>
          </w:tcPr>
          <w:p w:rsidR="00B844AA" w:rsidRPr="00D726BE" w:rsidRDefault="00B844AA" w:rsidP="00F758D8">
            <w:pPr>
              <w:spacing w:before="40" w:after="40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B844AA" w:rsidRPr="00D726BE" w:rsidRDefault="00B844AA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Tümör immünopatolojisi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4AA" w:rsidRPr="00D726BE" w:rsidRDefault="00B844AA" w:rsidP="00B844AA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844AA" w:rsidRPr="00D726BE" w:rsidRDefault="00B844AA" w:rsidP="006E743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</w:t>
            </w:r>
            <w:r w:rsidR="006E7434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AN</w:t>
            </w: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Değer</w:t>
            </w: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D4005F" w:rsidRPr="00D726BE" w:rsidRDefault="00A43D0C" w:rsidP="00291DD9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gridSpan w:val="2"/>
            <w:vAlign w:val="center"/>
          </w:tcPr>
          <w:p w:rsidR="00D4005F" w:rsidRPr="00D726BE" w:rsidRDefault="00A43D0C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D4005F" w:rsidRPr="00D726BE" w:rsidRDefault="00A43D0C" w:rsidP="00291DD9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Nükleer tıp ve enstrümanlar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005F" w:rsidRPr="00D726BE" w:rsidRDefault="00A43D0C" w:rsidP="00291DD9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NÜKLEER TIP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D4005F" w:rsidRPr="00D726BE" w:rsidRDefault="006E7434" w:rsidP="00291D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E. Akdemir</w:t>
            </w: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291DD9" w:rsidRPr="00D726BE" w:rsidRDefault="00A43D0C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</w:t>
            </w:r>
            <w:r w:rsidR="00D51DBE">
              <w:rPr>
                <w:rFonts w:eastAsia="Times New Roman" w:cstheme="minorHAnsi"/>
                <w:sz w:val="18"/>
                <w:szCs w:val="20"/>
                <w:lang w:eastAsia="tr-TR"/>
              </w:rPr>
              <w:t>7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291DD9" w:rsidRPr="00D726BE" w:rsidRDefault="00D51DBE" w:rsidP="00F758D8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291DD9" w:rsidRPr="00D726BE" w:rsidRDefault="00D51DBE" w:rsidP="00291DD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Seçmeli dersler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1DD9" w:rsidRPr="00D726BE" w:rsidRDefault="00291DD9" w:rsidP="00291DD9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291DD9" w:rsidRPr="00D726BE" w:rsidRDefault="00291DD9" w:rsidP="00291D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8C3153" w:rsidP="008C3153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11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E15AF2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053205" w:rsidP="00E15AF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D726BE" w:rsidRDefault="008C3153" w:rsidP="00E15A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3205" w:rsidRPr="00D726BE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3205" w:rsidRPr="00D726BE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E82006" w:rsidRPr="00D726BE" w:rsidRDefault="00A43D0C" w:rsidP="00E8200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</w:t>
            </w:r>
            <w:r w:rsidR="00291DD9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E82006" w:rsidRPr="00D726BE" w:rsidRDefault="00A43D0C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vAlign w:val="center"/>
          </w:tcPr>
          <w:p w:rsidR="00E82006" w:rsidRPr="00D726BE" w:rsidRDefault="00A43D0C" w:rsidP="00E82006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2006" w:rsidRPr="00D726BE" w:rsidRDefault="00E82006" w:rsidP="00E8200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82006" w:rsidRPr="00D726BE" w:rsidRDefault="00E82006" w:rsidP="00E8200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D726BE" w:rsidTr="008C3153">
        <w:trPr>
          <w:gridAfter w:val="1"/>
          <w:wAfter w:w="36" w:type="dxa"/>
          <w:trHeight w:val="101"/>
        </w:trPr>
        <w:tc>
          <w:tcPr>
            <w:tcW w:w="1250" w:type="dxa"/>
            <w:vAlign w:val="center"/>
          </w:tcPr>
          <w:p w:rsidR="00E82006" w:rsidRPr="00D726BE" w:rsidRDefault="00A43D0C" w:rsidP="00E8200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09.30-10</w:t>
            </w:r>
            <w:r w:rsidR="00291DD9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shd w:val="clear" w:color="auto" w:fill="FFFFFF" w:themeFill="background1"/>
            <w:vAlign w:val="center"/>
          </w:tcPr>
          <w:p w:rsidR="00E82006" w:rsidRPr="00D726BE" w:rsidRDefault="00A43D0C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shd w:val="clear" w:color="auto" w:fill="FFFFFF" w:themeFill="background1"/>
            <w:vAlign w:val="center"/>
          </w:tcPr>
          <w:p w:rsidR="00E82006" w:rsidRPr="00D726BE" w:rsidRDefault="00A43D0C" w:rsidP="00A43D0C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Genetik danışma ve pedigri yapımı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2006" w:rsidRPr="00D726BE" w:rsidRDefault="00390C7E" w:rsidP="00E82006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GENETİK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E82006" w:rsidRPr="00D726BE" w:rsidRDefault="006E7434" w:rsidP="00390C7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390C7E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M. Urfalı</w:t>
            </w:r>
          </w:p>
        </w:tc>
      </w:tr>
      <w:tr w:rsidR="00215355" w:rsidRPr="00D726BE" w:rsidTr="008C3153">
        <w:trPr>
          <w:gridAfter w:val="1"/>
          <w:wAfter w:w="36" w:type="dxa"/>
          <w:trHeight w:val="101"/>
        </w:trPr>
        <w:tc>
          <w:tcPr>
            <w:tcW w:w="1250" w:type="dxa"/>
            <w:vAlign w:val="center"/>
          </w:tcPr>
          <w:p w:rsidR="00A43D0C" w:rsidRPr="00D726BE" w:rsidRDefault="00A43D0C" w:rsidP="00E82006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10.30-11-15</w:t>
            </w:r>
          </w:p>
        </w:tc>
        <w:tc>
          <w:tcPr>
            <w:tcW w:w="749" w:type="dxa"/>
            <w:gridSpan w:val="2"/>
            <w:shd w:val="clear" w:color="auto" w:fill="FFFFFF" w:themeFill="background1"/>
            <w:vAlign w:val="center"/>
          </w:tcPr>
          <w:p w:rsidR="00A43D0C" w:rsidRPr="00D726BE" w:rsidRDefault="00A43D0C" w:rsidP="00F758D8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shd w:val="clear" w:color="auto" w:fill="FFFFFF" w:themeFill="background1"/>
            <w:vAlign w:val="center"/>
          </w:tcPr>
          <w:p w:rsidR="00A43D0C" w:rsidRPr="00D726BE" w:rsidRDefault="00A43D0C" w:rsidP="00A24ED8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Dis</w:t>
            </w:r>
            <w:r w:rsidR="00A24ED8" w:rsidRPr="00D726BE">
              <w:rPr>
                <w:rFonts w:cstheme="minorHAnsi"/>
                <w:sz w:val="18"/>
                <w:szCs w:val="20"/>
              </w:rPr>
              <w:t>morfik çocukta genetik yaklaşım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3D0C" w:rsidRPr="00D726BE" w:rsidRDefault="00A43D0C" w:rsidP="00E82006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ÇOCUK SAĞLIĞI VE HASTALIKLARI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A43D0C" w:rsidRPr="00D726BE" w:rsidRDefault="006E7434" w:rsidP="00390C7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r w:rsidR="00390C7E"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M. Urfalı</w:t>
            </w:r>
          </w:p>
        </w:tc>
      </w:tr>
      <w:tr w:rsidR="00215355" w:rsidRPr="00D726BE" w:rsidTr="008C3153">
        <w:trPr>
          <w:gridAfter w:val="1"/>
          <w:wAfter w:w="36" w:type="dxa"/>
          <w:trHeight w:val="101"/>
        </w:trPr>
        <w:tc>
          <w:tcPr>
            <w:tcW w:w="1250" w:type="dxa"/>
            <w:vAlign w:val="center"/>
          </w:tcPr>
          <w:p w:rsidR="00B844AA" w:rsidRPr="00D726BE" w:rsidRDefault="00B844AA" w:rsidP="00B844AA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gridSpan w:val="2"/>
            <w:shd w:val="clear" w:color="auto" w:fill="FFFFFF" w:themeFill="background1"/>
            <w:vAlign w:val="center"/>
          </w:tcPr>
          <w:p w:rsidR="00B844AA" w:rsidRPr="00D726BE" w:rsidRDefault="00B844AA" w:rsidP="00F758D8">
            <w:pPr>
              <w:rPr>
                <w:rFonts w:cs="Calibri"/>
                <w:b/>
                <w:sz w:val="18"/>
                <w:szCs w:val="20"/>
              </w:rPr>
            </w:pPr>
            <w:r w:rsidRPr="00D726BE">
              <w:rPr>
                <w:rFonts w:cs="Calibr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shd w:val="clear" w:color="auto" w:fill="FFFFFF" w:themeFill="background1"/>
            <w:vAlign w:val="center"/>
          </w:tcPr>
          <w:p w:rsidR="00B844AA" w:rsidRPr="00D726BE" w:rsidRDefault="00B844AA" w:rsidP="00B844AA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Amiloidoz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4AA" w:rsidRPr="00D726BE" w:rsidRDefault="00B844AA" w:rsidP="00B844AA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B844AA" w:rsidRPr="00D726BE" w:rsidRDefault="006E7434" w:rsidP="00B844AA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G.</w:t>
            </w:r>
            <w:r w:rsidR="00B844AA"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Akkaş Akgün</w:t>
            </w:r>
          </w:p>
        </w:tc>
      </w:tr>
      <w:tr w:rsidR="00D51DBE" w:rsidRPr="00D726BE" w:rsidTr="00B2006A">
        <w:trPr>
          <w:gridAfter w:val="1"/>
          <w:wAfter w:w="36" w:type="dxa"/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</w:t>
            </w: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4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gridSpan w:val="3"/>
            <w:shd w:val="clear" w:color="auto" w:fill="auto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Radyofarmasötikler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NÜKLEER TIP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E. Akdemir</w:t>
            </w:r>
          </w:p>
        </w:tc>
      </w:tr>
      <w:tr w:rsidR="00D51DBE" w:rsidRPr="00D726BE" w:rsidTr="00B2006A">
        <w:trPr>
          <w:gridAfter w:val="1"/>
          <w:wAfter w:w="36" w:type="dxa"/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14:30-15.15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Doku ve hücrenin radyasyona cevabı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ind w:right="-144"/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NÜKLEER TIP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E. Akdemir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20"/>
                <w:lang w:eastAsia="tr-TR"/>
              </w:rPr>
              <w:t>15</w:t>
            </w: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.30-17.15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İş S</w:t>
            </w:r>
            <w:bookmarkStart w:id="1" w:name="_GoBack"/>
            <w:bookmarkEnd w:id="1"/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ağlığı ve güvenliği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1DBE" w:rsidRPr="00D726BE" w:rsidRDefault="00D51DBE" w:rsidP="00D51DB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ZORUNLU</w:t>
            </w:r>
          </w:p>
        </w:tc>
        <w:tc>
          <w:tcPr>
            <w:tcW w:w="19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12.11.2020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08.30-12.15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Tek gen hastalıkları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GENETİK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M. Urfalı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14.30-15.15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Kromozom analiz endikasyonları, kromozomal hastalıklar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TIBBİ GENETİK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M. Urfalı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15.30-16.15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Cinsel yolla bulaşan enfeksiyonlar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Ö. Ak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ind w:right="-144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D51DBE" w:rsidRPr="00D726BE" w:rsidRDefault="00D51DBE" w:rsidP="00D51DB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13.11.2020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6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CUMA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BE" w:rsidRPr="00D726BE" w:rsidRDefault="00D51DBE" w:rsidP="00D51DB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08.30-09.15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Kanser epidemiyolojisi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HALK SAĞLIĞI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M. Yılmaz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09.30-11.15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 xml:space="preserve">Radyolojiye Giriş: Fiziksel prensipler ve kontrast maddeler 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RADYOLOJİ</w:t>
            </w:r>
          </w:p>
        </w:tc>
        <w:tc>
          <w:tcPr>
            <w:tcW w:w="1944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FE. Urfalı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Hastane hizmeti ile ilişkili enfeksiyonlar; epidemiyoloji ve tanımlar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944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Ö. Ak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13.30-14.15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Herpes virüs enfeksiyonları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cstheme="minorHAnsi"/>
                <w:sz w:val="18"/>
                <w:szCs w:val="20"/>
              </w:rPr>
              <w:t>ENFEKSİYON HASTALIKLARI ve KLİNİK MİKROBİYOLOJİ</w:t>
            </w:r>
          </w:p>
        </w:tc>
        <w:tc>
          <w:tcPr>
            <w:tcW w:w="1944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Dr. Ö. Ak</w:t>
            </w:r>
          </w:p>
        </w:tc>
      </w:tr>
      <w:tr w:rsidR="00D51DBE" w:rsidRPr="00D726BE" w:rsidTr="008C3153">
        <w:trPr>
          <w:gridAfter w:val="1"/>
          <w:wAfter w:w="36" w:type="dxa"/>
          <w:trHeight w:val="189"/>
        </w:trPr>
        <w:tc>
          <w:tcPr>
            <w:tcW w:w="1250" w:type="dxa"/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14.30-16.15</w:t>
            </w:r>
          </w:p>
        </w:tc>
        <w:tc>
          <w:tcPr>
            <w:tcW w:w="749" w:type="dxa"/>
            <w:gridSpan w:val="2"/>
            <w:vAlign w:val="center"/>
          </w:tcPr>
          <w:p w:rsidR="00D51DBE" w:rsidRPr="00D726BE" w:rsidRDefault="00D51DBE" w:rsidP="00D51DBE">
            <w:pPr>
              <w:rPr>
                <w:rFonts w:cs="Calibri"/>
                <w:b/>
                <w:sz w:val="18"/>
                <w:szCs w:val="20"/>
              </w:rPr>
            </w:pPr>
            <w:r w:rsidRPr="00D726BE">
              <w:rPr>
                <w:rFonts w:cs="Calibri"/>
                <w:b/>
                <w:sz w:val="18"/>
                <w:szCs w:val="20"/>
              </w:rPr>
              <w:t>2</w:t>
            </w:r>
          </w:p>
        </w:tc>
        <w:tc>
          <w:tcPr>
            <w:tcW w:w="4646" w:type="dxa"/>
            <w:gridSpan w:val="3"/>
            <w:vAlign w:val="center"/>
          </w:tcPr>
          <w:p w:rsidR="00D51DBE" w:rsidRPr="00D726BE" w:rsidRDefault="00D51DBE" w:rsidP="00D51DBE">
            <w:pPr>
              <w:rPr>
                <w:rFonts w:ascii="Calibri" w:hAnsi="Calibri" w:cs="Calibri"/>
                <w:sz w:val="18"/>
                <w:szCs w:val="20"/>
              </w:rPr>
            </w:pPr>
            <w:r w:rsidRPr="00D726BE">
              <w:rPr>
                <w:rFonts w:ascii="Calibri" w:hAnsi="Calibri" w:cs="Calibri"/>
                <w:sz w:val="18"/>
                <w:szCs w:val="20"/>
              </w:rPr>
              <w:t>Fiziksel ve kimyasal etkenler ve radyasyon patolojisi</w:t>
            </w:r>
          </w:p>
        </w:tc>
        <w:tc>
          <w:tcPr>
            <w:tcW w:w="2268" w:type="dxa"/>
            <w:vAlign w:val="center"/>
          </w:tcPr>
          <w:p w:rsidR="00D51DBE" w:rsidRPr="00D726BE" w:rsidRDefault="00D51DBE" w:rsidP="00D51DBE">
            <w:pPr>
              <w:rPr>
                <w:rFonts w:cs="Calibri"/>
                <w:sz w:val="18"/>
                <w:szCs w:val="20"/>
              </w:rPr>
            </w:pPr>
            <w:r w:rsidRPr="00D726BE">
              <w:rPr>
                <w:rFonts w:cs="Calibri"/>
                <w:sz w:val="18"/>
                <w:szCs w:val="20"/>
              </w:rPr>
              <w:t>TIBBİ PATOLOJİ</w:t>
            </w:r>
          </w:p>
        </w:tc>
        <w:tc>
          <w:tcPr>
            <w:tcW w:w="1944" w:type="dxa"/>
            <w:gridSpan w:val="2"/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="Times New Roman"/>
                <w:sz w:val="18"/>
                <w:szCs w:val="20"/>
                <w:lang w:eastAsia="tr-TR"/>
              </w:rPr>
              <w:t>Dr. G. Akkaş Akgün</w:t>
            </w:r>
          </w:p>
        </w:tc>
      </w:tr>
      <w:tr w:rsidR="00D51DBE" w:rsidRPr="00D726BE" w:rsidTr="00904070">
        <w:trPr>
          <w:gridAfter w:val="1"/>
          <w:wAfter w:w="36" w:type="dxa"/>
          <w:trHeight w:val="189"/>
        </w:trPr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16.30-17.15</w:t>
            </w: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1DBE" w:rsidRPr="00D726BE" w:rsidRDefault="00D51DBE" w:rsidP="00D51DBE">
            <w:pPr>
              <w:rPr>
                <w:rFonts w:cstheme="minorHAnsi"/>
                <w:b/>
                <w:sz w:val="18"/>
                <w:szCs w:val="20"/>
              </w:rPr>
            </w:pPr>
            <w:r w:rsidRPr="00D726B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4646" w:type="dxa"/>
            <w:gridSpan w:val="3"/>
            <w:tcBorders>
              <w:bottom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theme="minorHAnsi"/>
                <w:sz w:val="18"/>
                <w:szCs w:val="20"/>
              </w:rPr>
            </w:pPr>
            <w:r w:rsidRPr="00D726B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1DBE" w:rsidRPr="00D726BE" w:rsidRDefault="00D51DBE" w:rsidP="00D51DBE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12" w:space="0" w:color="auto"/>
            </w:tcBorders>
            <w:vAlign w:val="center"/>
          </w:tcPr>
          <w:p w:rsidR="00D51DBE" w:rsidRPr="00D726BE" w:rsidRDefault="00D51DBE" w:rsidP="00D51DBE">
            <w:pPr>
              <w:spacing w:before="40" w:after="40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8C3153" w:rsidRDefault="008C3153"/>
    <w:p w:rsidR="00586CE2" w:rsidRDefault="00586CE2"/>
    <w:p w:rsidR="00A2044E" w:rsidRDefault="00A2044E"/>
    <w:p w:rsidR="00532181" w:rsidRDefault="00532181"/>
    <w:p w:rsidR="00A2044E" w:rsidRDefault="00A2044E"/>
    <w:p w:rsidR="00586CE2" w:rsidRPr="00AF7BB3" w:rsidRDefault="00586CE2">
      <w:pPr>
        <w:rPr>
          <w:sz w:val="18"/>
        </w:rPr>
      </w:pPr>
    </w:p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5"/>
        <w:gridCol w:w="734"/>
        <w:gridCol w:w="16"/>
        <w:gridCol w:w="3921"/>
        <w:gridCol w:w="18"/>
        <w:gridCol w:w="2676"/>
        <w:gridCol w:w="18"/>
        <w:gridCol w:w="2250"/>
        <w:gridCol w:w="18"/>
      </w:tblGrid>
      <w:tr w:rsidR="008C3153" w:rsidRPr="00A2044E" w:rsidTr="008C3153">
        <w:trPr>
          <w:trHeight w:val="397"/>
        </w:trPr>
        <w:tc>
          <w:tcPr>
            <w:tcW w:w="1265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A2044E" w:rsidRDefault="008C3153" w:rsidP="00390C7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A2044E" w:rsidRDefault="008C3153" w:rsidP="00390C7E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SAAT</w:t>
            </w:r>
          </w:p>
        </w:tc>
        <w:tc>
          <w:tcPr>
            <w:tcW w:w="3939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A2044E" w:rsidRDefault="008C3153" w:rsidP="00390C7E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 KONUSU 7. HAFTA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A2044E" w:rsidRDefault="008C3153" w:rsidP="00390C7E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DERS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3153" w:rsidRPr="00A2044E" w:rsidRDefault="008C3153" w:rsidP="00390C7E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Öğretim Elemanı</w:t>
            </w:r>
          </w:p>
        </w:tc>
      </w:tr>
      <w:tr w:rsidR="00215355" w:rsidRPr="00A2044E" w:rsidTr="00904070">
        <w:trPr>
          <w:gridAfter w:val="1"/>
          <w:wAfter w:w="18" w:type="dxa"/>
          <w:trHeight w:val="189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A2044E" w:rsidRDefault="00904070" w:rsidP="00904070">
            <w:pPr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16</w:t>
            </w:r>
            <w:r w:rsidR="00316F08"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.1</w:t>
            </w: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</w:t>
            </w:r>
            <w:r w:rsidR="00316F08"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A2044E" w:rsidRDefault="00316F08" w:rsidP="00316F08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A2044E" w:rsidRDefault="00904070" w:rsidP="00316F08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PAZARTESİ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A2044E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08" w:rsidRPr="00A2044E" w:rsidRDefault="00316F08" w:rsidP="00316F0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</w:tr>
      <w:tr w:rsidR="00215355" w:rsidRPr="00A2044E" w:rsidTr="00904070">
        <w:trPr>
          <w:gridAfter w:val="1"/>
          <w:wAfter w:w="18" w:type="dxa"/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16F08" w:rsidRPr="00A2044E" w:rsidRDefault="001812AF" w:rsidP="00316F0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08.30-10</w:t>
            </w:r>
            <w:r w:rsidR="00316F08"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1812AF" w:rsidP="00993C8C">
            <w:pPr>
              <w:rPr>
                <w:rFonts w:cstheme="minorHAnsi"/>
                <w:b/>
                <w:sz w:val="18"/>
                <w:szCs w:val="20"/>
              </w:rPr>
            </w:pPr>
            <w:r w:rsidRPr="00A2044E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1812AF" w:rsidP="00316F08">
            <w:pPr>
              <w:rPr>
                <w:rFonts w:cstheme="minorHAnsi"/>
                <w:sz w:val="18"/>
                <w:szCs w:val="20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316F08" w:rsidP="00316F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316F08" w:rsidP="00316F0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215355" w:rsidRPr="00A2044E" w:rsidTr="00904070">
        <w:trPr>
          <w:gridAfter w:val="1"/>
          <w:wAfter w:w="18" w:type="dxa"/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1812AF" w:rsidRPr="00A2044E" w:rsidRDefault="001812AF" w:rsidP="001812AF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10.30-11.15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center"/>
          </w:tcPr>
          <w:p w:rsidR="001812AF" w:rsidRPr="00A2044E" w:rsidRDefault="001812AF" w:rsidP="00993C8C">
            <w:pPr>
              <w:rPr>
                <w:rFonts w:cstheme="minorHAnsi"/>
                <w:b/>
                <w:sz w:val="18"/>
                <w:szCs w:val="20"/>
              </w:rPr>
            </w:pPr>
            <w:r w:rsidRPr="00A2044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vAlign w:val="center"/>
          </w:tcPr>
          <w:p w:rsidR="001812AF" w:rsidRPr="00A2044E" w:rsidRDefault="001812AF" w:rsidP="001812AF">
            <w:pPr>
              <w:rPr>
                <w:rFonts w:cstheme="minorHAnsi"/>
                <w:sz w:val="18"/>
                <w:szCs w:val="20"/>
              </w:rPr>
            </w:pPr>
            <w:r w:rsidRPr="00A2044E">
              <w:rPr>
                <w:rFonts w:cstheme="minorHAnsi"/>
                <w:sz w:val="18"/>
                <w:szCs w:val="20"/>
              </w:rPr>
              <w:t>Gen ekspresyonu ve transgenler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812AF" w:rsidRPr="00A2044E" w:rsidRDefault="001812AF" w:rsidP="001812AF">
            <w:pPr>
              <w:rPr>
                <w:rFonts w:cstheme="minorHAnsi"/>
                <w:sz w:val="18"/>
                <w:szCs w:val="20"/>
              </w:rPr>
            </w:pPr>
            <w:r w:rsidRPr="00A2044E">
              <w:rPr>
                <w:rFonts w:cstheme="minorHAnsi"/>
                <w:sz w:val="18"/>
                <w:szCs w:val="20"/>
              </w:rPr>
              <w:t>TIBBİ BİYOLOJİ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812AF" w:rsidRPr="00A2044E" w:rsidRDefault="006E7434" w:rsidP="001812AF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Dr. İ. Değirmenci</w:t>
            </w:r>
          </w:p>
        </w:tc>
      </w:tr>
      <w:tr w:rsidR="00215355" w:rsidRPr="00A2044E" w:rsidTr="00904070">
        <w:trPr>
          <w:gridAfter w:val="1"/>
          <w:wAfter w:w="18" w:type="dxa"/>
          <w:trHeight w:val="189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16F08" w:rsidRPr="00A2044E" w:rsidRDefault="001812AF" w:rsidP="00316F08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11.30-12.15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316F08" w:rsidP="00993C8C">
            <w:pPr>
              <w:rPr>
                <w:rFonts w:cstheme="minorHAnsi"/>
                <w:b/>
                <w:sz w:val="18"/>
                <w:szCs w:val="20"/>
              </w:rPr>
            </w:pPr>
            <w:r w:rsidRPr="00A2044E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316F08" w:rsidP="00316F08">
            <w:pPr>
              <w:rPr>
                <w:rFonts w:cstheme="minorHAnsi"/>
                <w:sz w:val="18"/>
                <w:szCs w:val="20"/>
              </w:rPr>
            </w:pPr>
            <w:r w:rsidRPr="00A2044E">
              <w:rPr>
                <w:rFonts w:cstheme="minorHAnsi"/>
                <w:sz w:val="18"/>
                <w:szCs w:val="20"/>
              </w:rPr>
              <w:t>Moleküler analiz yöntemleri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316F08" w:rsidP="00316F08">
            <w:pPr>
              <w:rPr>
                <w:rFonts w:cstheme="minorHAnsi"/>
                <w:b/>
                <w:sz w:val="18"/>
                <w:szCs w:val="20"/>
              </w:rPr>
            </w:pPr>
            <w:r w:rsidRPr="00A2044E">
              <w:rPr>
                <w:rFonts w:cstheme="minorHAnsi"/>
                <w:sz w:val="18"/>
                <w:szCs w:val="20"/>
              </w:rPr>
              <w:t>TIBBİ BİYOLOJİ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6F08" w:rsidRPr="00A2044E" w:rsidRDefault="006E7434" w:rsidP="00316F08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Dr. E.</w:t>
            </w:r>
            <w:r w:rsidR="00773BD1"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Tümer</w:t>
            </w:r>
          </w:p>
        </w:tc>
      </w:tr>
      <w:tr w:rsidR="00215355" w:rsidRPr="00A2044E" w:rsidTr="00904070">
        <w:trPr>
          <w:gridAfter w:val="1"/>
          <w:wAfter w:w="18" w:type="dxa"/>
          <w:trHeight w:val="189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AE062E" w:rsidRPr="00A2044E" w:rsidRDefault="001812AF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13.30-15</w:t>
            </w:r>
            <w:r w:rsidR="00AE062E"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.15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E062E" w:rsidRPr="00A2044E" w:rsidRDefault="00AE062E" w:rsidP="00993C8C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3937" w:type="dxa"/>
            <w:gridSpan w:val="2"/>
            <w:vAlign w:val="center"/>
          </w:tcPr>
          <w:p w:rsidR="00AE062E" w:rsidRPr="00A2044E" w:rsidRDefault="00AE062E" w:rsidP="00AE062E">
            <w:pPr>
              <w:rPr>
                <w:rFonts w:cstheme="minorHAnsi"/>
                <w:sz w:val="18"/>
                <w:szCs w:val="20"/>
              </w:rPr>
            </w:pPr>
            <w:r w:rsidRPr="00A2044E">
              <w:rPr>
                <w:rFonts w:cstheme="minorHAnsi"/>
                <w:sz w:val="18"/>
                <w:szCs w:val="20"/>
              </w:rPr>
              <w:t xml:space="preserve">Bağışıklama hizmetleri </w:t>
            </w:r>
          </w:p>
        </w:tc>
        <w:tc>
          <w:tcPr>
            <w:tcW w:w="2694" w:type="dxa"/>
            <w:gridSpan w:val="2"/>
            <w:vAlign w:val="center"/>
          </w:tcPr>
          <w:p w:rsidR="00AE062E" w:rsidRPr="00A2044E" w:rsidRDefault="00AE062E" w:rsidP="00AE062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HALK SAĞLIĞI</w:t>
            </w:r>
          </w:p>
        </w:tc>
        <w:tc>
          <w:tcPr>
            <w:tcW w:w="2268" w:type="dxa"/>
            <w:gridSpan w:val="2"/>
            <w:vAlign w:val="center"/>
          </w:tcPr>
          <w:p w:rsidR="00AE062E" w:rsidRPr="00A2044E" w:rsidRDefault="006E7434" w:rsidP="00AE062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Dr. M. Yılmaz</w:t>
            </w:r>
          </w:p>
        </w:tc>
      </w:tr>
      <w:tr w:rsidR="00215355" w:rsidRPr="00A2044E" w:rsidTr="00904070">
        <w:trPr>
          <w:gridAfter w:val="1"/>
          <w:wAfter w:w="18" w:type="dxa"/>
          <w:trHeight w:val="149"/>
        </w:trPr>
        <w:tc>
          <w:tcPr>
            <w:tcW w:w="12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062E" w:rsidRPr="00A2044E" w:rsidRDefault="001812AF" w:rsidP="00AE062E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15</w:t>
            </w:r>
            <w:r w:rsidR="00AE062E"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.30-17.15</w:t>
            </w:r>
          </w:p>
        </w:tc>
        <w:tc>
          <w:tcPr>
            <w:tcW w:w="749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E062E" w:rsidRPr="00A2044E" w:rsidRDefault="001812AF" w:rsidP="00993C8C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3937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E062E" w:rsidRPr="00A2044E" w:rsidRDefault="00D726BE" w:rsidP="00AE062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İş sağlığı ve güvenliği </w:t>
            </w:r>
          </w:p>
        </w:tc>
        <w:tc>
          <w:tcPr>
            <w:tcW w:w="2694" w:type="dxa"/>
            <w:gridSpan w:val="2"/>
            <w:vAlign w:val="center"/>
          </w:tcPr>
          <w:p w:rsidR="00AE062E" w:rsidRPr="00A2044E" w:rsidRDefault="00D726BE" w:rsidP="00AE062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ZORUNLU</w:t>
            </w:r>
          </w:p>
        </w:tc>
        <w:tc>
          <w:tcPr>
            <w:tcW w:w="2268" w:type="dxa"/>
            <w:gridSpan w:val="2"/>
            <w:vAlign w:val="center"/>
          </w:tcPr>
          <w:p w:rsidR="00AE062E" w:rsidRPr="00A2044E" w:rsidRDefault="00AE062E" w:rsidP="00AE062E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E91D1B" w:rsidRPr="00A2044E" w:rsidTr="00904070">
        <w:trPr>
          <w:trHeight w:val="397"/>
        </w:trPr>
        <w:tc>
          <w:tcPr>
            <w:tcW w:w="126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1D1B" w:rsidRPr="00A2044E" w:rsidRDefault="00904070" w:rsidP="00904070">
            <w:pPr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17</w:t>
            </w:r>
            <w:r w:rsidR="00E15AF2"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.1</w:t>
            </w:r>
            <w:r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1</w:t>
            </w:r>
            <w:r w:rsidR="00E15AF2"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.20</w:t>
            </w:r>
            <w:r w:rsidR="005873B1" w:rsidRPr="00A2044E"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E91D1B" w:rsidP="00E91D1B">
            <w:pPr>
              <w:jc w:val="center"/>
              <w:outlineLvl w:val="0"/>
              <w:rPr>
                <w:rFonts w:eastAsia="Arial Unicode MS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904070" w:rsidP="00E91D1B">
            <w:pPr>
              <w:outlineLvl w:val="0"/>
              <w:rPr>
                <w:rFonts w:eastAsia="Arial Unicode MS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SALI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E91D1B" w:rsidP="00E91D1B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A2044E" w:rsidRDefault="00E91D1B" w:rsidP="00E91D1B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E91D1B" w:rsidRPr="00A2044E" w:rsidTr="00B10A80">
        <w:trPr>
          <w:trHeight w:val="397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A2044E" w:rsidRDefault="00E91D1B" w:rsidP="00E91D1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08.30-17.15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A2044E" w:rsidRDefault="00E91D1B" w:rsidP="00E91D1B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A2044E" w:rsidRDefault="00E91D1B" w:rsidP="00E91D1B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A2044E" w:rsidRDefault="00E91D1B" w:rsidP="00E91D1B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D1B" w:rsidRPr="00A2044E" w:rsidRDefault="00E91D1B" w:rsidP="00E91D1B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904070" w:rsidRPr="00A2044E" w:rsidTr="00A24ED8">
        <w:trPr>
          <w:trHeight w:val="456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18.11.2020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904070" w:rsidRPr="00A2044E" w:rsidTr="00AF7BB3">
        <w:trPr>
          <w:trHeight w:val="397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  <w:t>08.30-17.15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070" w:rsidRPr="00A2044E" w:rsidRDefault="00904070" w:rsidP="00904070">
            <w:pPr>
              <w:spacing w:before="40" w:after="40"/>
              <w:jc w:val="center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</w:tr>
      <w:tr w:rsidR="00904070" w:rsidRPr="00A2044E" w:rsidTr="00B10A80">
        <w:trPr>
          <w:trHeight w:val="397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19.11.2020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904070" w:rsidRPr="00A2044E" w:rsidTr="00B10A80">
        <w:trPr>
          <w:trHeight w:val="397"/>
        </w:trPr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904070" w:rsidRPr="00A2044E" w:rsidRDefault="00904070" w:rsidP="0090407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08.30-17.15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</w:tcBorders>
            <w:vAlign w:val="center"/>
          </w:tcPr>
          <w:p w:rsidR="00904070" w:rsidRPr="00A2044E" w:rsidRDefault="00904070" w:rsidP="00904070">
            <w:pPr>
              <w:spacing w:before="40" w:after="40"/>
              <w:jc w:val="center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</w:tcBorders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Serbest Çalışma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904070" w:rsidRPr="00A2044E" w:rsidTr="005873B1">
        <w:trPr>
          <w:trHeight w:val="397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20.11.2020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b/>
                <w:sz w:val="18"/>
                <w:szCs w:val="20"/>
                <w:lang w:eastAsia="tr-TR"/>
              </w:rPr>
              <w:t>CUMA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  <w:tr w:rsidR="00904070" w:rsidRPr="00A2044E" w:rsidTr="00904070">
        <w:trPr>
          <w:trHeight w:val="397"/>
        </w:trPr>
        <w:tc>
          <w:tcPr>
            <w:tcW w:w="1265" w:type="dxa"/>
            <w:gridSpan w:val="2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08.30-17.15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jc w:val="center"/>
              <w:rPr>
                <w:rFonts w:eastAsia="Times New Roman" w:cstheme="minorHAns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939" w:type="dxa"/>
            <w:gridSpan w:val="2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A2044E">
              <w:rPr>
                <w:rFonts w:eastAsia="Times New Roman" w:cstheme="minorHAnsi"/>
                <w:sz w:val="18"/>
                <w:szCs w:val="20"/>
                <w:lang w:eastAsia="tr-TR"/>
              </w:rPr>
              <w:t>Teorik sınav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904070" w:rsidRPr="00A2044E" w:rsidRDefault="00904070" w:rsidP="00904070">
            <w:pPr>
              <w:spacing w:before="40" w:after="40"/>
              <w:rPr>
                <w:rFonts w:eastAsia="Times New Roman" w:cstheme="minorHAnsi"/>
                <w:sz w:val="18"/>
                <w:szCs w:val="20"/>
                <w:lang w:eastAsia="tr-TR"/>
              </w:rPr>
            </w:pPr>
          </w:p>
        </w:tc>
      </w:tr>
    </w:tbl>
    <w:p w:rsidR="00E91D1B" w:rsidRPr="00F758D8" w:rsidRDefault="00E91D1B">
      <w:pPr>
        <w:rPr>
          <w:rFonts w:cstheme="minorHAnsi"/>
          <w:sz w:val="20"/>
          <w:szCs w:val="20"/>
        </w:rPr>
      </w:pPr>
    </w:p>
    <w:sectPr w:rsidR="00E91D1B" w:rsidRPr="00F758D8" w:rsidSect="002E09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49" w:rsidRDefault="00613F49" w:rsidP="002A75B1">
      <w:pPr>
        <w:spacing w:after="0" w:line="240" w:lineRule="auto"/>
      </w:pPr>
      <w:r>
        <w:separator/>
      </w:r>
    </w:p>
  </w:endnote>
  <w:endnote w:type="continuationSeparator" w:id="0">
    <w:p w:rsidR="00613F49" w:rsidRDefault="00613F49" w:rsidP="002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A2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49" w:rsidRDefault="00613F49" w:rsidP="002A75B1">
      <w:pPr>
        <w:spacing w:after="0" w:line="240" w:lineRule="auto"/>
      </w:pPr>
      <w:r>
        <w:separator/>
      </w:r>
    </w:p>
  </w:footnote>
  <w:footnote w:type="continuationSeparator" w:id="0">
    <w:p w:rsidR="00613F49" w:rsidRDefault="00613F49" w:rsidP="002A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C9"/>
    <w:multiLevelType w:val="hybridMultilevel"/>
    <w:tmpl w:val="1B5E3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1635"/>
    <w:multiLevelType w:val="hybridMultilevel"/>
    <w:tmpl w:val="11F65E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241B"/>
    <w:multiLevelType w:val="hybridMultilevel"/>
    <w:tmpl w:val="DE62EF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E14A5"/>
    <w:multiLevelType w:val="hybridMultilevel"/>
    <w:tmpl w:val="0F28BE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B"/>
    <w:rsid w:val="00001FE7"/>
    <w:rsid w:val="000165A4"/>
    <w:rsid w:val="00032DA7"/>
    <w:rsid w:val="00053205"/>
    <w:rsid w:val="00054649"/>
    <w:rsid w:val="00055F5C"/>
    <w:rsid w:val="00076966"/>
    <w:rsid w:val="00093A74"/>
    <w:rsid w:val="000B4EA6"/>
    <w:rsid w:val="000C4A73"/>
    <w:rsid w:val="000E01FA"/>
    <w:rsid w:val="000F717B"/>
    <w:rsid w:val="00101B60"/>
    <w:rsid w:val="0010339C"/>
    <w:rsid w:val="0010639F"/>
    <w:rsid w:val="001218CC"/>
    <w:rsid w:val="0012486A"/>
    <w:rsid w:val="0013650E"/>
    <w:rsid w:val="001422CC"/>
    <w:rsid w:val="00170233"/>
    <w:rsid w:val="00175CB6"/>
    <w:rsid w:val="001812AF"/>
    <w:rsid w:val="001E7D45"/>
    <w:rsid w:val="001F594F"/>
    <w:rsid w:val="00202E85"/>
    <w:rsid w:val="002106F0"/>
    <w:rsid w:val="00211FB0"/>
    <w:rsid w:val="002124FB"/>
    <w:rsid w:val="00214E82"/>
    <w:rsid w:val="00215355"/>
    <w:rsid w:val="00222507"/>
    <w:rsid w:val="00240360"/>
    <w:rsid w:val="0024099A"/>
    <w:rsid w:val="002425D1"/>
    <w:rsid w:val="00251960"/>
    <w:rsid w:val="00270FA2"/>
    <w:rsid w:val="00273483"/>
    <w:rsid w:val="00290CBD"/>
    <w:rsid w:val="002912F8"/>
    <w:rsid w:val="00291DD9"/>
    <w:rsid w:val="00293F22"/>
    <w:rsid w:val="00295EE2"/>
    <w:rsid w:val="002A5CFD"/>
    <w:rsid w:val="002A75B1"/>
    <w:rsid w:val="002C1377"/>
    <w:rsid w:val="002C20F2"/>
    <w:rsid w:val="002C6FD1"/>
    <w:rsid w:val="002D18D2"/>
    <w:rsid w:val="002E09E3"/>
    <w:rsid w:val="002E60BB"/>
    <w:rsid w:val="002E7708"/>
    <w:rsid w:val="002F3268"/>
    <w:rsid w:val="002F5050"/>
    <w:rsid w:val="002F6436"/>
    <w:rsid w:val="002F64C3"/>
    <w:rsid w:val="00301316"/>
    <w:rsid w:val="00315E7B"/>
    <w:rsid w:val="00316F08"/>
    <w:rsid w:val="00386398"/>
    <w:rsid w:val="00387539"/>
    <w:rsid w:val="00390C7E"/>
    <w:rsid w:val="003D6FF0"/>
    <w:rsid w:val="004016BC"/>
    <w:rsid w:val="00423609"/>
    <w:rsid w:val="004237CE"/>
    <w:rsid w:val="0043099E"/>
    <w:rsid w:val="00465C52"/>
    <w:rsid w:val="00477C54"/>
    <w:rsid w:val="004920AF"/>
    <w:rsid w:val="00492343"/>
    <w:rsid w:val="004955C7"/>
    <w:rsid w:val="004B4209"/>
    <w:rsid w:val="004D2E87"/>
    <w:rsid w:val="004D63D8"/>
    <w:rsid w:val="00510EB1"/>
    <w:rsid w:val="0052448E"/>
    <w:rsid w:val="00532181"/>
    <w:rsid w:val="00545BF6"/>
    <w:rsid w:val="00555835"/>
    <w:rsid w:val="00555CA2"/>
    <w:rsid w:val="00555DF5"/>
    <w:rsid w:val="00586CE2"/>
    <w:rsid w:val="005873B1"/>
    <w:rsid w:val="00587C91"/>
    <w:rsid w:val="0059538C"/>
    <w:rsid w:val="00595965"/>
    <w:rsid w:val="005A34B3"/>
    <w:rsid w:val="005B6557"/>
    <w:rsid w:val="005D4C49"/>
    <w:rsid w:val="005E37BF"/>
    <w:rsid w:val="00613F49"/>
    <w:rsid w:val="006428E3"/>
    <w:rsid w:val="006646BF"/>
    <w:rsid w:val="00680551"/>
    <w:rsid w:val="00687A97"/>
    <w:rsid w:val="006901B9"/>
    <w:rsid w:val="006D0895"/>
    <w:rsid w:val="006D33AB"/>
    <w:rsid w:val="006E298C"/>
    <w:rsid w:val="006E2E20"/>
    <w:rsid w:val="006E7434"/>
    <w:rsid w:val="00707AB4"/>
    <w:rsid w:val="0072259B"/>
    <w:rsid w:val="00722AC0"/>
    <w:rsid w:val="00725E0C"/>
    <w:rsid w:val="00726601"/>
    <w:rsid w:val="00731481"/>
    <w:rsid w:val="0073595B"/>
    <w:rsid w:val="00745163"/>
    <w:rsid w:val="0076215A"/>
    <w:rsid w:val="00765ADB"/>
    <w:rsid w:val="00766ECC"/>
    <w:rsid w:val="00773BD1"/>
    <w:rsid w:val="007806B5"/>
    <w:rsid w:val="0079042A"/>
    <w:rsid w:val="00792626"/>
    <w:rsid w:val="007A04CC"/>
    <w:rsid w:val="007A4B98"/>
    <w:rsid w:val="007B23B3"/>
    <w:rsid w:val="007B321F"/>
    <w:rsid w:val="007C0290"/>
    <w:rsid w:val="007C18A0"/>
    <w:rsid w:val="007D3B34"/>
    <w:rsid w:val="007E4D9D"/>
    <w:rsid w:val="0085101D"/>
    <w:rsid w:val="00855DAC"/>
    <w:rsid w:val="008561C5"/>
    <w:rsid w:val="008566DC"/>
    <w:rsid w:val="0086353E"/>
    <w:rsid w:val="00874290"/>
    <w:rsid w:val="00877910"/>
    <w:rsid w:val="00895060"/>
    <w:rsid w:val="00897AD7"/>
    <w:rsid w:val="008C07B4"/>
    <w:rsid w:val="008C3153"/>
    <w:rsid w:val="008C6C75"/>
    <w:rsid w:val="008E3CC7"/>
    <w:rsid w:val="009007DD"/>
    <w:rsid w:val="00904070"/>
    <w:rsid w:val="00910B0A"/>
    <w:rsid w:val="00921A11"/>
    <w:rsid w:val="009400A7"/>
    <w:rsid w:val="00952D1C"/>
    <w:rsid w:val="00970ECC"/>
    <w:rsid w:val="00993C8C"/>
    <w:rsid w:val="0099712C"/>
    <w:rsid w:val="009A56CD"/>
    <w:rsid w:val="009B3159"/>
    <w:rsid w:val="009C32CC"/>
    <w:rsid w:val="009C5309"/>
    <w:rsid w:val="009D2D40"/>
    <w:rsid w:val="009F1A0C"/>
    <w:rsid w:val="009F367F"/>
    <w:rsid w:val="00A04F88"/>
    <w:rsid w:val="00A06D4D"/>
    <w:rsid w:val="00A1184C"/>
    <w:rsid w:val="00A16C1F"/>
    <w:rsid w:val="00A2044E"/>
    <w:rsid w:val="00A24ED8"/>
    <w:rsid w:val="00A43D0C"/>
    <w:rsid w:val="00A618DA"/>
    <w:rsid w:val="00A651D1"/>
    <w:rsid w:val="00A66398"/>
    <w:rsid w:val="00A66A57"/>
    <w:rsid w:val="00A802B8"/>
    <w:rsid w:val="00A83418"/>
    <w:rsid w:val="00A8739A"/>
    <w:rsid w:val="00A93A3F"/>
    <w:rsid w:val="00A95EF0"/>
    <w:rsid w:val="00AB5028"/>
    <w:rsid w:val="00AD2A66"/>
    <w:rsid w:val="00AE062E"/>
    <w:rsid w:val="00AE2080"/>
    <w:rsid w:val="00AE306A"/>
    <w:rsid w:val="00AF44A8"/>
    <w:rsid w:val="00AF7BB3"/>
    <w:rsid w:val="00B0777D"/>
    <w:rsid w:val="00B10A80"/>
    <w:rsid w:val="00B12D51"/>
    <w:rsid w:val="00B152F2"/>
    <w:rsid w:val="00B176BB"/>
    <w:rsid w:val="00B2304C"/>
    <w:rsid w:val="00B3302C"/>
    <w:rsid w:val="00B332FA"/>
    <w:rsid w:val="00B53E38"/>
    <w:rsid w:val="00B6095F"/>
    <w:rsid w:val="00B65013"/>
    <w:rsid w:val="00B74559"/>
    <w:rsid w:val="00B761C1"/>
    <w:rsid w:val="00B844AA"/>
    <w:rsid w:val="00B915C1"/>
    <w:rsid w:val="00BD38CE"/>
    <w:rsid w:val="00BD4E64"/>
    <w:rsid w:val="00BE040A"/>
    <w:rsid w:val="00BF282D"/>
    <w:rsid w:val="00BF7E87"/>
    <w:rsid w:val="00C06285"/>
    <w:rsid w:val="00C2077F"/>
    <w:rsid w:val="00C2123B"/>
    <w:rsid w:val="00C2298E"/>
    <w:rsid w:val="00C25610"/>
    <w:rsid w:val="00C41B3A"/>
    <w:rsid w:val="00C43872"/>
    <w:rsid w:val="00C445C7"/>
    <w:rsid w:val="00C53082"/>
    <w:rsid w:val="00C57886"/>
    <w:rsid w:val="00C61343"/>
    <w:rsid w:val="00C624D1"/>
    <w:rsid w:val="00C74811"/>
    <w:rsid w:val="00C9578C"/>
    <w:rsid w:val="00C9785C"/>
    <w:rsid w:val="00CB5FFF"/>
    <w:rsid w:val="00CC59CC"/>
    <w:rsid w:val="00CC702F"/>
    <w:rsid w:val="00CD45C6"/>
    <w:rsid w:val="00CD48A7"/>
    <w:rsid w:val="00CE1AD7"/>
    <w:rsid w:val="00CE21F8"/>
    <w:rsid w:val="00CE451E"/>
    <w:rsid w:val="00CF3B90"/>
    <w:rsid w:val="00D15227"/>
    <w:rsid w:val="00D4005F"/>
    <w:rsid w:val="00D51DBE"/>
    <w:rsid w:val="00D5532B"/>
    <w:rsid w:val="00D61EF9"/>
    <w:rsid w:val="00D726BE"/>
    <w:rsid w:val="00D814A9"/>
    <w:rsid w:val="00D8270B"/>
    <w:rsid w:val="00D82E1C"/>
    <w:rsid w:val="00D87F02"/>
    <w:rsid w:val="00D9487C"/>
    <w:rsid w:val="00D953E3"/>
    <w:rsid w:val="00DA30CE"/>
    <w:rsid w:val="00DA364B"/>
    <w:rsid w:val="00DB1E2E"/>
    <w:rsid w:val="00DC0576"/>
    <w:rsid w:val="00DE7CDD"/>
    <w:rsid w:val="00DF515A"/>
    <w:rsid w:val="00E0311F"/>
    <w:rsid w:val="00E15AF2"/>
    <w:rsid w:val="00E160F7"/>
    <w:rsid w:val="00E267B1"/>
    <w:rsid w:val="00E326FA"/>
    <w:rsid w:val="00E36EF7"/>
    <w:rsid w:val="00E441B3"/>
    <w:rsid w:val="00E4623D"/>
    <w:rsid w:val="00E82006"/>
    <w:rsid w:val="00E8653C"/>
    <w:rsid w:val="00E8701A"/>
    <w:rsid w:val="00E91D1B"/>
    <w:rsid w:val="00E951BC"/>
    <w:rsid w:val="00E97A95"/>
    <w:rsid w:val="00EA2F48"/>
    <w:rsid w:val="00ED3174"/>
    <w:rsid w:val="00EF09DC"/>
    <w:rsid w:val="00F233A8"/>
    <w:rsid w:val="00F34400"/>
    <w:rsid w:val="00F34537"/>
    <w:rsid w:val="00F51D83"/>
    <w:rsid w:val="00F61E4F"/>
    <w:rsid w:val="00F67D71"/>
    <w:rsid w:val="00F758D8"/>
    <w:rsid w:val="00F847C0"/>
    <w:rsid w:val="00F90823"/>
    <w:rsid w:val="00FA1FCA"/>
    <w:rsid w:val="00FA493D"/>
    <w:rsid w:val="00FC4C71"/>
    <w:rsid w:val="00FC4F74"/>
    <w:rsid w:val="00FD5ADF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FC19"/>
  <w15:docId w15:val="{8AE7D289-F104-4A3C-9974-044B0AC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5"/>
  </w:style>
  <w:style w:type="paragraph" w:styleId="Balk1">
    <w:name w:val="heading 1"/>
    <w:basedOn w:val="Normal"/>
    <w:next w:val="Normal"/>
    <w:link w:val="Balk1Char"/>
    <w:uiPriority w:val="9"/>
    <w:qFormat/>
    <w:rsid w:val="002E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8">
    <w:name w:val="heading 8"/>
    <w:basedOn w:val="Normal"/>
    <w:next w:val="Normal"/>
    <w:link w:val="Balk8Char"/>
    <w:uiPriority w:val="99"/>
    <w:qFormat/>
    <w:rsid w:val="008C6C75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5B1"/>
  </w:style>
  <w:style w:type="paragraph" w:styleId="AltBilgi">
    <w:name w:val="footer"/>
    <w:basedOn w:val="Normal"/>
    <w:link w:val="Al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5B1"/>
  </w:style>
  <w:style w:type="paragraph" w:customStyle="1" w:styleId="Default">
    <w:name w:val="Default"/>
    <w:uiPriority w:val="99"/>
    <w:rsid w:val="0076215A"/>
    <w:pPr>
      <w:autoSpaceDE w:val="0"/>
      <w:autoSpaceDN w:val="0"/>
      <w:adjustRightInd w:val="0"/>
      <w:spacing w:after="0" w:line="240" w:lineRule="auto"/>
    </w:pPr>
    <w:rPr>
      <w:rFonts w:ascii="PT Sans Narrow" w:eastAsia="Times New Roman" w:hAnsi="PT Sans Narrow" w:cs="PT Sans Narrow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8C6C75"/>
    <w:rPr>
      <w:rFonts w:ascii="Calibri" w:eastAsia="Times New Roman" w:hAnsi="Calibri" w:cs="Times New Roman"/>
      <w:i/>
      <w:sz w:val="24"/>
      <w:szCs w:val="20"/>
      <w:lang w:eastAsia="ja-JP"/>
    </w:rPr>
  </w:style>
  <w:style w:type="paragraph" w:styleId="ListeParagraf">
    <w:name w:val="List Paragraph"/>
    <w:basedOn w:val="Normal"/>
    <w:uiPriority w:val="34"/>
    <w:qFormat/>
    <w:rsid w:val="002F64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59CC"/>
    <w:pPr>
      <w:widowControl w:val="0"/>
      <w:autoSpaceDE w:val="0"/>
      <w:autoSpaceDN w:val="0"/>
      <w:spacing w:before="20" w:after="0" w:line="240" w:lineRule="auto"/>
      <w:ind w:left="48"/>
    </w:pPr>
    <w:rPr>
      <w:rFonts w:ascii="Times New Roman" w:eastAsia="Times New Roman" w:hAnsi="Times New Roman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2E0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18C9-2CFA-4B82-B8CD-1337D071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ksbu</cp:lastModifiedBy>
  <cp:revision>14</cp:revision>
  <dcterms:created xsi:type="dcterms:W3CDTF">2020-09-18T21:56:00Z</dcterms:created>
  <dcterms:modified xsi:type="dcterms:W3CDTF">2020-09-19T16:36:00Z</dcterms:modified>
</cp:coreProperties>
</file>