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36" w:rsidRPr="001E4B36" w:rsidRDefault="001E4B36" w:rsidP="00D808C5">
      <w:pPr>
        <w:jc w:val="center"/>
        <w:rPr>
          <w:rFonts w:ascii="Times New Roman" w:hAnsi="Times New Roman" w:cs="Times New Roman"/>
          <w:b/>
        </w:rPr>
      </w:pPr>
      <w:r w:rsidRPr="001E4B36">
        <w:rPr>
          <w:rFonts w:ascii="Times New Roman" w:hAnsi="Times New Roman" w:cs="Times New Roman"/>
          <w:b/>
        </w:rPr>
        <w:t xml:space="preserve">KÜTAHYA SAĞLIK BİLİMLERİ ÜNİVERSİTESİ </w:t>
      </w:r>
    </w:p>
    <w:p w:rsidR="001E4B36" w:rsidRPr="001E4B36" w:rsidRDefault="001E4B36" w:rsidP="00D808C5">
      <w:pPr>
        <w:jc w:val="center"/>
        <w:rPr>
          <w:rFonts w:ascii="Times New Roman" w:hAnsi="Times New Roman" w:cs="Times New Roman"/>
          <w:b/>
        </w:rPr>
      </w:pPr>
      <w:r w:rsidRPr="001E4B36">
        <w:rPr>
          <w:rFonts w:ascii="Times New Roman" w:hAnsi="Times New Roman" w:cs="Times New Roman"/>
          <w:b/>
        </w:rPr>
        <w:t xml:space="preserve">SAĞLIK KÜLTÜR VE SPOR DAİRE BAŞKANLIĞI </w:t>
      </w:r>
    </w:p>
    <w:p w:rsidR="00D808C5" w:rsidRPr="001E4B36" w:rsidRDefault="00D808C5" w:rsidP="00D808C5">
      <w:pPr>
        <w:jc w:val="center"/>
        <w:rPr>
          <w:rFonts w:ascii="Times New Roman" w:hAnsi="Times New Roman" w:cs="Times New Roman"/>
          <w:b/>
        </w:rPr>
      </w:pPr>
      <w:r w:rsidRPr="001E4B36">
        <w:rPr>
          <w:rFonts w:ascii="Times New Roman" w:hAnsi="Times New Roman" w:cs="Times New Roman"/>
          <w:b/>
        </w:rPr>
        <w:t xml:space="preserve">ÖĞRENCİ TOPLULUKLARI YÖNERGESİ </w:t>
      </w:r>
    </w:p>
    <w:p w:rsidR="00D808C5" w:rsidRPr="003849F2" w:rsidRDefault="00D808C5" w:rsidP="00D808C5">
      <w:pPr>
        <w:pStyle w:val="Default"/>
        <w:jc w:val="both"/>
        <w:rPr>
          <w:b/>
          <w:bCs/>
          <w:sz w:val="22"/>
          <w:szCs w:val="22"/>
        </w:rPr>
      </w:pPr>
      <w:r w:rsidRPr="003849F2">
        <w:rPr>
          <w:b/>
          <w:bCs/>
          <w:sz w:val="22"/>
          <w:szCs w:val="22"/>
        </w:rPr>
        <w:tab/>
      </w:r>
    </w:p>
    <w:p w:rsidR="00D808C5" w:rsidRPr="003849F2" w:rsidRDefault="00690B2C" w:rsidP="00D808C5">
      <w:pPr>
        <w:pStyle w:val="Default"/>
        <w:jc w:val="both"/>
        <w:rPr>
          <w:sz w:val="22"/>
          <w:szCs w:val="22"/>
        </w:rPr>
      </w:pPr>
      <w:r>
        <w:rPr>
          <w:b/>
          <w:bCs/>
          <w:sz w:val="22"/>
          <w:szCs w:val="22"/>
        </w:rPr>
        <w:tab/>
      </w:r>
      <w:r w:rsidR="00D808C5" w:rsidRPr="003849F2">
        <w:rPr>
          <w:b/>
          <w:bCs/>
          <w:sz w:val="22"/>
          <w:szCs w:val="22"/>
        </w:rPr>
        <w:t xml:space="preserve">Amaç: </w:t>
      </w:r>
    </w:p>
    <w:p w:rsidR="00D808C5" w:rsidRPr="003849F2" w:rsidRDefault="00D808C5" w:rsidP="00D808C5">
      <w:pPr>
        <w:pStyle w:val="NormalWeb"/>
        <w:shd w:val="clear" w:color="auto" w:fill="FFFFFF"/>
        <w:spacing w:before="0" w:beforeAutospacing="0" w:after="0" w:afterAutospacing="0"/>
        <w:ind w:firstLine="708"/>
        <w:rPr>
          <w:b/>
          <w:bCs/>
          <w:sz w:val="22"/>
          <w:szCs w:val="22"/>
        </w:rPr>
      </w:pPr>
      <w:r w:rsidRPr="003849F2">
        <w:rPr>
          <w:b/>
          <w:bCs/>
          <w:sz w:val="22"/>
          <w:szCs w:val="22"/>
        </w:rPr>
        <w:t xml:space="preserve">Madde l </w:t>
      </w:r>
      <w:r w:rsidRPr="003849F2">
        <w:rPr>
          <w:b/>
          <w:sz w:val="22"/>
          <w:szCs w:val="22"/>
        </w:rPr>
        <w:t xml:space="preserve">- </w:t>
      </w:r>
      <w:r w:rsidRPr="003849F2">
        <w:rPr>
          <w:sz w:val="22"/>
          <w:szCs w:val="22"/>
        </w:rPr>
        <w:t xml:space="preserve">Bu yönergenin amacı, </w:t>
      </w:r>
      <w:r w:rsidR="00FE1950">
        <w:rPr>
          <w:sz w:val="22"/>
          <w:szCs w:val="22"/>
        </w:rPr>
        <w:t xml:space="preserve">Kütahya </w:t>
      </w:r>
      <w:r w:rsidR="001A15CF">
        <w:rPr>
          <w:sz w:val="22"/>
          <w:szCs w:val="22"/>
        </w:rPr>
        <w:t xml:space="preserve">Sağlık </w:t>
      </w:r>
      <w:proofErr w:type="gramStart"/>
      <w:r w:rsidR="001A15CF">
        <w:rPr>
          <w:sz w:val="22"/>
          <w:szCs w:val="22"/>
        </w:rPr>
        <w:t xml:space="preserve">Bilimleri </w:t>
      </w:r>
      <w:r w:rsidRPr="003849F2">
        <w:rPr>
          <w:sz w:val="22"/>
          <w:szCs w:val="22"/>
        </w:rPr>
        <w:t xml:space="preserve"> Üniversitesinde</w:t>
      </w:r>
      <w:proofErr w:type="gramEnd"/>
      <w:r w:rsidRPr="003849F2">
        <w:rPr>
          <w:sz w:val="22"/>
          <w:szCs w:val="22"/>
        </w:rPr>
        <w:t xml:space="preserve"> kayıtlı bulunan öğrencilerin eğitim öğretim dışında kalan zamanlarını değerlendirmek üzere oluşturdukları ve oluşturacakları toplulukların kuruluş ve işleyişine ilişkin çalışma esaslarını düzenlemektir. Öğrencilerin sosyal, kültürel ve akademik gelişmelerini desteklemek amacıyla, öğrenci topluluklarının kurulmasını ve çalışmalarını üniversite yaşamının bir parçası olarak görmektedir. Bu tür etkinlikler ile öğrencilerin üniversite yaşamlarının kalitesi arttırılmaya çalışılmakta ve kendisine güvenen sorumlu bireyler yetiştirilmesi amaçlanmaktadır.</w:t>
      </w:r>
    </w:p>
    <w:p w:rsidR="00690B2C" w:rsidRPr="003849F2" w:rsidRDefault="00690B2C" w:rsidP="00D808C5">
      <w:pPr>
        <w:pStyle w:val="Default"/>
        <w:jc w:val="both"/>
        <w:rPr>
          <w:sz w:val="22"/>
          <w:szCs w:val="22"/>
        </w:rPr>
      </w:pPr>
    </w:p>
    <w:p w:rsidR="00D808C5" w:rsidRPr="003849F2" w:rsidRDefault="00D808C5" w:rsidP="00D808C5">
      <w:pPr>
        <w:pStyle w:val="Default"/>
        <w:jc w:val="both"/>
        <w:rPr>
          <w:sz w:val="22"/>
          <w:szCs w:val="22"/>
        </w:rPr>
      </w:pPr>
      <w:r w:rsidRPr="003849F2">
        <w:rPr>
          <w:b/>
          <w:bCs/>
          <w:sz w:val="22"/>
          <w:szCs w:val="22"/>
        </w:rPr>
        <w:tab/>
        <w:t xml:space="preserve">Kapsam: </w:t>
      </w:r>
    </w:p>
    <w:p w:rsidR="00D808C5" w:rsidRPr="003849F2" w:rsidRDefault="00D808C5" w:rsidP="00D808C5">
      <w:pPr>
        <w:pStyle w:val="NormalWeb"/>
        <w:shd w:val="clear" w:color="auto" w:fill="FFFFFF"/>
        <w:spacing w:before="0" w:beforeAutospacing="0" w:after="0" w:afterAutospacing="0"/>
        <w:rPr>
          <w:sz w:val="22"/>
          <w:szCs w:val="22"/>
        </w:rPr>
      </w:pPr>
      <w:r w:rsidRPr="003849F2">
        <w:rPr>
          <w:b/>
          <w:bCs/>
          <w:sz w:val="22"/>
          <w:szCs w:val="22"/>
        </w:rPr>
        <w:tab/>
        <w:t xml:space="preserve">Madde 2 </w:t>
      </w:r>
      <w:r w:rsidRPr="003849F2">
        <w:rPr>
          <w:b/>
          <w:sz w:val="22"/>
          <w:szCs w:val="22"/>
        </w:rPr>
        <w:t xml:space="preserve">– </w:t>
      </w:r>
      <w:r w:rsidRPr="003849F2">
        <w:rPr>
          <w:sz w:val="22"/>
          <w:szCs w:val="22"/>
        </w:rPr>
        <w:t xml:space="preserve">Bu Yönerge, </w:t>
      </w:r>
      <w:r w:rsidR="00FE1950">
        <w:rPr>
          <w:sz w:val="22"/>
          <w:szCs w:val="22"/>
        </w:rPr>
        <w:t xml:space="preserve">Kütahya </w:t>
      </w:r>
      <w:r w:rsidR="001A15CF">
        <w:rPr>
          <w:sz w:val="22"/>
          <w:szCs w:val="22"/>
        </w:rPr>
        <w:t>Sağlık Bilimleri</w:t>
      </w:r>
      <w:r w:rsidRPr="003849F2">
        <w:rPr>
          <w:sz w:val="22"/>
          <w:szCs w:val="22"/>
        </w:rPr>
        <w:t xml:space="preserve"> Üniversitesine bağlı olarak faaliyet gösteren tüm öğrenci topluluklarının çalışmalarına ilişkin esasları kapsar. Topluluğu kuracak öğrencilerde aranacak şartları, toplulukların uyması gereken kuralları kapsamaktadır.</w:t>
      </w:r>
    </w:p>
    <w:p w:rsidR="00D808C5" w:rsidRPr="003849F2" w:rsidRDefault="00D808C5" w:rsidP="00D808C5">
      <w:pPr>
        <w:pStyle w:val="NormalWeb"/>
        <w:shd w:val="clear" w:color="auto" w:fill="FFFFFF"/>
        <w:spacing w:before="0" w:beforeAutospacing="0" w:after="0" w:afterAutospacing="0"/>
        <w:rPr>
          <w:sz w:val="22"/>
          <w:szCs w:val="22"/>
        </w:rPr>
      </w:pP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r w:rsidRPr="003849F2">
        <w:rPr>
          <w:rStyle w:val="Gl"/>
          <w:sz w:val="22"/>
          <w:szCs w:val="22"/>
        </w:rPr>
        <w:t>Dayanak:</w:t>
      </w:r>
    </w:p>
    <w:p w:rsidR="00D808C5" w:rsidRPr="003849F2" w:rsidRDefault="00D808C5" w:rsidP="00D808C5">
      <w:pPr>
        <w:pStyle w:val="NormalWeb"/>
        <w:shd w:val="clear" w:color="auto" w:fill="FFFFFF"/>
        <w:spacing w:before="0" w:beforeAutospacing="0" w:after="0" w:afterAutospacing="0"/>
        <w:rPr>
          <w:rStyle w:val="Gl"/>
          <w:b w:val="0"/>
          <w:sz w:val="22"/>
          <w:szCs w:val="22"/>
        </w:rPr>
      </w:pPr>
      <w:r w:rsidRPr="003849F2">
        <w:rPr>
          <w:rStyle w:val="Gl"/>
          <w:sz w:val="22"/>
          <w:szCs w:val="22"/>
        </w:rPr>
        <w:tab/>
      </w:r>
      <w:r w:rsidRPr="003849F2">
        <w:rPr>
          <w:b/>
          <w:sz w:val="22"/>
          <w:szCs w:val="22"/>
        </w:rPr>
        <w:t>Madde 3 -</w:t>
      </w:r>
      <w:r w:rsidRPr="003849F2">
        <w:rPr>
          <w:sz w:val="22"/>
          <w:szCs w:val="22"/>
        </w:rPr>
        <w:t xml:space="preserve"> </w:t>
      </w:r>
      <w:r w:rsidRPr="003849F2">
        <w:rPr>
          <w:rStyle w:val="Gl"/>
          <w:b w:val="0"/>
          <w:sz w:val="22"/>
          <w:szCs w:val="22"/>
        </w:rPr>
        <w:t xml:space="preserve">Bu Yönerge, 2547 sayılı Yükseköğretim Kanununun 46. ve 47. maddeleri uyarınca Sağlık Kültür ve Spor Daire Başkanlığı yürüteceği hizmetleri düzenleyen 03 Şubat 1984 tarih ve 18301 sayılı Resmi Gazetede yayımlanan Yükseköğretim kurumları, </w:t>
      </w:r>
      <w:proofErr w:type="spellStart"/>
      <w:r w:rsidRPr="003849F2">
        <w:rPr>
          <w:rStyle w:val="Gl"/>
          <w:b w:val="0"/>
          <w:sz w:val="22"/>
          <w:szCs w:val="22"/>
        </w:rPr>
        <w:t>Mediko</w:t>
      </w:r>
      <w:proofErr w:type="spellEnd"/>
      <w:r w:rsidRPr="003849F2">
        <w:rPr>
          <w:rStyle w:val="Gl"/>
          <w:b w:val="0"/>
          <w:sz w:val="22"/>
          <w:szCs w:val="22"/>
        </w:rPr>
        <w:t xml:space="preserve"> - Sosyal Sağlık, Kültür ve Spor İşleri Dairesi Uygulama Yönetmeliğine</w:t>
      </w:r>
      <w:r w:rsidRPr="003849F2">
        <w:rPr>
          <w:b/>
          <w:sz w:val="22"/>
          <w:szCs w:val="22"/>
        </w:rPr>
        <w:t xml:space="preserve"> </w:t>
      </w:r>
      <w:r w:rsidRPr="003849F2">
        <w:rPr>
          <w:rStyle w:val="Gl"/>
          <w:b w:val="0"/>
          <w:sz w:val="22"/>
          <w:szCs w:val="22"/>
        </w:rPr>
        <w:t xml:space="preserve">dayanarak hazırlanmıştır. </w:t>
      </w:r>
    </w:p>
    <w:p w:rsidR="00D808C5" w:rsidRPr="003849F2" w:rsidRDefault="00D808C5" w:rsidP="00D808C5">
      <w:pPr>
        <w:pStyle w:val="NormalWeb"/>
        <w:shd w:val="clear" w:color="auto" w:fill="FFFFFF"/>
        <w:spacing w:before="0" w:beforeAutospacing="0" w:after="0" w:afterAutospacing="0"/>
        <w:rPr>
          <w:rStyle w:val="Gl"/>
          <w:b w:val="0"/>
          <w:sz w:val="22"/>
          <w:szCs w:val="22"/>
        </w:rPr>
      </w:pPr>
    </w:p>
    <w:p w:rsidR="00D808C5" w:rsidRPr="003849F2" w:rsidRDefault="00D808C5" w:rsidP="00D808C5">
      <w:pPr>
        <w:pStyle w:val="NormalWeb"/>
        <w:shd w:val="clear" w:color="auto" w:fill="FFFFFF"/>
        <w:spacing w:before="0" w:beforeAutospacing="0" w:after="0" w:afterAutospacing="0"/>
        <w:rPr>
          <w:b/>
          <w:sz w:val="22"/>
          <w:szCs w:val="22"/>
        </w:rPr>
      </w:pPr>
      <w:r w:rsidRPr="003849F2">
        <w:rPr>
          <w:b/>
          <w:sz w:val="22"/>
          <w:szCs w:val="22"/>
        </w:rPr>
        <w:tab/>
        <w:t>Tanımlar:</w:t>
      </w:r>
    </w:p>
    <w:p w:rsidR="00D808C5" w:rsidRPr="003849F2" w:rsidRDefault="00D808C5" w:rsidP="00D808C5">
      <w:pPr>
        <w:pStyle w:val="NormalWeb"/>
        <w:shd w:val="clear" w:color="auto" w:fill="FFFFFF"/>
        <w:spacing w:before="0" w:beforeAutospacing="0" w:after="0" w:afterAutospacing="0"/>
        <w:ind w:firstLine="709"/>
        <w:rPr>
          <w:sz w:val="22"/>
          <w:szCs w:val="22"/>
        </w:rPr>
      </w:pPr>
      <w:r w:rsidRPr="003849F2">
        <w:rPr>
          <w:b/>
          <w:sz w:val="22"/>
          <w:szCs w:val="22"/>
        </w:rPr>
        <w:t>Madde 4 -</w:t>
      </w:r>
      <w:r w:rsidRPr="003849F2">
        <w:rPr>
          <w:sz w:val="22"/>
          <w:szCs w:val="22"/>
        </w:rPr>
        <w:t xml:space="preserve"> Sağlık, Kültür ve Spor Dairesi Başkanlığı, öğrencilerin sosyal, kültürel, sağlık, beslenme, barınma, psikolojik danışma ve rehberlik ile spor ihtiyaçlarını karşılayan bir hizmet birimidir.  Başkanlık aynı zamanda eğitim ve öğretimin desteklenmesi amacıyla bu alanda uygulama ve araştırmaların yapılmasını sağlar.</w:t>
      </w:r>
    </w:p>
    <w:p w:rsidR="00D808C5" w:rsidRPr="003849F2" w:rsidRDefault="00D808C5" w:rsidP="00D808C5">
      <w:pPr>
        <w:pStyle w:val="NormalWeb"/>
        <w:shd w:val="clear" w:color="auto" w:fill="FFFFFF"/>
        <w:spacing w:before="0" w:beforeAutospacing="0" w:after="0" w:afterAutospacing="0"/>
        <w:ind w:right="0"/>
        <w:rPr>
          <w:sz w:val="22"/>
          <w:szCs w:val="22"/>
        </w:rPr>
      </w:pP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Rektör</w:t>
      </w:r>
      <w:r w:rsidRPr="003849F2">
        <w:rPr>
          <w:sz w:val="22"/>
          <w:szCs w:val="22"/>
        </w:rPr>
        <w:tab/>
      </w:r>
      <w:r w:rsidRPr="003849F2">
        <w:rPr>
          <w:sz w:val="22"/>
          <w:szCs w:val="22"/>
        </w:rPr>
        <w:tab/>
        <w:t xml:space="preserve"> : </w:t>
      </w:r>
      <w:r w:rsidR="00FE1950">
        <w:rPr>
          <w:sz w:val="22"/>
          <w:szCs w:val="22"/>
        </w:rPr>
        <w:t xml:space="preserve">Kütahya </w:t>
      </w:r>
      <w:r w:rsidR="00B76802">
        <w:rPr>
          <w:sz w:val="22"/>
          <w:szCs w:val="22"/>
        </w:rPr>
        <w:t>Sağlık Bilimleri</w:t>
      </w:r>
      <w:r w:rsidRPr="003849F2">
        <w:rPr>
          <w:sz w:val="22"/>
          <w:szCs w:val="22"/>
        </w:rPr>
        <w:t xml:space="preserve"> Üniversitesi Rektörünü, </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Üniversite</w:t>
      </w:r>
      <w:r w:rsidRPr="003849F2">
        <w:rPr>
          <w:sz w:val="22"/>
          <w:szCs w:val="22"/>
        </w:rPr>
        <w:tab/>
        <w:t xml:space="preserve"> : </w:t>
      </w:r>
      <w:r w:rsidR="00FE1950">
        <w:rPr>
          <w:sz w:val="22"/>
          <w:szCs w:val="22"/>
        </w:rPr>
        <w:t xml:space="preserve">Kütahya </w:t>
      </w:r>
      <w:r w:rsidR="00B76802">
        <w:rPr>
          <w:sz w:val="22"/>
          <w:szCs w:val="22"/>
        </w:rPr>
        <w:t>Sağlık Bilimleri</w:t>
      </w:r>
      <w:r w:rsidRPr="003849F2">
        <w:rPr>
          <w:sz w:val="22"/>
          <w:szCs w:val="22"/>
        </w:rPr>
        <w:t xml:space="preserve"> Üniversitesini, </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Daire Başkanlığı: Sağlık Kültür ve Spor Daire Başkanlığını,</w:t>
      </w:r>
    </w:p>
    <w:p w:rsidR="00D808C5" w:rsidRPr="003849F2" w:rsidRDefault="00D808C5" w:rsidP="00D808C5">
      <w:pPr>
        <w:pStyle w:val="Default"/>
        <w:spacing w:after="16"/>
        <w:jc w:val="both"/>
        <w:rPr>
          <w:sz w:val="22"/>
          <w:szCs w:val="22"/>
        </w:rPr>
      </w:pPr>
      <w:r w:rsidRPr="003849F2">
        <w:rPr>
          <w:sz w:val="22"/>
          <w:szCs w:val="22"/>
        </w:rPr>
        <w:t>Yönerge</w:t>
      </w:r>
      <w:r w:rsidRPr="003849F2">
        <w:rPr>
          <w:sz w:val="22"/>
          <w:szCs w:val="22"/>
        </w:rPr>
        <w:tab/>
        <w:t xml:space="preserve"> : </w:t>
      </w:r>
      <w:r w:rsidR="00FE1950">
        <w:rPr>
          <w:sz w:val="22"/>
          <w:szCs w:val="22"/>
        </w:rPr>
        <w:t>Kütahya</w:t>
      </w:r>
      <w:r w:rsidR="00FE1950" w:rsidRPr="003849F2">
        <w:rPr>
          <w:sz w:val="22"/>
          <w:szCs w:val="22"/>
        </w:rPr>
        <w:t xml:space="preserve"> </w:t>
      </w:r>
      <w:r w:rsidR="00B76802">
        <w:rPr>
          <w:sz w:val="22"/>
          <w:szCs w:val="22"/>
        </w:rPr>
        <w:t>Sağlık Bilimleri</w:t>
      </w:r>
      <w:r w:rsidRPr="003849F2">
        <w:rPr>
          <w:sz w:val="22"/>
          <w:szCs w:val="22"/>
        </w:rPr>
        <w:t xml:space="preserve"> Üniversitesi Öğrenci Toplulukları Yönergesini,</w:t>
      </w:r>
    </w:p>
    <w:p w:rsidR="00D808C5" w:rsidRPr="003849F2" w:rsidRDefault="00D808C5" w:rsidP="00D808C5">
      <w:pPr>
        <w:pStyle w:val="NormalWeb"/>
        <w:shd w:val="clear" w:color="auto" w:fill="FFFFFF"/>
        <w:spacing w:before="0" w:beforeAutospacing="0" w:after="115" w:afterAutospacing="0"/>
        <w:rPr>
          <w:sz w:val="22"/>
          <w:szCs w:val="22"/>
        </w:rPr>
      </w:pPr>
      <w:r w:rsidRPr="003849F2">
        <w:rPr>
          <w:sz w:val="22"/>
          <w:szCs w:val="22"/>
        </w:rPr>
        <w:t>Öğrenci Topluluğu (Topluluk): Bu yönergeye göre oluşturulan öğrenci topluluğunu,</w:t>
      </w:r>
    </w:p>
    <w:p w:rsidR="00D808C5" w:rsidRPr="003849F2" w:rsidRDefault="00D808C5" w:rsidP="00D808C5">
      <w:pPr>
        <w:pStyle w:val="NormalWeb"/>
        <w:shd w:val="clear" w:color="auto" w:fill="FFFFFF"/>
        <w:spacing w:before="0" w:beforeAutospacing="0" w:after="115" w:afterAutospacing="0"/>
        <w:rPr>
          <w:rFonts w:ascii="Arial" w:hAnsi="Arial" w:cs="Arial"/>
          <w:b/>
          <w:bCs/>
          <w:sz w:val="22"/>
          <w:szCs w:val="22"/>
        </w:rPr>
      </w:pPr>
      <w:r w:rsidRPr="003849F2">
        <w:rPr>
          <w:sz w:val="22"/>
          <w:szCs w:val="22"/>
        </w:rPr>
        <w:t>Topluluk Danışmanı</w:t>
      </w:r>
      <w:r w:rsidRPr="003849F2">
        <w:rPr>
          <w:sz w:val="22"/>
          <w:szCs w:val="22"/>
        </w:rPr>
        <w:tab/>
        <w:t>: Sorumlusu olduğu topluluğun akademik/idari danışmanını,</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Komisyon</w:t>
      </w:r>
      <w:r w:rsidRPr="003849F2">
        <w:rPr>
          <w:sz w:val="22"/>
          <w:szCs w:val="22"/>
        </w:rPr>
        <w:tab/>
        <w:t xml:space="preserve">: </w:t>
      </w:r>
      <w:r w:rsidR="00FE1950">
        <w:rPr>
          <w:sz w:val="22"/>
          <w:szCs w:val="22"/>
        </w:rPr>
        <w:t>Kütahya</w:t>
      </w:r>
      <w:r w:rsidR="00FE1950" w:rsidRPr="003849F2">
        <w:rPr>
          <w:sz w:val="22"/>
          <w:szCs w:val="22"/>
        </w:rPr>
        <w:t xml:space="preserve"> </w:t>
      </w:r>
      <w:r w:rsidR="00B76802">
        <w:rPr>
          <w:sz w:val="22"/>
          <w:szCs w:val="22"/>
        </w:rPr>
        <w:t>Sağlık Bilimleri</w:t>
      </w:r>
      <w:r w:rsidRPr="003849F2">
        <w:rPr>
          <w:sz w:val="22"/>
          <w:szCs w:val="22"/>
        </w:rPr>
        <w:t xml:space="preserve"> Üniversitesi Sağlık Kült</w:t>
      </w:r>
      <w:r w:rsidR="00FE1950">
        <w:rPr>
          <w:sz w:val="22"/>
          <w:szCs w:val="22"/>
        </w:rPr>
        <w:t xml:space="preserve">ür ve Spor Daire Başkanlığında </w:t>
      </w:r>
      <w:r w:rsidRPr="003849F2">
        <w:rPr>
          <w:sz w:val="22"/>
          <w:szCs w:val="22"/>
        </w:rPr>
        <w:t>oluşturulan Öğrenci Toplulukları Komisyonunu,</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Öğrenci</w:t>
      </w:r>
      <w:r w:rsidRPr="003849F2">
        <w:rPr>
          <w:sz w:val="22"/>
          <w:szCs w:val="22"/>
        </w:rPr>
        <w:tab/>
        <w:t xml:space="preserve">: </w:t>
      </w:r>
      <w:r w:rsidR="00FE1950">
        <w:rPr>
          <w:sz w:val="22"/>
          <w:szCs w:val="22"/>
        </w:rPr>
        <w:t>Kütahya</w:t>
      </w:r>
      <w:r w:rsidR="00B76802">
        <w:rPr>
          <w:sz w:val="22"/>
          <w:szCs w:val="22"/>
        </w:rPr>
        <w:t xml:space="preserve"> Sağlık Bilimleri</w:t>
      </w:r>
      <w:r w:rsidRPr="003849F2">
        <w:rPr>
          <w:sz w:val="22"/>
          <w:szCs w:val="22"/>
        </w:rPr>
        <w:t xml:space="preserve"> Üniversitesine bağlı Fakülte,</w:t>
      </w:r>
      <w:r w:rsidR="00FE1950">
        <w:rPr>
          <w:sz w:val="22"/>
          <w:szCs w:val="22"/>
        </w:rPr>
        <w:t xml:space="preserve"> Enstitü, Yüksekokul ve Meslek </w:t>
      </w:r>
      <w:r w:rsidRPr="003849F2">
        <w:rPr>
          <w:sz w:val="22"/>
          <w:szCs w:val="22"/>
        </w:rPr>
        <w:t xml:space="preserve">Yüksekokullarına kayıtlı </w:t>
      </w:r>
      <w:proofErr w:type="spellStart"/>
      <w:r w:rsidRPr="003849F2">
        <w:rPr>
          <w:sz w:val="22"/>
          <w:szCs w:val="22"/>
        </w:rPr>
        <w:t>önlisans</w:t>
      </w:r>
      <w:proofErr w:type="spellEnd"/>
      <w:r w:rsidRPr="003849F2">
        <w:rPr>
          <w:sz w:val="22"/>
          <w:szCs w:val="22"/>
        </w:rPr>
        <w:t>, lisans ve lisansüstü öğrencilerini,</w:t>
      </w:r>
    </w:p>
    <w:p w:rsidR="00D808C5" w:rsidRPr="003849F2" w:rsidRDefault="00D808C5" w:rsidP="00D808C5">
      <w:pPr>
        <w:pStyle w:val="NormalWeb"/>
        <w:shd w:val="clear" w:color="auto" w:fill="FFFFFF"/>
        <w:spacing w:before="0" w:beforeAutospacing="0" w:after="0" w:afterAutospacing="0"/>
        <w:ind w:right="0"/>
        <w:rPr>
          <w:rStyle w:val="Gl"/>
          <w:b w:val="0"/>
          <w:bCs w:val="0"/>
          <w:color w:val="FF0000"/>
          <w:sz w:val="22"/>
          <w:szCs w:val="22"/>
        </w:rPr>
      </w:pPr>
      <w:r w:rsidRPr="003849F2">
        <w:rPr>
          <w:sz w:val="22"/>
          <w:szCs w:val="22"/>
        </w:rPr>
        <w:t>Topluluk Danışmanı</w:t>
      </w:r>
      <w:r w:rsidRPr="003849F2">
        <w:rPr>
          <w:sz w:val="22"/>
          <w:szCs w:val="22"/>
        </w:rPr>
        <w:tab/>
        <w:t xml:space="preserve">: </w:t>
      </w:r>
      <w:r w:rsidR="00FE1950">
        <w:rPr>
          <w:sz w:val="22"/>
          <w:szCs w:val="22"/>
        </w:rPr>
        <w:t>Kütahya</w:t>
      </w:r>
      <w:r w:rsidR="00FE1950" w:rsidRPr="003849F2">
        <w:rPr>
          <w:sz w:val="22"/>
          <w:szCs w:val="22"/>
        </w:rPr>
        <w:t xml:space="preserve"> </w:t>
      </w:r>
      <w:r w:rsidR="00B76802">
        <w:rPr>
          <w:sz w:val="22"/>
          <w:szCs w:val="22"/>
        </w:rPr>
        <w:t>Sağlık Bilimleri</w:t>
      </w:r>
      <w:r w:rsidRPr="003849F2">
        <w:rPr>
          <w:sz w:val="22"/>
          <w:szCs w:val="22"/>
        </w:rPr>
        <w:t xml:space="preserve"> Üniversitesi Sağlık Kültür ve Spor Daire Başkanlığında kurulmuş ya da kurulacak olan topluluklardan birisinin sorumlusu olan öğretim elemanı veya idari personelini ifade eder.</w:t>
      </w:r>
    </w:p>
    <w:p w:rsidR="00D808C5" w:rsidRPr="003849F2" w:rsidRDefault="00D808C5" w:rsidP="00D808C5">
      <w:pPr>
        <w:pStyle w:val="NormalWeb"/>
        <w:shd w:val="clear" w:color="auto" w:fill="FFFFFF"/>
        <w:spacing w:before="0" w:beforeAutospacing="0" w:after="0" w:afterAutospacing="0"/>
        <w:rPr>
          <w:rStyle w:val="Gl"/>
          <w:sz w:val="22"/>
          <w:szCs w:val="22"/>
        </w:rPr>
      </w:pPr>
      <w:r w:rsidRPr="003849F2">
        <w:rPr>
          <w:rStyle w:val="Gl"/>
          <w:sz w:val="22"/>
          <w:szCs w:val="22"/>
        </w:rPr>
        <w:tab/>
      </w:r>
    </w:p>
    <w:p w:rsidR="00D808C5" w:rsidRPr="003849F2" w:rsidRDefault="00D808C5" w:rsidP="00D808C5">
      <w:pPr>
        <w:pStyle w:val="NormalWeb"/>
        <w:shd w:val="clear" w:color="auto" w:fill="FFFFFF"/>
        <w:spacing w:before="0" w:beforeAutospacing="0" w:after="0" w:afterAutospacing="0"/>
        <w:rPr>
          <w:rStyle w:val="Gl"/>
          <w:sz w:val="22"/>
          <w:szCs w:val="22"/>
        </w:rPr>
      </w:pPr>
      <w:r w:rsidRPr="003849F2">
        <w:rPr>
          <w:rStyle w:val="Gl"/>
          <w:sz w:val="22"/>
          <w:szCs w:val="22"/>
        </w:rPr>
        <w:tab/>
        <w:t>Öğrenci Topluluklarının Organizasyonu:</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b/>
          <w:sz w:val="22"/>
          <w:szCs w:val="22"/>
        </w:rPr>
        <w:t>Madde 5 -</w:t>
      </w:r>
      <w:r w:rsidRPr="003849F2">
        <w:rPr>
          <w:sz w:val="22"/>
          <w:szCs w:val="22"/>
        </w:rPr>
        <w:t xml:space="preserve"> Öğrenci toplulukları ve bu topluluklarda üstlenilen görevler; öğrencilerin liderlik vasıflarını, sosyal ilişkilerini, karar verme becerilerini geliştirmeleri, beraber hareket etme yeteneklerini ve </w:t>
      </w:r>
      <w:proofErr w:type="spellStart"/>
      <w:r w:rsidRPr="003849F2">
        <w:rPr>
          <w:sz w:val="22"/>
          <w:szCs w:val="22"/>
        </w:rPr>
        <w:t>entellektüel</w:t>
      </w:r>
      <w:proofErr w:type="spellEnd"/>
      <w:r w:rsidRPr="003849F2">
        <w:rPr>
          <w:sz w:val="22"/>
          <w:szCs w:val="22"/>
        </w:rPr>
        <w:t xml:space="preserve"> ortam oluşturmaları için önemli fırsatlar sağlar. Öğrenci topluluklarının akademik yaşam ve öğrencilerin yerleşke hayatındaki yerinin bilincinde olarak yürürlükte bulunan yasa, yönetmelik ve kurallara uygun olarak öğrencilerin mevcut topluluklarda görev almalarını ve yeni öğrenci toplulukları </w:t>
      </w:r>
      <w:r w:rsidRPr="003849F2">
        <w:rPr>
          <w:sz w:val="22"/>
          <w:szCs w:val="22"/>
        </w:rPr>
        <w:lastRenderedPageBreak/>
        <w:t xml:space="preserve">oluşturmalarını desteklemektedir. </w:t>
      </w:r>
      <w:r w:rsidR="00FE1950">
        <w:rPr>
          <w:sz w:val="22"/>
          <w:szCs w:val="22"/>
        </w:rPr>
        <w:t>Kütahya</w:t>
      </w:r>
      <w:r w:rsidR="00FE1950" w:rsidRPr="003849F2">
        <w:rPr>
          <w:sz w:val="22"/>
          <w:szCs w:val="22"/>
        </w:rPr>
        <w:t xml:space="preserve"> </w:t>
      </w:r>
      <w:r w:rsidR="00B76802">
        <w:rPr>
          <w:sz w:val="22"/>
          <w:szCs w:val="22"/>
        </w:rPr>
        <w:t>Sağlık Bilimleri</w:t>
      </w:r>
      <w:r w:rsidRPr="003849F2">
        <w:rPr>
          <w:sz w:val="22"/>
          <w:szCs w:val="22"/>
        </w:rPr>
        <w:t xml:space="preserve"> Üniversitesinde bulunan öğrenci toplulukları amaçlarına göre aşağıdaki gibi gruplanır.</w:t>
      </w:r>
    </w:p>
    <w:p w:rsidR="00D808C5" w:rsidRDefault="00D808C5" w:rsidP="00D808C5">
      <w:pPr>
        <w:pStyle w:val="NormalWeb"/>
        <w:shd w:val="clear" w:color="auto" w:fill="FFFFFF"/>
        <w:spacing w:before="0" w:beforeAutospacing="0" w:after="0" w:afterAutospacing="0"/>
        <w:ind w:firstLine="708"/>
        <w:rPr>
          <w:i/>
          <w:sz w:val="22"/>
          <w:szCs w:val="22"/>
        </w:rPr>
      </w:pPr>
      <w:r w:rsidRPr="003849F2">
        <w:rPr>
          <w:i/>
          <w:sz w:val="22"/>
          <w:szCs w:val="22"/>
        </w:rPr>
        <w:t>Sağlık, Kültür, Spor, Sanat, Doğa ve Çevre, Bilim ve Teknoloji ve Sosyal Sorumluluk şeklindedir.</w:t>
      </w:r>
    </w:p>
    <w:p w:rsidR="00690B2C" w:rsidRDefault="00690B2C" w:rsidP="00D808C5">
      <w:pPr>
        <w:pStyle w:val="NormalWeb"/>
        <w:shd w:val="clear" w:color="auto" w:fill="FFFFFF"/>
        <w:spacing w:before="0" w:beforeAutospacing="0" w:after="0" w:afterAutospacing="0"/>
        <w:ind w:firstLine="708"/>
        <w:rPr>
          <w:rStyle w:val="Gl"/>
          <w:sz w:val="22"/>
          <w:szCs w:val="22"/>
        </w:rPr>
      </w:pPr>
    </w:p>
    <w:p w:rsidR="00D808C5" w:rsidRPr="00D808C5" w:rsidRDefault="00D808C5" w:rsidP="00D808C5">
      <w:pPr>
        <w:pStyle w:val="NormalWeb"/>
        <w:shd w:val="clear" w:color="auto" w:fill="FFFFFF"/>
        <w:spacing w:before="0" w:beforeAutospacing="0" w:after="0" w:afterAutospacing="0"/>
        <w:ind w:firstLine="708"/>
        <w:rPr>
          <w:rStyle w:val="Gl"/>
          <w:b w:val="0"/>
          <w:bCs w:val="0"/>
          <w:i/>
          <w:sz w:val="22"/>
          <w:szCs w:val="22"/>
        </w:rPr>
      </w:pPr>
      <w:r w:rsidRPr="003849F2">
        <w:rPr>
          <w:rStyle w:val="Gl"/>
          <w:sz w:val="22"/>
          <w:szCs w:val="22"/>
        </w:rPr>
        <w:t>Öğrenci Toplulukları Komisyonu:</w:t>
      </w:r>
    </w:p>
    <w:p w:rsidR="00D808C5" w:rsidRPr="003849F2" w:rsidRDefault="00690B2C" w:rsidP="00D808C5">
      <w:pPr>
        <w:pStyle w:val="NormalWeb"/>
        <w:shd w:val="clear" w:color="auto" w:fill="FFFFFF"/>
        <w:spacing w:before="0" w:beforeAutospacing="0" w:after="0" w:afterAutospacing="0"/>
        <w:rPr>
          <w:sz w:val="22"/>
          <w:szCs w:val="22"/>
        </w:rPr>
      </w:pPr>
      <w:r>
        <w:rPr>
          <w:b/>
          <w:sz w:val="22"/>
          <w:szCs w:val="22"/>
        </w:rPr>
        <w:tab/>
      </w:r>
      <w:r w:rsidR="00D808C5" w:rsidRPr="003849F2">
        <w:rPr>
          <w:b/>
          <w:sz w:val="22"/>
          <w:szCs w:val="22"/>
        </w:rPr>
        <w:t>Madde 6 -</w:t>
      </w:r>
      <w:r w:rsidR="00D808C5" w:rsidRPr="003849F2">
        <w:rPr>
          <w:sz w:val="22"/>
          <w:szCs w:val="22"/>
        </w:rPr>
        <w:t xml:space="preserve"> Öğrenci Toplulukları Komisyonu, öğrenci topluluklarının kuruluşu ve işleyişinden sorumludur. Bu komisyon Rektör tarafından görevlendirilen bir Rektör Yardımcısı, Sağlık Kültür ve Spor Dairesi Başkanı, Öğrenci Topluluğu Danışmanlarından biri ile Daire Başkanlığı Kültürel Faaliyetler</w:t>
      </w:r>
      <w:r w:rsidR="00D808C5" w:rsidRPr="00D808C5">
        <w:rPr>
          <w:sz w:val="22"/>
          <w:szCs w:val="22"/>
        </w:rPr>
        <w:t xml:space="preserve"> </w:t>
      </w:r>
      <w:r w:rsidR="00D808C5" w:rsidRPr="003849F2">
        <w:rPr>
          <w:sz w:val="22"/>
          <w:szCs w:val="22"/>
        </w:rPr>
        <w:t xml:space="preserve">Biriminde görevli İdari Personel olmak üzere 4 (Dört) üyeden oluşur. Komisyonun sekreterlik hizmetlerini Daire Başkanlığı Kültürel Faaliyetler Birimi’nde görevli Komisyon Üyesi yürütür. Öğrenci Toplulukları Komisyonu, Komisyon Başkanı ya da üyelerin daveti ile toplanır. Komisyon Toplantılarında kararlar salt çoğunlukla alınır, eşitlik olması durumunda başkanın oyuna göre değerlendirilir. </w:t>
      </w:r>
    </w:p>
    <w:p w:rsidR="00D808C5" w:rsidRPr="003849F2" w:rsidRDefault="00D808C5" w:rsidP="00D808C5">
      <w:pPr>
        <w:pStyle w:val="Default"/>
        <w:jc w:val="both"/>
        <w:rPr>
          <w:sz w:val="22"/>
          <w:szCs w:val="22"/>
        </w:rPr>
      </w:pP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r w:rsidRPr="003849F2">
        <w:rPr>
          <w:rStyle w:val="Gl"/>
          <w:sz w:val="22"/>
          <w:szCs w:val="22"/>
        </w:rPr>
        <w:t>Öğrenci Toplulukları Komisyonunun Görevleri:</w:t>
      </w:r>
    </w:p>
    <w:p w:rsidR="00D808C5" w:rsidRPr="003849F2" w:rsidRDefault="00D808C5" w:rsidP="00D808C5">
      <w:pPr>
        <w:pStyle w:val="NormalWeb"/>
        <w:numPr>
          <w:ilvl w:val="0"/>
          <w:numId w:val="1"/>
        </w:numPr>
        <w:shd w:val="clear" w:color="auto" w:fill="FFFFFF"/>
        <w:spacing w:before="0" w:beforeAutospacing="0" w:after="0" w:afterAutospacing="0"/>
        <w:rPr>
          <w:b/>
          <w:bCs/>
          <w:sz w:val="22"/>
          <w:szCs w:val="22"/>
        </w:rPr>
      </w:pPr>
      <w:r w:rsidRPr="003849F2">
        <w:rPr>
          <w:sz w:val="22"/>
          <w:szCs w:val="22"/>
        </w:rPr>
        <w:t>Yeni Öğrenci Topluluğu Kuruluşlarını değerlendirip olumlu/olumsuz karara bağlar.</w:t>
      </w:r>
    </w:p>
    <w:p w:rsidR="00D808C5" w:rsidRPr="003849F2"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 xml:space="preserve">Öğrenci Topluluklarının Üniversitenin Öğrenci Toplulukları Yönergesine uygun işlemesini ve faaliyetlerde bulunmasını takip ettirir. </w:t>
      </w:r>
    </w:p>
    <w:p w:rsidR="00D808C5" w:rsidRPr="003849F2"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Topluluk içi ve Topluluklar arası uyuşmazlıkların çözümünde karar mercidir.</w:t>
      </w:r>
    </w:p>
    <w:p w:rsidR="00D808C5" w:rsidRPr="00D808C5"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Topluluğu kapatılma işlemlerini değerlendirip karara bağlar.</w:t>
      </w: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p>
    <w:p w:rsidR="00D808C5" w:rsidRPr="003849F2" w:rsidRDefault="00D808C5" w:rsidP="00D808C5">
      <w:pPr>
        <w:pStyle w:val="NormalWeb"/>
        <w:shd w:val="clear" w:color="auto" w:fill="FFFFFF"/>
        <w:spacing w:before="0" w:beforeAutospacing="0" w:after="0" w:afterAutospacing="0"/>
        <w:ind w:firstLine="708"/>
        <w:rPr>
          <w:b/>
          <w:bCs/>
          <w:sz w:val="22"/>
          <w:szCs w:val="22"/>
        </w:rPr>
      </w:pPr>
      <w:r w:rsidRPr="003849F2">
        <w:rPr>
          <w:rStyle w:val="Gl"/>
          <w:sz w:val="22"/>
          <w:szCs w:val="22"/>
        </w:rPr>
        <w:t>İç Yönerge:</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b/>
          <w:sz w:val="22"/>
          <w:szCs w:val="22"/>
        </w:rPr>
        <w:t>Madde 7</w:t>
      </w:r>
      <w:r w:rsidRPr="003849F2">
        <w:rPr>
          <w:sz w:val="22"/>
          <w:szCs w:val="22"/>
        </w:rPr>
        <w:t xml:space="preserve"> - Her öğrenci topluluğu, kendi amaç ve işleyişlerini açık bir şekilde tanımlayan İç Yönergesini topluluk kuruluş evraklarıyla birlikte sunar. Bu İç Yönergede aşağıda belirtilen hususların bulunması zorunludur:</w:t>
      </w:r>
    </w:p>
    <w:p w:rsidR="00D808C5" w:rsidRPr="003849F2" w:rsidRDefault="00D808C5" w:rsidP="00D808C5">
      <w:pPr>
        <w:pStyle w:val="NormalWeb"/>
        <w:shd w:val="clear" w:color="auto" w:fill="FFFFFF"/>
        <w:spacing w:before="0" w:beforeAutospacing="0" w:after="0" w:afterAutospacing="0"/>
        <w:ind w:firstLine="708"/>
        <w:rPr>
          <w:sz w:val="22"/>
          <w:szCs w:val="22"/>
        </w:rPr>
      </w:pPr>
    </w:p>
    <w:p w:rsidR="00D808C5" w:rsidRPr="003849F2" w:rsidRDefault="00D808C5" w:rsidP="00D808C5">
      <w:pPr>
        <w:pStyle w:val="NormalWeb"/>
        <w:shd w:val="clear" w:color="auto" w:fill="FFFFFF"/>
        <w:spacing w:before="0" w:beforeAutospacing="0" w:after="0" w:afterAutospacing="0"/>
        <w:rPr>
          <w:sz w:val="22"/>
          <w:szCs w:val="22"/>
        </w:rPr>
      </w:pPr>
      <w:r w:rsidRPr="003849F2">
        <w:rPr>
          <w:sz w:val="22"/>
          <w:szCs w:val="22"/>
        </w:rPr>
        <w:t>a)</w:t>
      </w:r>
      <w:r w:rsidRPr="003849F2">
        <w:rPr>
          <w:sz w:val="22"/>
          <w:szCs w:val="22"/>
        </w:rPr>
        <w:tab/>
        <w:t>Topluluğun adı ve adresi,</w:t>
      </w:r>
    </w:p>
    <w:p w:rsidR="00D808C5" w:rsidRPr="003849F2" w:rsidRDefault="00D808C5" w:rsidP="00D808C5">
      <w:pPr>
        <w:pStyle w:val="NormalWeb"/>
        <w:shd w:val="clear" w:color="auto" w:fill="FFFFFF"/>
        <w:spacing w:before="0" w:beforeAutospacing="0" w:after="0" w:afterAutospacing="0"/>
        <w:ind w:left="705" w:hanging="705"/>
        <w:rPr>
          <w:sz w:val="22"/>
          <w:szCs w:val="22"/>
        </w:rPr>
      </w:pPr>
      <w:r w:rsidRPr="003849F2">
        <w:rPr>
          <w:sz w:val="22"/>
          <w:szCs w:val="22"/>
        </w:rPr>
        <w:t>b)</w:t>
      </w:r>
      <w:r w:rsidRPr="003849F2">
        <w:rPr>
          <w:sz w:val="22"/>
          <w:szCs w:val="22"/>
        </w:rPr>
        <w:tab/>
        <w:t>Topluluğun amacı ve bu amacın gerçekleştirilmesiyle ilgili başlıca faaliyet alanları ve çalışma şekli,</w:t>
      </w:r>
    </w:p>
    <w:p w:rsidR="00234CCC" w:rsidRDefault="00D808C5" w:rsidP="00D808C5">
      <w:r w:rsidRPr="003849F2">
        <w:t>c)     </w:t>
      </w:r>
      <w:r w:rsidRPr="003849F2">
        <w:tab/>
        <w:t>Topluluğa üye olma, üyelikten çıkma ve çıkarılma koşulları.</w:t>
      </w:r>
    </w:p>
    <w:p w:rsidR="00D808C5" w:rsidRPr="003849F2" w:rsidRDefault="00D808C5" w:rsidP="00D808C5">
      <w:pPr>
        <w:pStyle w:val="NormalWeb"/>
        <w:shd w:val="clear" w:color="auto" w:fill="FFFFFF"/>
        <w:spacing w:before="0" w:beforeAutospacing="0" w:after="0" w:afterAutospacing="0"/>
        <w:ind w:right="0" w:firstLine="708"/>
        <w:rPr>
          <w:b/>
          <w:bCs/>
          <w:sz w:val="22"/>
          <w:szCs w:val="22"/>
        </w:rPr>
      </w:pPr>
      <w:r w:rsidRPr="003849F2">
        <w:rPr>
          <w:rStyle w:val="Gl"/>
          <w:sz w:val="22"/>
          <w:szCs w:val="22"/>
        </w:rPr>
        <w:t>Öğrenci Topluluğunun Kuruluşu:</w:t>
      </w:r>
    </w:p>
    <w:p w:rsidR="00D808C5" w:rsidRPr="003849F2" w:rsidRDefault="00D808C5" w:rsidP="00D808C5">
      <w:pPr>
        <w:pStyle w:val="NormalWeb"/>
        <w:shd w:val="clear" w:color="auto" w:fill="FFFFFF"/>
        <w:spacing w:before="0" w:beforeAutospacing="0" w:after="0" w:afterAutospacing="0"/>
        <w:ind w:right="0" w:firstLine="708"/>
        <w:rPr>
          <w:sz w:val="22"/>
          <w:szCs w:val="22"/>
        </w:rPr>
      </w:pPr>
      <w:r w:rsidRPr="003849F2">
        <w:rPr>
          <w:b/>
          <w:sz w:val="22"/>
          <w:szCs w:val="22"/>
        </w:rPr>
        <w:t>Madde 8</w:t>
      </w:r>
      <w:r w:rsidRPr="003849F2">
        <w:rPr>
          <w:sz w:val="22"/>
          <w:szCs w:val="22"/>
        </w:rPr>
        <w:t xml:space="preserve"> - Topluluk kurmak amacıyla en az 25 öğrencinin ad ve soyadları, kayıtlı oldukları fakülte, yüksekokul ve </w:t>
      </w:r>
      <w:proofErr w:type="spellStart"/>
      <w:r w:rsidRPr="003849F2">
        <w:rPr>
          <w:sz w:val="22"/>
          <w:szCs w:val="22"/>
        </w:rPr>
        <w:t>esntitü'nün</w:t>
      </w:r>
      <w:proofErr w:type="spellEnd"/>
      <w:r w:rsidRPr="003849F2">
        <w:rPr>
          <w:sz w:val="22"/>
          <w:szCs w:val="22"/>
        </w:rPr>
        <w:t xml:space="preserve"> bölüm </w:t>
      </w:r>
      <w:proofErr w:type="gramStart"/>
      <w:r w:rsidRPr="003849F2">
        <w:rPr>
          <w:sz w:val="22"/>
          <w:szCs w:val="22"/>
        </w:rPr>
        <w:t>yada</w:t>
      </w:r>
      <w:proofErr w:type="gramEnd"/>
      <w:r w:rsidRPr="003849F2">
        <w:rPr>
          <w:sz w:val="22"/>
          <w:szCs w:val="22"/>
        </w:rPr>
        <w:t xml:space="preserve"> anabilim dalı isimleri, öğrenci numaraları ve Topluluğun işleyişine ilişkin bu yönerge hükümlerine uyulacağına dair imzalarının bulunduğu taahhütlü formu, Topluluk Danışmanı olarak 1 Akademik / İdari Personel’in imzalı dilekçesini, kurulmasını istedikleri Topluluğun adı, amaç ve faaliyetlerini gösteren belgeleri ile topluluk </w:t>
      </w:r>
      <w:r w:rsidRPr="003849F2">
        <w:t xml:space="preserve">iç </w:t>
      </w:r>
      <w:r w:rsidRPr="003849F2">
        <w:rPr>
          <w:sz w:val="22"/>
          <w:szCs w:val="22"/>
        </w:rPr>
        <w:t xml:space="preserve">yönergesini Daire Başkanlığı Kültürel Faaliyetler Biriminde görevli Komisyon Üyesi İdari personele vermeleri gerekmektedir. Topluluğun "Öğrenci Toplulukları Komisyonu" tarafından incelenmesi sonucunda koşulları uygun görüldüğü takdirde topluluğun kurulmasına izin verilir. </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Rektörlüğün izni ile topluluk kurulur ve Topluluk Danışmanı yazılı olarak bilgilendirilir.</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Komisyonda değerlendirmeye esas alınan koşullar öğrenci topluluklarının tamamı için geçerlidir.</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 xml:space="preserve"> </w:t>
      </w:r>
      <w:r w:rsidR="00FE1950">
        <w:rPr>
          <w:sz w:val="22"/>
          <w:szCs w:val="22"/>
        </w:rPr>
        <w:t>Kütahya</w:t>
      </w:r>
      <w:r w:rsidR="00FE1950" w:rsidRPr="003849F2">
        <w:rPr>
          <w:sz w:val="22"/>
          <w:szCs w:val="22"/>
        </w:rPr>
        <w:t xml:space="preserve"> </w:t>
      </w:r>
      <w:r w:rsidRPr="003849F2">
        <w:rPr>
          <w:sz w:val="22"/>
          <w:szCs w:val="22"/>
        </w:rPr>
        <w:t>Dumlupınar Üniversitesinde öğrenci topluluğu kurulmasında aşağıdaki koşullar aranmaktadır.</w:t>
      </w:r>
    </w:p>
    <w:p w:rsidR="00D808C5" w:rsidRPr="003849F2" w:rsidRDefault="00D808C5" w:rsidP="00D808C5">
      <w:pPr>
        <w:pStyle w:val="NormalWeb"/>
        <w:shd w:val="clear" w:color="auto" w:fill="FFFFFF"/>
        <w:spacing w:before="0" w:beforeAutospacing="0" w:after="0" w:afterAutospacing="0"/>
        <w:ind w:firstLine="708"/>
        <w:rPr>
          <w:sz w:val="22"/>
          <w:szCs w:val="22"/>
        </w:rPr>
      </w:pP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 xml:space="preserve">Öğrenci topluluğunun adı; amacını yansıtacak nitelikte olmalıdır. </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Aynı isimde ve/veya aynı amaçla ya da benzer amaçlarla iki ayrı öğrenci topluluğu kurulamaz.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Siyasi Parti, bölücü örgüt isimlerine ve görüşlerine yakınlık gösteren öğrenci topluluğu kurulamaz.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Amacı tamamen mali kaynak yaratmak olan Topluluk başvuruları kabul edilmez.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Topluluk Danışmanı en fazla 2 (iki) Öğrenci Topluluğunda danışman olarak görev alabilirler.</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 xml:space="preserve">Öğrenci topluluklarının isimlerinin Üniversitemizde eğitim öğretim faaliyeti yürütülen bölüm isimleri ile aynı olmaması esastır. Ancak aynı isim kullanılması halinde bu toplulukların yaptığı </w:t>
      </w:r>
      <w:r w:rsidRPr="003849F2">
        <w:rPr>
          <w:sz w:val="22"/>
          <w:szCs w:val="22"/>
        </w:rPr>
        <w:lastRenderedPageBreak/>
        <w:t>etkinliklerden ilgili akademik birimin sorumlu olduğu veya olacağı anlamına gelmediği gibi ilgili akademik biriminde aynı şekilde topluluk ve yapılan etkinlikler üzerinde hak talebi bulunmamaktadır.</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Kapatılan topluluk iki dönem geçmeden tekrar açılamaz.</w:t>
      </w:r>
    </w:p>
    <w:p w:rsidR="00D808C5" w:rsidRDefault="00D808C5" w:rsidP="00D808C5">
      <w:pPr>
        <w:pStyle w:val="NormalWeb"/>
        <w:shd w:val="clear" w:color="auto" w:fill="FFFFFF"/>
        <w:spacing w:before="0" w:beforeAutospacing="0" w:after="0" w:afterAutospacing="0"/>
        <w:ind w:right="0" w:firstLine="708"/>
        <w:rPr>
          <w:rStyle w:val="Gl"/>
          <w:sz w:val="22"/>
          <w:szCs w:val="22"/>
        </w:rPr>
      </w:pPr>
    </w:p>
    <w:p w:rsidR="00D808C5" w:rsidRDefault="00D808C5" w:rsidP="00D808C5">
      <w:pPr>
        <w:pStyle w:val="NormalWeb"/>
        <w:shd w:val="clear" w:color="auto" w:fill="FFFFFF"/>
        <w:spacing w:before="0" w:beforeAutospacing="0" w:after="0" w:afterAutospacing="0"/>
        <w:ind w:right="0" w:firstLine="708"/>
        <w:rPr>
          <w:rStyle w:val="Gl"/>
          <w:sz w:val="22"/>
          <w:szCs w:val="22"/>
        </w:rPr>
      </w:pPr>
    </w:p>
    <w:p w:rsidR="00D808C5" w:rsidRPr="003849F2" w:rsidRDefault="00D808C5" w:rsidP="00D808C5">
      <w:pPr>
        <w:pStyle w:val="NormalWeb"/>
        <w:shd w:val="clear" w:color="auto" w:fill="FFFFFF"/>
        <w:spacing w:before="0" w:beforeAutospacing="0" w:after="0" w:afterAutospacing="0"/>
        <w:ind w:right="0" w:firstLine="708"/>
        <w:rPr>
          <w:b/>
          <w:bCs/>
          <w:sz w:val="22"/>
          <w:szCs w:val="22"/>
        </w:rPr>
      </w:pPr>
      <w:r w:rsidRPr="003849F2">
        <w:rPr>
          <w:rStyle w:val="Gl"/>
          <w:sz w:val="22"/>
          <w:szCs w:val="22"/>
        </w:rPr>
        <w:t>Topluluk Üye Kaydı ve Genel Kurul Toplantısı:</w:t>
      </w:r>
    </w:p>
    <w:p w:rsidR="00D808C5" w:rsidRPr="003849F2" w:rsidRDefault="00D808C5" w:rsidP="00D808C5">
      <w:pPr>
        <w:pStyle w:val="NormalWeb"/>
        <w:shd w:val="clear" w:color="auto" w:fill="FFFFFF"/>
        <w:spacing w:before="0" w:beforeAutospacing="0" w:after="0" w:afterAutospacing="0"/>
        <w:ind w:right="0" w:firstLine="708"/>
        <w:rPr>
          <w:sz w:val="22"/>
          <w:szCs w:val="22"/>
        </w:rPr>
      </w:pPr>
      <w:r w:rsidRPr="003849F2">
        <w:rPr>
          <w:b/>
          <w:sz w:val="22"/>
          <w:szCs w:val="22"/>
        </w:rPr>
        <w:t>Madde 9</w:t>
      </w:r>
      <w:r w:rsidRPr="003849F2">
        <w:rPr>
          <w:sz w:val="22"/>
          <w:szCs w:val="22"/>
        </w:rPr>
        <w:t xml:space="preserve"> – Her yeni öğretim yılında Öğrenci Toplulukları 1 (bir) kez Genel Kurul Toplantısı yapmak zorundadır. Genel Kurul Toplantısı, işleyişi ve zamanı şu şekilde olacaktır.</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 xml:space="preserve">Topluluklar derslerin başladığı ilk günden 3. hafta sonuna kadar en az 2 gün topluluğa üye olmak isteyen öğrencilerin kaydını yapacaklardır. </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Yeni kurulan topluluklar ise kuruluş tarihinden sonra 3. hafta sonuna kadar en az 2 gün topluluğa üye olmak isteyen öğrencilerin kaydını yapacaklardır.</w:t>
      </w:r>
    </w:p>
    <w:p w:rsidR="00D808C5" w:rsidRPr="003849F2" w:rsidRDefault="00D808C5" w:rsidP="00D808C5">
      <w:pPr>
        <w:pStyle w:val="NormalWeb"/>
        <w:numPr>
          <w:ilvl w:val="0"/>
          <w:numId w:val="3"/>
        </w:numPr>
        <w:shd w:val="clear" w:color="auto" w:fill="FFFFFF"/>
        <w:rPr>
          <w:sz w:val="22"/>
          <w:szCs w:val="22"/>
        </w:rPr>
      </w:pPr>
      <w:proofErr w:type="gramStart"/>
      <w:r w:rsidRPr="003849F2">
        <w:rPr>
          <w:sz w:val="22"/>
          <w:szCs w:val="22"/>
        </w:rPr>
        <w:t>Topluluğa üye kayıtlarının bittiği son kayıt gününden sonraki 2 (iki) iş gününde, Topluluk üyelerinin tamamının (eski ve yeni üyeler) ayrı ayrı listeleri çıktı alınarak Topluluk Danışmanı imzalı dilekçe (Topluluk Danışmanı dilekçe ve listeleri ayrı ayrı imza atması gereklidir) ile listelerin bir kopyasını da elektronik ortamda (</w:t>
      </w:r>
      <w:proofErr w:type="spellStart"/>
      <w:r w:rsidRPr="003849F2">
        <w:rPr>
          <w:sz w:val="22"/>
          <w:szCs w:val="22"/>
        </w:rPr>
        <w:t>Cd</w:t>
      </w:r>
      <w:proofErr w:type="spellEnd"/>
      <w:r w:rsidRPr="003849F2">
        <w:rPr>
          <w:sz w:val="22"/>
          <w:szCs w:val="22"/>
        </w:rPr>
        <w:t xml:space="preserve">, </w:t>
      </w:r>
      <w:proofErr w:type="spellStart"/>
      <w:r w:rsidRPr="003849F2">
        <w:rPr>
          <w:sz w:val="22"/>
          <w:szCs w:val="22"/>
        </w:rPr>
        <w:t>Flash</w:t>
      </w:r>
      <w:proofErr w:type="spellEnd"/>
      <w:r w:rsidRPr="003849F2">
        <w:rPr>
          <w:sz w:val="22"/>
          <w:szCs w:val="22"/>
        </w:rPr>
        <w:t xml:space="preserve"> bellek gibi) Daire Başkanlığı Kültürel Faaliyetler Biriminde görevli komisyon üyesi idari personele vermeleri gerekmektedir. </w:t>
      </w:r>
      <w:proofErr w:type="gramEnd"/>
      <w:r w:rsidRPr="003849F2">
        <w:rPr>
          <w:sz w:val="22"/>
          <w:szCs w:val="22"/>
        </w:rPr>
        <w:t xml:space="preserve">Topluluklar öğretim yılının 4 ve 5. haftası içinde Genel Kurullarını yapacaklardır. Genel Kurul Toplantısının tarihi, yeri ve saati de bu dilekçede belirtilip topluluk öğrencilerine duyurulacaktır. </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 xml:space="preserve">Topluluk danışmanları en geç 4. haftanın ilk iki iş gününde yeni ve eski üyelerin listelerini, genel kurul tarihini belirten dilekçe ile Daire Başkanlığı’na bildirmesi gerekmektedir. </w:t>
      </w:r>
    </w:p>
    <w:p w:rsidR="00D808C5" w:rsidRPr="00D808C5" w:rsidRDefault="00D808C5" w:rsidP="00D808C5">
      <w:pPr>
        <w:pStyle w:val="NormalWeb"/>
        <w:numPr>
          <w:ilvl w:val="0"/>
          <w:numId w:val="3"/>
        </w:numPr>
        <w:shd w:val="clear" w:color="auto" w:fill="FFFFFF"/>
        <w:rPr>
          <w:rStyle w:val="Gl"/>
          <w:b w:val="0"/>
          <w:bCs w:val="0"/>
          <w:sz w:val="22"/>
          <w:szCs w:val="22"/>
        </w:rPr>
      </w:pPr>
      <w:r w:rsidRPr="003849F2">
        <w:rPr>
          <w:sz w:val="22"/>
          <w:szCs w:val="22"/>
        </w:rPr>
        <w:t>Genel Kurul için Topluluk Danışmanı kontrolünde Sağlık Kültür ve Spor Daire Başkanlığı’ndan onaylı eski ve yeni üyelerin katılımı ile listelerdeki sayının yarısının 1 fazlası (salt çoğunluğun sağlanması) ile gerçekleşir, çoğunluk sağlanamazsa Topluluk Danışmanı çoğunluğun sağlanamadığını toplantının 1 hafta sonraki yeni tarihini imzalı dilekçe ile Daire Başkanlığı’na bildirmesi gerekmektedir.</w:t>
      </w:r>
    </w:p>
    <w:p w:rsidR="00D808C5" w:rsidRPr="003849F2" w:rsidRDefault="00D808C5" w:rsidP="00D808C5">
      <w:pPr>
        <w:pStyle w:val="NormalWeb"/>
        <w:shd w:val="clear" w:color="auto" w:fill="FFFFFF"/>
        <w:spacing w:before="0" w:beforeAutospacing="0" w:after="0" w:afterAutospacing="0"/>
        <w:ind w:right="0" w:firstLine="708"/>
        <w:rPr>
          <w:rStyle w:val="Gl"/>
          <w:sz w:val="22"/>
          <w:szCs w:val="22"/>
        </w:rPr>
      </w:pPr>
      <w:r w:rsidRPr="003849F2">
        <w:rPr>
          <w:rStyle w:val="Gl"/>
          <w:sz w:val="22"/>
          <w:szCs w:val="22"/>
        </w:rPr>
        <w:t>Topluluk Yönetim Kurulu Seçimi:</w:t>
      </w:r>
    </w:p>
    <w:p w:rsidR="00D808C5" w:rsidRPr="003849F2" w:rsidRDefault="00D808C5" w:rsidP="00D808C5">
      <w:pPr>
        <w:pStyle w:val="NormalWeb"/>
        <w:shd w:val="clear" w:color="auto" w:fill="FFFFFF"/>
        <w:spacing w:before="0" w:beforeAutospacing="0" w:after="0" w:afterAutospacing="0"/>
        <w:ind w:right="0" w:firstLine="708"/>
        <w:rPr>
          <w:rStyle w:val="Gl"/>
          <w:sz w:val="22"/>
          <w:szCs w:val="22"/>
        </w:rPr>
      </w:pPr>
      <w:r w:rsidRPr="003849F2">
        <w:rPr>
          <w:rStyle w:val="Gl"/>
          <w:sz w:val="22"/>
          <w:szCs w:val="22"/>
        </w:rPr>
        <w:t>Madde 10</w:t>
      </w:r>
      <w:r w:rsidRPr="003849F2">
        <w:rPr>
          <w:rStyle w:val="Gl"/>
          <w:b w:val="0"/>
          <w:sz w:val="22"/>
          <w:szCs w:val="22"/>
        </w:rPr>
        <w:t xml:space="preserve"> - </w:t>
      </w:r>
    </w:p>
    <w:p w:rsidR="00D808C5"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 1 (bir) yıl için seçilir. Topluluk başkanı en fazla 2 (iki) kez (4 dönem) seçilebilir. Topluluk bahar döneminde kurulmuş ise ilk ve ikinci seçimde seçilen başkan 4 (dört) dönemi doldurmadığı için üçüncü kez başkanlığa aday olabilir ve bir sonraki Genel Kurulu Toplantısı Başkanlık seçimine kadar görevi devam eder.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 xml:space="preserve">Topluluğun ikinci ve daha sonraki Başkanlık seçimlerinde Başkan adaylarının bir önceki </w:t>
      </w:r>
      <w:proofErr w:type="gramStart"/>
      <w:r w:rsidRPr="003849F2">
        <w:rPr>
          <w:rFonts w:ascii="Times New Roman" w:hAnsi="Times New Roman" w:cs="Times New Roman"/>
        </w:rPr>
        <w:t>yada</w:t>
      </w:r>
      <w:proofErr w:type="gramEnd"/>
      <w:r w:rsidRPr="003849F2">
        <w:rPr>
          <w:rFonts w:ascii="Times New Roman" w:hAnsi="Times New Roman" w:cs="Times New Roman"/>
        </w:rPr>
        <w:t xml:space="preserve"> daha önceki Yönetim Teşkilatlarında görevli olması veya Topluluğun faaliyetlerinde etkin olarak rol almış olması gerekir.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Bir topluluğun Yönetim Kurulu’nda bulunan öğrenciler, bir başka topluluğun Yönetim Kurulu’nda Başkan ve Başkan Yardımcısı görevinde bulunamazlar.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Kuruluna seçilebilmek için topluluğa üye olmak ve herhangi bir disiplin cezası almamış olmak gerekir.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 seçimi için önce 1 (bir)Divan Başkanı, 1 (bir) Yazman belirlenerek Genel Kurul Divan Başkanlığı seçilir. Daha sonra adaylar belirlenir. Her Genel Kurul Üyesi adlarını ve soyadlarını yazdığı mühürlü oy pusulasını sandığa atarak gizli oy kullanır. Oyların tasnifi alenidir.  En çok oy alan aday Topluluğun Başkanı seçilmiş olur. Topluluk Başkanı; Topluluk Yönetim Kurulu Başkan Yardımcısını ve 1 (bir) asil üyeyi kendisi belirler. Eğer seçimde 2 (iki) ve üzeri başkan adayı varsa en çok oyu alan ikinci aday Topluluk Yönetim Kurulu 2 (iki) yedek üyeyi ve Topluluk Denetim Kurulu 2 (iki) asil ve 2 (iki) yedek üyeyi belirler. Eğer asil veya yedek üyelerin tamamlanması için yeterli aday mevcut değil ise eksik kalan asil ve yedek üyeleri Topluluk Başkanı belirler.</w:t>
      </w:r>
    </w:p>
    <w:p w:rsidR="00D808C5" w:rsidRPr="00D808C5" w:rsidRDefault="00D808C5" w:rsidP="00D808C5">
      <w:pPr>
        <w:numPr>
          <w:ilvl w:val="0"/>
          <w:numId w:val="4"/>
        </w:numPr>
        <w:spacing w:after="0" w:line="240" w:lineRule="auto"/>
        <w:ind w:left="714" w:right="-108" w:hanging="357"/>
        <w:jc w:val="both"/>
      </w:pPr>
      <w:r w:rsidRPr="003849F2">
        <w:rPr>
          <w:rFonts w:ascii="Times New Roman" w:hAnsi="Times New Roman" w:cs="Times New Roman"/>
        </w:rPr>
        <w:lastRenderedPageBreak/>
        <w:t xml:space="preserve">Seçim sonucu oluşan "Yönetim Teşkilatı" Topluluk Danışmanları tarafından imzalanan dilekçe ile akademik takvim başlangıcından itibaren 6. hafta içerisinde </w:t>
      </w:r>
      <w:r w:rsidRPr="003849F2">
        <w:t>Daire</w:t>
      </w:r>
      <w:r w:rsidRPr="003849F2">
        <w:rPr>
          <w:rFonts w:ascii="Times New Roman" w:hAnsi="Times New Roman" w:cs="Times New Roman"/>
        </w:rPr>
        <w:t xml:space="preserve"> Başkanlığı’na teslim edilir.</w:t>
      </w:r>
    </w:p>
    <w:p w:rsidR="00D808C5" w:rsidRDefault="00D808C5" w:rsidP="00D808C5">
      <w:pPr>
        <w:spacing w:after="0" w:line="240" w:lineRule="auto"/>
        <w:ind w:right="-108"/>
        <w:jc w:val="both"/>
        <w:rPr>
          <w:rFonts w:ascii="Times New Roman" w:hAnsi="Times New Roman" w:cs="Times New Roman"/>
        </w:rPr>
      </w:pPr>
    </w:p>
    <w:p w:rsidR="00D808C5" w:rsidRPr="003849F2" w:rsidRDefault="00690B2C" w:rsidP="00D808C5">
      <w:pPr>
        <w:pStyle w:val="NormalWeb"/>
        <w:shd w:val="clear" w:color="auto" w:fill="FFFFFF"/>
        <w:spacing w:before="0" w:beforeAutospacing="0" w:after="0" w:afterAutospacing="0"/>
        <w:ind w:right="0"/>
        <w:rPr>
          <w:rStyle w:val="Gl"/>
          <w:sz w:val="22"/>
          <w:szCs w:val="22"/>
        </w:rPr>
      </w:pPr>
      <w:r>
        <w:rPr>
          <w:rStyle w:val="Gl"/>
          <w:sz w:val="22"/>
          <w:szCs w:val="22"/>
        </w:rPr>
        <w:tab/>
      </w:r>
      <w:r w:rsidR="00D808C5" w:rsidRPr="003849F2">
        <w:rPr>
          <w:rStyle w:val="Gl"/>
          <w:sz w:val="22"/>
          <w:szCs w:val="22"/>
        </w:rPr>
        <w:t>Genel Kurul, Topluluk Yönetim Kurulu, Denetim Kurulu ve Görevleri:</w:t>
      </w:r>
    </w:p>
    <w:p w:rsidR="00D808C5" w:rsidRPr="003849F2" w:rsidRDefault="00D808C5" w:rsidP="00D808C5">
      <w:pPr>
        <w:spacing w:after="0" w:line="240" w:lineRule="auto"/>
        <w:ind w:firstLine="709"/>
        <w:jc w:val="both"/>
        <w:rPr>
          <w:rFonts w:ascii="Times New Roman" w:hAnsi="Times New Roman" w:cs="Times New Roman"/>
        </w:rPr>
      </w:pPr>
      <w:r w:rsidRPr="003849F2">
        <w:rPr>
          <w:rFonts w:ascii="Times New Roman" w:hAnsi="Times New Roman" w:cs="Times New Roman"/>
          <w:b/>
        </w:rPr>
        <w:t>Madde 11 -</w:t>
      </w:r>
      <w:r w:rsidRPr="003849F2">
        <w:rPr>
          <w:rFonts w:ascii="Times New Roman" w:hAnsi="Times New Roman" w:cs="Times New Roman"/>
        </w:rPr>
        <w:t xml:space="preserve"> Yönetim Kurulu, Yönetim Kurulu Başkanının yönetiminde toplanır. Topluluk Danışmanı gerekli gördüğü hallerde yönetim kurulu toplantısına gözlemci sıfatıyla katılabilir. Kurulun toplantı gündemi, yeri ve tarihi en az 7 (yedi) gün önce başkan tarafından Yönetim kurulu üyelerine duyurulur. Kurulun toplanabilmesi en az 2 (iki) üyenin katılımı, karar alabilmesi için de yapılacak açık oylamada katılanların salt çoğunluğunun oyu gereklidir.</w:t>
      </w:r>
    </w:p>
    <w:p w:rsidR="00D808C5" w:rsidRPr="003849F2" w:rsidRDefault="00D808C5" w:rsidP="00D808C5">
      <w:pPr>
        <w:spacing w:after="0" w:line="240" w:lineRule="auto"/>
        <w:ind w:firstLine="709"/>
        <w:jc w:val="both"/>
        <w:rPr>
          <w:rFonts w:ascii="Times New Roman" w:hAnsi="Times New Roman" w:cs="Times New Roman"/>
        </w:rPr>
      </w:pPr>
      <w:r w:rsidRPr="003849F2">
        <w:rPr>
          <w:rFonts w:ascii="Times New Roman" w:hAnsi="Times New Roman" w:cs="Times New Roman"/>
        </w:rPr>
        <w:t>Başkanın toplantılara katılamadığı durumlarda başkan yardımcısı bu görevi yürütür. Oylarda eşitlik durumunda başkanın, başkanın olmadığı toplantılarda başkan yardımcısının oyu belirleyicidir.</w:t>
      </w:r>
    </w:p>
    <w:p w:rsidR="00D808C5" w:rsidRPr="003849F2" w:rsidRDefault="00D808C5" w:rsidP="00D808C5">
      <w:pPr>
        <w:spacing w:after="0" w:line="240" w:lineRule="auto"/>
        <w:jc w:val="both"/>
        <w:rPr>
          <w:rFonts w:ascii="Times New Roman" w:hAnsi="Times New Roman" w:cs="Times New Roman"/>
        </w:rPr>
      </w:pPr>
      <w:r w:rsidRPr="003849F2">
        <w:rPr>
          <w:rFonts w:ascii="Times New Roman" w:hAnsi="Times New Roman" w:cs="Times New Roman"/>
        </w:rPr>
        <w:tab/>
        <w:t xml:space="preserve">Yönetim Kurulunun görevleri; Topluluk Başkanı, Başkan Yardımcısı, 2 (iki) asil üye ve iki (2) yedek üye olmak üzere 6 (altı) kişiden oluşur. </w:t>
      </w:r>
      <w:proofErr w:type="gramStart"/>
      <w:r w:rsidRPr="003849F2">
        <w:rPr>
          <w:rFonts w:ascii="Times New Roman" w:hAnsi="Times New Roman" w:cs="Times New Roman"/>
        </w:rPr>
        <w:t xml:space="preserve">Topluluğu genel kurula çağırmak, genel kurulun yapılmasını sağlamak, üye kabul etmek, genel kurulun aldığı kararların uygulanmasını sağlamak, projeler geliştirmek ve katılımı teşvik etmek, topluluk çalışmalarına ilişkin Genel Kurul üyelerini bilgilendirmek, Yıllık faaliyet programı hazırlamak, Yönetim kurulu karar ve üye kayıt defterini tutmak, Faaliyet Raporlarını ve planlarını hazırlamak ve </w:t>
      </w:r>
      <w:r w:rsidRPr="003849F2">
        <w:t>Daire</w:t>
      </w:r>
      <w:r w:rsidRPr="003849F2">
        <w:rPr>
          <w:rFonts w:ascii="Times New Roman" w:hAnsi="Times New Roman" w:cs="Times New Roman"/>
        </w:rPr>
        <w:t xml:space="preserve"> Başkanlığına ulaşmasını sağlayarak arşiv oluşturmaktır.</w:t>
      </w:r>
      <w:proofErr w:type="gramEnd"/>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rPr>
        <w:t xml:space="preserve">Denetim Kurulunun görevleri; İki (2) asil iki (2) yedek üyeden oluşur. Topluluğun hazırlanan faaliyet programını ve raporlarını, üye kayıt, evrak kayıt, gelir gider, demirbaş kayıt defterlerinin yönerge ve </w:t>
      </w:r>
      <w:r w:rsidRPr="003849F2">
        <w:t>iç yönergeye</w:t>
      </w:r>
      <w:r w:rsidRPr="003849F2">
        <w:rPr>
          <w:rFonts w:ascii="Times New Roman" w:hAnsi="Times New Roman" w:cs="Times New Roman"/>
        </w:rPr>
        <w:t xml:space="preserve"> uygunluğunu denetler. Kayıtların eksiksiz olarak dönem sonlarında Sağlık </w:t>
      </w:r>
      <w:r w:rsidRPr="003849F2">
        <w:t xml:space="preserve">Daire </w:t>
      </w:r>
      <w:r w:rsidRPr="003849F2">
        <w:rPr>
          <w:rFonts w:ascii="Times New Roman" w:hAnsi="Times New Roman" w:cs="Times New Roman"/>
        </w:rPr>
        <w:t xml:space="preserve">Başkanlığı'na onaylatmak zorundadır. </w:t>
      </w:r>
    </w:p>
    <w:p w:rsidR="00D808C5" w:rsidRPr="003849F2" w:rsidRDefault="00D808C5" w:rsidP="00D808C5">
      <w:pPr>
        <w:pStyle w:val="Default"/>
        <w:jc w:val="both"/>
        <w:rPr>
          <w:sz w:val="22"/>
          <w:szCs w:val="22"/>
        </w:rPr>
      </w:pPr>
    </w:p>
    <w:p w:rsidR="00D808C5" w:rsidRPr="003849F2" w:rsidRDefault="00D808C5" w:rsidP="00D808C5">
      <w:pPr>
        <w:spacing w:after="0" w:line="240" w:lineRule="auto"/>
        <w:ind w:firstLine="198"/>
        <w:jc w:val="both"/>
        <w:rPr>
          <w:rFonts w:ascii="Times New Roman" w:hAnsi="Times New Roman" w:cs="Times New Roman"/>
          <w:b/>
        </w:rPr>
      </w:pPr>
      <w:r w:rsidRPr="003849F2">
        <w:rPr>
          <w:rFonts w:ascii="Times New Roman" w:hAnsi="Times New Roman" w:cs="Times New Roman"/>
          <w:b/>
        </w:rPr>
        <w:tab/>
        <w:t>Akademik / İdari Danışmanlar ve Görevleri:</w:t>
      </w:r>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b/>
        </w:rPr>
        <w:tab/>
        <w:t xml:space="preserve">Madde12- </w:t>
      </w:r>
      <w:r w:rsidRPr="003849F2">
        <w:rPr>
          <w:rFonts w:ascii="Times New Roman" w:hAnsi="Times New Roman" w:cs="Times New Roman"/>
        </w:rPr>
        <w:t>Akademi/İdari Danışmanlar, Üniversitede görevli öğretim elemanları veya idari personel arasında, topluluğun kurucu üyelerin teklifi, danışman adayının isteği ve topluluğun kuruluş başvuru dosyasında belirtilerek Rektörlüğe sunulur. Topluluğun Komisyonca onaylanması ile akademik / idari danışman da görevlendirilmiş olur. Akademik / İdari danışmanın görevi herhangi bir nedenle sona erdiğinde yeni danışmanın görevlendirilmesi için Topluluk yönetim kurulunca önerilen 3 (üç) danışman adayının isminin, Komisyon tarafından değerlendirilmesi sonucunda uygun görülen danışman adayının yazılı isteği ile Rektörlüğe sunulur; Rektörlük onayı ile akademik / idari danışman görevlendirilmiş olur.</w:t>
      </w:r>
    </w:p>
    <w:p w:rsidR="00D808C5" w:rsidRPr="003849F2" w:rsidRDefault="00D808C5" w:rsidP="00D808C5">
      <w:pPr>
        <w:spacing w:after="0" w:line="240" w:lineRule="auto"/>
        <w:ind w:firstLine="198"/>
        <w:jc w:val="both"/>
        <w:rPr>
          <w:rFonts w:ascii="Times New Roman" w:hAnsi="Times New Roman" w:cs="Times New Roman"/>
        </w:rPr>
      </w:pPr>
    </w:p>
    <w:p w:rsidR="00D808C5" w:rsidRPr="003849F2" w:rsidRDefault="00D808C5" w:rsidP="00D808C5">
      <w:pPr>
        <w:spacing w:after="0" w:line="240" w:lineRule="auto"/>
        <w:ind w:firstLine="198"/>
        <w:jc w:val="both"/>
        <w:rPr>
          <w:rFonts w:ascii="Times New Roman" w:hAnsi="Times New Roman" w:cs="Times New Roman"/>
          <w:b/>
        </w:rPr>
      </w:pPr>
      <w:r w:rsidRPr="003849F2">
        <w:rPr>
          <w:rFonts w:ascii="Times New Roman" w:hAnsi="Times New Roman" w:cs="Times New Roman"/>
        </w:rPr>
        <w:tab/>
      </w:r>
      <w:r w:rsidRPr="003849F2">
        <w:rPr>
          <w:rFonts w:ascii="Times New Roman" w:hAnsi="Times New Roman" w:cs="Times New Roman"/>
          <w:b/>
        </w:rPr>
        <w:t>Akademik / İdari Danışmanların Görevleri:</w:t>
      </w:r>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rPr>
        <w:t>a)</w:t>
      </w:r>
      <w:r w:rsidRPr="003849F2">
        <w:rPr>
          <w:rFonts w:ascii="Times New Roman" w:hAnsi="Times New Roman" w:cs="Times New Roman"/>
        </w:rPr>
        <w:tab/>
        <w:t>Toplulukların kuruluş amaçlarının gerçekleşmesi için ilgili iç yönerge ve çalışma programlarının hazırlanmasından sorumludur.</w:t>
      </w:r>
    </w:p>
    <w:p w:rsidR="00CF7825" w:rsidRPr="003849F2" w:rsidRDefault="00CF7825" w:rsidP="00CF7825">
      <w:pPr>
        <w:spacing w:after="0" w:line="240" w:lineRule="auto"/>
        <w:ind w:firstLine="198"/>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849F2">
        <w:rPr>
          <w:rFonts w:ascii="Times New Roman" w:hAnsi="Times New Roman" w:cs="Times New Roman"/>
        </w:rPr>
        <w:t>Topluluktaki öğrenciler ile toplanır, onları yönlendirir ve yapılan çalışmaları değerlendirir.</w:t>
      </w:r>
    </w:p>
    <w:p w:rsidR="00CF7825" w:rsidRPr="003849F2" w:rsidRDefault="00CF7825" w:rsidP="00CF7825">
      <w:pPr>
        <w:spacing w:after="0" w:line="240" w:lineRule="auto"/>
        <w:ind w:firstLine="198"/>
        <w:jc w:val="both"/>
        <w:rPr>
          <w:rFonts w:ascii="Times New Roman" w:hAnsi="Times New Roman" w:cs="Times New Roman"/>
        </w:rPr>
      </w:pPr>
      <w:r w:rsidRPr="003849F2">
        <w:rPr>
          <w:rFonts w:ascii="Times New Roman" w:hAnsi="Times New Roman" w:cs="Times New Roman"/>
        </w:rPr>
        <w:t>c)</w:t>
      </w:r>
      <w:r w:rsidRPr="003849F2">
        <w:rPr>
          <w:rFonts w:ascii="Times New Roman" w:hAnsi="Times New Roman" w:cs="Times New Roman"/>
        </w:rPr>
        <w:tab/>
        <w:t>Topluluk çalışmalarında öğrencileri, yaratıcı ve özgün fikirler üretmeye teşvik eder.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d</w:t>
      </w:r>
      <w:r w:rsidR="00CF7825" w:rsidRPr="003849F2">
        <w:rPr>
          <w:rFonts w:ascii="Times New Roman" w:hAnsi="Times New Roman" w:cs="Times New Roman"/>
        </w:rPr>
        <w:t>)</w:t>
      </w:r>
      <w:r w:rsidR="00CF7825" w:rsidRPr="003849F2">
        <w:rPr>
          <w:rFonts w:ascii="Times New Roman" w:hAnsi="Times New Roman" w:cs="Times New Roman"/>
        </w:rPr>
        <w:tab/>
        <w:t>Topluluk çalışmaları ile ilgili yazışmaları koordine eder.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e</w:t>
      </w:r>
      <w:r w:rsidR="00CF7825" w:rsidRPr="003849F2">
        <w:rPr>
          <w:rFonts w:ascii="Times New Roman" w:hAnsi="Times New Roman" w:cs="Times New Roman"/>
        </w:rPr>
        <w:t>)</w:t>
      </w:r>
      <w:r w:rsidR="00CF7825" w:rsidRPr="003849F2">
        <w:rPr>
          <w:rFonts w:ascii="Times New Roman" w:hAnsi="Times New Roman" w:cs="Times New Roman"/>
        </w:rPr>
        <w:tab/>
        <w:t>Bu yönergede adı geçen amaç doğrultusunda topluluk çalışmalarını denetleyerek, yürütülmesinde sorumludur.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f</w:t>
      </w:r>
      <w:r w:rsidR="00CF7825" w:rsidRPr="003849F2">
        <w:rPr>
          <w:rFonts w:ascii="Times New Roman" w:hAnsi="Times New Roman" w:cs="Times New Roman"/>
        </w:rPr>
        <w:t>)</w:t>
      </w:r>
      <w:r w:rsidR="00CF7825" w:rsidRPr="003849F2">
        <w:rPr>
          <w:rFonts w:ascii="Times New Roman" w:hAnsi="Times New Roman" w:cs="Times New Roman"/>
        </w:rPr>
        <w:tab/>
        <w:t xml:space="preserve">Her faaliyet sonunda faaliyet raporunun hazırlanarak </w:t>
      </w:r>
      <w:r w:rsidR="00CF7825" w:rsidRPr="003849F2">
        <w:t>Daire</w:t>
      </w:r>
      <w:r w:rsidR="00CF7825" w:rsidRPr="003849F2">
        <w:rPr>
          <w:rFonts w:ascii="Times New Roman" w:hAnsi="Times New Roman" w:cs="Times New Roman"/>
        </w:rPr>
        <w:t xml:space="preserve"> Başkanlığı Kültürel Faaliyetler Birimine sunulmasından sorumludur.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g</w:t>
      </w:r>
      <w:r w:rsidR="00CF7825" w:rsidRPr="003849F2">
        <w:rPr>
          <w:rFonts w:ascii="Times New Roman" w:hAnsi="Times New Roman" w:cs="Times New Roman"/>
        </w:rPr>
        <w:t>)</w:t>
      </w:r>
      <w:r w:rsidR="00CF7825" w:rsidRPr="003849F2">
        <w:rPr>
          <w:rFonts w:ascii="Times New Roman" w:hAnsi="Times New Roman" w:cs="Times New Roman"/>
        </w:rPr>
        <w:tab/>
        <w:t>Rektörlük tarafından düzenlenecek akademik / idari danışman toplantılara katılarak topluluk arasında anlayış ve işbirliğinin sağlıklı bir şekilde yürütülmesine katkıda bulunur.</w:t>
      </w:r>
    </w:p>
    <w:p w:rsidR="00CF7825" w:rsidRPr="003849F2" w:rsidRDefault="00CF7825" w:rsidP="00CF7825">
      <w:pPr>
        <w:spacing w:after="0" w:line="240" w:lineRule="auto"/>
        <w:ind w:firstLine="198"/>
        <w:jc w:val="both"/>
        <w:rPr>
          <w:rFonts w:ascii="Times New Roman" w:hAnsi="Times New Roman" w:cs="Times New Roman"/>
        </w:rPr>
      </w:pPr>
    </w:p>
    <w:p w:rsidR="00CF7825" w:rsidRPr="003849F2" w:rsidRDefault="00CF7825" w:rsidP="00CF7825">
      <w:pPr>
        <w:pStyle w:val="NormalWeb"/>
        <w:shd w:val="clear" w:color="auto" w:fill="FFFFFF"/>
        <w:spacing w:before="0" w:beforeAutospacing="0" w:after="0" w:afterAutospacing="0"/>
        <w:ind w:right="0" w:firstLine="709"/>
        <w:rPr>
          <w:b/>
          <w:sz w:val="22"/>
          <w:szCs w:val="22"/>
        </w:rPr>
      </w:pPr>
      <w:r w:rsidRPr="003849F2">
        <w:rPr>
          <w:b/>
          <w:sz w:val="22"/>
          <w:szCs w:val="22"/>
        </w:rPr>
        <w:t>Topluluk Başkanı ve Yönetim Kurulu:</w:t>
      </w:r>
    </w:p>
    <w:p w:rsidR="00CF7825" w:rsidRPr="003849F2" w:rsidRDefault="00CF7825" w:rsidP="00CF7825">
      <w:pPr>
        <w:pStyle w:val="Default"/>
        <w:jc w:val="both"/>
        <w:rPr>
          <w:sz w:val="22"/>
          <w:szCs w:val="22"/>
        </w:rPr>
      </w:pPr>
      <w:r w:rsidRPr="003849F2">
        <w:rPr>
          <w:b/>
          <w:sz w:val="22"/>
          <w:szCs w:val="22"/>
        </w:rPr>
        <w:tab/>
        <w:t>Madde 13</w:t>
      </w:r>
      <w:r w:rsidRPr="003849F2">
        <w:rPr>
          <w:sz w:val="22"/>
          <w:szCs w:val="22"/>
        </w:rPr>
        <w:t xml:space="preserve"> - Topluluk başkanı, yönetim kurulu üyeleri ile asil üyelerin </w:t>
      </w:r>
      <w:r w:rsidR="00FE1950">
        <w:rPr>
          <w:sz w:val="22"/>
          <w:szCs w:val="22"/>
        </w:rPr>
        <w:t>Kütahya</w:t>
      </w:r>
      <w:r w:rsidR="00FE1950" w:rsidRPr="003849F2">
        <w:rPr>
          <w:sz w:val="22"/>
          <w:szCs w:val="22"/>
        </w:rPr>
        <w:t xml:space="preserve"> </w:t>
      </w:r>
      <w:r w:rsidR="00FE3CC0">
        <w:rPr>
          <w:sz w:val="22"/>
          <w:szCs w:val="22"/>
        </w:rPr>
        <w:t xml:space="preserve">Sağlık Bilimleri Üniversitesi </w:t>
      </w:r>
      <w:bookmarkStart w:id="0" w:name="_GoBack"/>
      <w:bookmarkEnd w:id="0"/>
      <w:r w:rsidRPr="003849F2">
        <w:rPr>
          <w:sz w:val="22"/>
          <w:szCs w:val="22"/>
        </w:rPr>
        <w:t xml:space="preserve"> öğrencisi olması ve disiplin cezası almamış olmaları gerekmektedir. Topluluğun başkanı, asil üyeleri ve diğer yönetim kurulu üyelerinin seçilmelerini takiben 15 gün içinde kimlik ve iletişim bilgileri </w:t>
      </w:r>
      <w:r w:rsidRPr="003849F2">
        <w:t>Daire</w:t>
      </w:r>
      <w:r w:rsidRPr="003849F2">
        <w:rPr>
          <w:sz w:val="22"/>
          <w:szCs w:val="22"/>
        </w:rPr>
        <w:t xml:space="preserve"> Başkanlığı’na bildirilir</w:t>
      </w:r>
    </w:p>
    <w:p w:rsidR="00CF7825" w:rsidRPr="003849F2" w:rsidRDefault="00CF7825" w:rsidP="00CF7825">
      <w:pPr>
        <w:spacing w:after="0" w:line="240" w:lineRule="auto"/>
        <w:ind w:firstLine="198"/>
        <w:jc w:val="both"/>
        <w:rPr>
          <w:rFonts w:ascii="Times New Roman" w:hAnsi="Times New Roman" w:cs="Times New Roman"/>
        </w:rPr>
      </w:pPr>
    </w:p>
    <w:p w:rsidR="00CF7825" w:rsidRPr="003849F2" w:rsidRDefault="00CF7825" w:rsidP="00CF7825">
      <w:pPr>
        <w:pStyle w:val="NormalWeb"/>
        <w:shd w:val="clear" w:color="auto" w:fill="FFFFFF"/>
        <w:spacing w:before="0" w:beforeAutospacing="0" w:after="0" w:afterAutospacing="0"/>
        <w:ind w:right="0" w:firstLine="708"/>
        <w:rPr>
          <w:b/>
          <w:bCs/>
          <w:sz w:val="22"/>
          <w:szCs w:val="22"/>
          <w:u w:val="single"/>
        </w:rPr>
      </w:pPr>
      <w:r w:rsidRPr="003849F2">
        <w:rPr>
          <w:rStyle w:val="Gl"/>
          <w:sz w:val="22"/>
          <w:szCs w:val="22"/>
        </w:rPr>
        <w:t>Üye</w:t>
      </w:r>
      <w:r w:rsidR="00690B2C">
        <w:rPr>
          <w:rStyle w:val="Gl"/>
          <w:sz w:val="22"/>
          <w:szCs w:val="22"/>
        </w:rPr>
        <w:t>nin Görevleri ve Üyeliğin Sona E</w:t>
      </w:r>
      <w:r w:rsidRPr="003849F2">
        <w:rPr>
          <w:rStyle w:val="Gl"/>
          <w:sz w:val="22"/>
          <w:szCs w:val="22"/>
        </w:rPr>
        <w:t>rmesi</w:t>
      </w:r>
      <w:r w:rsidRPr="003849F2">
        <w:rPr>
          <w:rStyle w:val="Gl"/>
          <w:sz w:val="22"/>
          <w:szCs w:val="22"/>
          <w:u w:val="single"/>
        </w:rPr>
        <w:t xml:space="preserve"> </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lastRenderedPageBreak/>
        <w:t>Madde 14</w:t>
      </w:r>
      <w:r w:rsidRPr="003849F2">
        <w:rPr>
          <w:sz w:val="22"/>
          <w:szCs w:val="22"/>
        </w:rPr>
        <w:t xml:space="preserve"> - Topluluk Üyesinin görevi; Genel Kurul Toplantılarına, etkinliklere ve toplantılara katılmaktır. Öğrencilerin topluluk üyeliği; mezun olduktan sonrada devam eder, mezun olduktan sonra genel kurul toplantılarında oy kullanma hakkı devam eder, bulunmadığı toplantılarda salt çoğunluk kuralına etki etmez, kayıtlı öğrencilerin yararlandığı maddi haklardan yararlanamaz. </w:t>
      </w:r>
    </w:p>
    <w:p w:rsidR="00D808C5" w:rsidRDefault="00D808C5" w:rsidP="00D808C5">
      <w:pPr>
        <w:spacing w:after="0" w:line="240" w:lineRule="auto"/>
        <w:ind w:right="-108"/>
        <w:jc w:val="both"/>
      </w:pPr>
    </w:p>
    <w:p w:rsidR="00CF7825" w:rsidRDefault="00CF7825" w:rsidP="00CF7825">
      <w:pPr>
        <w:pStyle w:val="Default"/>
        <w:jc w:val="both"/>
        <w:rPr>
          <w:sz w:val="22"/>
          <w:szCs w:val="22"/>
        </w:rPr>
      </w:pPr>
      <w:r>
        <w:rPr>
          <w:sz w:val="22"/>
          <w:szCs w:val="22"/>
        </w:rPr>
        <w:tab/>
      </w:r>
      <w:r w:rsidRPr="003849F2">
        <w:rPr>
          <w:sz w:val="22"/>
          <w:szCs w:val="22"/>
        </w:rPr>
        <w:t xml:space="preserve">Topluluk üyeliği; Öğrenci Disiplin Yönetmeliğine göre ceza alırsa, hapis cezası alırsa, siyasi ve yasa dışı eylemlere katılımı tespit edilirse ve kendi iradesiyle istifa ederse Topluluk Yönetim Kurulu kararı ile üyeliği sona </w:t>
      </w:r>
      <w:r>
        <w:rPr>
          <w:sz w:val="22"/>
          <w:szCs w:val="22"/>
        </w:rPr>
        <w:tab/>
      </w:r>
    </w:p>
    <w:p w:rsidR="00CF7825" w:rsidRPr="00CF7825" w:rsidRDefault="00CF7825" w:rsidP="00CF7825">
      <w:pPr>
        <w:pStyle w:val="Default"/>
        <w:jc w:val="both"/>
        <w:rPr>
          <w:sz w:val="22"/>
          <w:szCs w:val="22"/>
        </w:rPr>
      </w:pPr>
      <w:r>
        <w:rPr>
          <w:sz w:val="22"/>
          <w:szCs w:val="22"/>
        </w:rPr>
        <w:tab/>
      </w:r>
      <w:r w:rsidRPr="003849F2">
        <w:rPr>
          <w:rStyle w:val="Gl"/>
          <w:sz w:val="22"/>
          <w:szCs w:val="22"/>
        </w:rPr>
        <w:t>Etkinlik Planlaması:</w:t>
      </w:r>
    </w:p>
    <w:p w:rsidR="00CF7825" w:rsidRPr="003849F2" w:rsidRDefault="00CF7825" w:rsidP="00CF7825">
      <w:pPr>
        <w:pStyle w:val="NormalWeb"/>
        <w:shd w:val="clear" w:color="auto" w:fill="FFFFFF"/>
        <w:spacing w:before="0" w:beforeAutospacing="0" w:after="0" w:afterAutospacing="0"/>
        <w:ind w:right="0" w:firstLine="709"/>
      </w:pPr>
      <w:r w:rsidRPr="003849F2">
        <w:rPr>
          <w:b/>
          <w:sz w:val="22"/>
          <w:szCs w:val="22"/>
        </w:rPr>
        <w:t xml:space="preserve">Madde 15 - </w:t>
      </w:r>
      <w:r w:rsidRPr="003849F2">
        <w:rPr>
          <w:sz w:val="22"/>
          <w:szCs w:val="22"/>
        </w:rPr>
        <w:t xml:space="preserve">Her yeni Öğretim Yılında Öğrenci Toplulukları Genel Kurul Toplantısını yaptıktan sonraki 4. Hafta sonuna kadar öğretim yılı boyunca yapmak istediği faaliyet programını Topluluk danışmanı imzalı dilekçe ile </w:t>
      </w:r>
      <w:r w:rsidRPr="003849F2">
        <w:t>Daire</w:t>
      </w:r>
      <w:r w:rsidRPr="003849F2">
        <w:rPr>
          <w:sz w:val="22"/>
          <w:szCs w:val="22"/>
        </w:rPr>
        <w:t xml:space="preserve"> Başkanlığına bildirmek zorundadır</w:t>
      </w:r>
      <w:r w:rsidRPr="003849F2">
        <w:t xml:space="preserve">. </w:t>
      </w:r>
    </w:p>
    <w:p w:rsidR="00CF7825" w:rsidRPr="003849F2" w:rsidRDefault="00CF7825" w:rsidP="00CF7825">
      <w:pPr>
        <w:pStyle w:val="Default"/>
        <w:jc w:val="both"/>
        <w:rPr>
          <w:b/>
          <w:bCs/>
          <w:sz w:val="22"/>
          <w:szCs w:val="22"/>
        </w:rPr>
      </w:pPr>
    </w:p>
    <w:p w:rsidR="00CF7825" w:rsidRPr="003849F2" w:rsidRDefault="00CF7825" w:rsidP="00CF7825">
      <w:pPr>
        <w:pStyle w:val="NormalWeb"/>
        <w:shd w:val="clear" w:color="auto" w:fill="FFFFFF"/>
        <w:spacing w:before="0" w:beforeAutospacing="0" w:after="0" w:afterAutospacing="0"/>
        <w:ind w:right="0" w:firstLine="708"/>
        <w:rPr>
          <w:b/>
          <w:bCs/>
          <w:sz w:val="22"/>
          <w:szCs w:val="22"/>
        </w:rPr>
      </w:pPr>
      <w:r w:rsidRPr="003849F2">
        <w:rPr>
          <w:rStyle w:val="Gl"/>
          <w:sz w:val="22"/>
          <w:szCs w:val="22"/>
        </w:rPr>
        <w:t>Etkinlik Raporu:</w:t>
      </w:r>
    </w:p>
    <w:p w:rsidR="00CF7825"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16</w:t>
      </w:r>
      <w:r w:rsidRPr="003849F2">
        <w:rPr>
          <w:sz w:val="22"/>
          <w:szCs w:val="22"/>
        </w:rPr>
        <w:t xml:space="preserve"> – Öğrenci topluluğu, gerçekleştirilen etkinliği takip eden 2 (iki) gün içinde faaliyeti yazılı ve elektronik ortamda </w:t>
      </w:r>
      <w:r w:rsidRPr="003849F2">
        <w:t>Daire</w:t>
      </w:r>
      <w:r w:rsidRPr="003849F2">
        <w:rPr>
          <w:sz w:val="22"/>
          <w:szCs w:val="22"/>
        </w:rPr>
        <w:t xml:space="preserve"> Başkanlığı’na bildirmek zorundadır.</w:t>
      </w:r>
      <w:r>
        <w:rPr>
          <w:sz w:val="22"/>
          <w:szCs w:val="22"/>
        </w:rPr>
        <w:t xml:space="preserve"> Etkinlik raporu üst üste 2 defa verilmediği takdirde topluluk kapatılır.</w:t>
      </w:r>
    </w:p>
    <w:p w:rsidR="00CF7825" w:rsidRDefault="00CF7825" w:rsidP="00CF7825">
      <w:pPr>
        <w:pStyle w:val="NormalWeb"/>
        <w:shd w:val="clear" w:color="auto" w:fill="FFFFFF"/>
        <w:spacing w:before="0" w:beforeAutospacing="0" w:after="0" w:afterAutospacing="0"/>
        <w:ind w:right="0" w:firstLine="708"/>
        <w:rPr>
          <w:sz w:val="22"/>
          <w:szCs w:val="22"/>
        </w:rPr>
      </w:pPr>
    </w:p>
    <w:p w:rsidR="00CF7825" w:rsidRPr="003849F2" w:rsidRDefault="00CF7825" w:rsidP="00CF7825">
      <w:pPr>
        <w:pStyle w:val="NormalWeb"/>
        <w:shd w:val="clear" w:color="auto" w:fill="FFFFFF"/>
        <w:spacing w:before="0" w:beforeAutospacing="0" w:after="0" w:afterAutospacing="0"/>
        <w:ind w:right="0" w:firstLine="709"/>
        <w:rPr>
          <w:rStyle w:val="Gl"/>
          <w:sz w:val="22"/>
          <w:szCs w:val="22"/>
        </w:rPr>
      </w:pPr>
      <w:r w:rsidRPr="003849F2">
        <w:rPr>
          <w:rStyle w:val="Gl"/>
          <w:sz w:val="22"/>
          <w:szCs w:val="22"/>
        </w:rPr>
        <w:t>Öğrenci Topluluklarının Kapatılması ve Ceza İşlemleri:</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b/>
          <w:sz w:val="22"/>
          <w:szCs w:val="22"/>
        </w:rPr>
        <w:t xml:space="preserve">Madde 17 - </w:t>
      </w:r>
      <w:r w:rsidRPr="003849F2">
        <w:rPr>
          <w:sz w:val="22"/>
          <w:szCs w:val="22"/>
        </w:rPr>
        <w:t xml:space="preserve">Öğrenci Toplulukları; </w:t>
      </w:r>
      <w:r w:rsidR="00FE1950">
        <w:rPr>
          <w:sz w:val="22"/>
          <w:szCs w:val="22"/>
        </w:rPr>
        <w:t>Kütahya</w:t>
      </w:r>
      <w:r w:rsidR="00FE1950" w:rsidRPr="003849F2">
        <w:rPr>
          <w:sz w:val="22"/>
          <w:szCs w:val="22"/>
        </w:rPr>
        <w:t xml:space="preserve"> </w:t>
      </w:r>
      <w:r w:rsidR="00B76802">
        <w:rPr>
          <w:sz w:val="22"/>
          <w:szCs w:val="22"/>
        </w:rPr>
        <w:t>Sağlık Bilimleri</w:t>
      </w:r>
      <w:r w:rsidRPr="003849F2">
        <w:rPr>
          <w:sz w:val="22"/>
          <w:szCs w:val="22"/>
        </w:rPr>
        <w:t xml:space="preserve"> Üniversitesi Mevzuat ve Yönergelerine aykırı faaliyetlerde bulunduğunun kesinleşmesi durumunda Daire Başkanlığının önerisi ve Komisyon Kararı ile topluluk kapatılır ve ilgili topluluk danışmanı yazılı olarak bilgilendirilir.</w:t>
      </w:r>
    </w:p>
    <w:p w:rsidR="00CF7825" w:rsidRPr="003849F2" w:rsidRDefault="00CF7825" w:rsidP="00CF7825">
      <w:pPr>
        <w:spacing w:after="0" w:line="240" w:lineRule="auto"/>
        <w:ind w:firstLine="709"/>
        <w:jc w:val="both"/>
        <w:rPr>
          <w:rFonts w:ascii="Times New Roman" w:hAnsi="Times New Roman" w:cs="Times New Roman"/>
        </w:rPr>
      </w:pPr>
      <w:r w:rsidRPr="003849F2">
        <w:rPr>
          <w:rFonts w:ascii="Times New Roman" w:hAnsi="Times New Roman" w:cs="Times New Roman"/>
        </w:rPr>
        <w:t xml:space="preserve">Bir eğitim ve öğretim yılında amacına uygun çalışmalar yapmayan, bölücü örgüt çalışmalarında bulunan, Üniversite yönetiminin </w:t>
      </w:r>
      <w:proofErr w:type="gramStart"/>
      <w:r w:rsidRPr="003849F2">
        <w:rPr>
          <w:rFonts w:ascii="Times New Roman" w:hAnsi="Times New Roman" w:cs="Times New Roman"/>
        </w:rPr>
        <w:t>vizyon</w:t>
      </w:r>
      <w:proofErr w:type="gramEnd"/>
      <w:r w:rsidRPr="003849F2">
        <w:rPr>
          <w:rFonts w:ascii="Times New Roman" w:hAnsi="Times New Roman" w:cs="Times New Roman"/>
        </w:rPr>
        <w:t xml:space="preserve"> ve misyonuna aykırı faaliyetlerde bulunan, sosyal medya üzerinden topluluk veya üyeleri tarafından uygunsuz ve izinsiz paylaşımlarda bulunan, faali</w:t>
      </w:r>
      <w:r>
        <w:rPr>
          <w:rFonts w:ascii="Times New Roman" w:hAnsi="Times New Roman" w:cs="Times New Roman"/>
        </w:rPr>
        <w:t>yet geri bildirim raporlarını 16</w:t>
      </w:r>
      <w:r w:rsidRPr="003849F2">
        <w:rPr>
          <w:rFonts w:ascii="Times New Roman" w:hAnsi="Times New Roman" w:cs="Times New Roman"/>
        </w:rPr>
        <w:t xml:space="preserve">. Maddede belirtilen zaman dilimi içerisinde teslim etmeyen, Genel Kurul Toplantısını belirlenen sürede yapmayan ve yıl içerisinde hiçbir faaliyette bulunmayan topluluklar Daire Başkanlığının önerisi ve </w:t>
      </w:r>
      <w:r w:rsidRPr="003849F2">
        <w:t>Komisyon</w:t>
      </w:r>
      <w:r w:rsidRPr="003849F2">
        <w:rPr>
          <w:rFonts w:ascii="Times New Roman" w:hAnsi="Times New Roman" w:cs="Times New Roman"/>
        </w:rPr>
        <w:t xml:space="preserve"> Kararı ile kapatılırlar. </w:t>
      </w:r>
      <w:r w:rsidRPr="003849F2">
        <w:t>Rektör</w:t>
      </w:r>
      <w:r w:rsidRPr="003849F2">
        <w:rPr>
          <w:rFonts w:ascii="Times New Roman" w:hAnsi="Times New Roman" w:cs="Times New Roman"/>
        </w:rPr>
        <w:t xml:space="preserve"> gerekli gördüğü takdirde etkinlikleri durdurma ve toplulukları kapatma yetkisine sahiptir.</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Topluluk Etkinlikleri ve Toplantıları:</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18 -</w:t>
      </w:r>
      <w:r w:rsidRPr="003849F2">
        <w:rPr>
          <w:sz w:val="22"/>
          <w:szCs w:val="22"/>
        </w:rPr>
        <w:t xml:space="preserve"> Öğrenci Toplulukları, amaçlarına uygun konser, gösteri, fotoğraf ve film gösterimi, panel ve konferans düzenleme, festival ve fuarlarda yer alma, sportif etkinliklerde bulunma şeklinde üniversite yaşamına katkı sağlarlar.</w:t>
      </w:r>
    </w:p>
    <w:p w:rsidR="00CF7825" w:rsidRPr="003849F2" w:rsidRDefault="00CF7825" w:rsidP="00CF7825">
      <w:pPr>
        <w:pStyle w:val="Default"/>
        <w:jc w:val="both"/>
        <w:rPr>
          <w:sz w:val="22"/>
          <w:szCs w:val="22"/>
        </w:rPr>
      </w:pPr>
      <w:r w:rsidRPr="003849F2">
        <w:rPr>
          <w:sz w:val="22"/>
          <w:szCs w:val="22"/>
        </w:rPr>
        <w:t> </w:t>
      </w:r>
      <w:r w:rsidRPr="003849F2">
        <w:rPr>
          <w:sz w:val="22"/>
          <w:szCs w:val="22"/>
        </w:rPr>
        <w:tab/>
        <w:t>Öğrenci topluluklarının her türlü etkinliklerinde topluluk danışmanın onayının alınması zorunludur. </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left="708" w:right="0"/>
        <w:rPr>
          <w:rStyle w:val="Gl"/>
          <w:sz w:val="22"/>
          <w:szCs w:val="22"/>
        </w:rPr>
      </w:pPr>
      <w:r w:rsidRPr="003849F2">
        <w:rPr>
          <w:rStyle w:val="Gl"/>
          <w:sz w:val="22"/>
          <w:szCs w:val="22"/>
        </w:rPr>
        <w:t>Üniversite Yönetiminin Onayını Gerektiren Etkinlikler:</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b/>
          <w:sz w:val="22"/>
          <w:szCs w:val="22"/>
        </w:rPr>
        <w:t>Madde 19 -</w:t>
      </w:r>
      <w:r w:rsidRPr="003849F2">
        <w:rPr>
          <w:sz w:val="22"/>
          <w:szCs w:val="22"/>
        </w:rPr>
        <w:t xml:space="preserve"> Öğrenci topluluklarının aşağıda sıralanan etkinlik ve programlarında topluluk danışmanı tarafından etkinlik tarihinden en az 15 gün önce Daire Başkanlığına yazılı olarak başvurularak izin alınması gerekir.</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sz w:val="22"/>
          <w:szCs w:val="22"/>
        </w:rPr>
        <w:br/>
        <w:t>a)Konserler,</w:t>
      </w:r>
      <w:r w:rsidRPr="003849F2">
        <w:rPr>
          <w:sz w:val="22"/>
          <w:szCs w:val="22"/>
        </w:rPr>
        <w:br/>
        <w:t>b) Üniversite mekânlarının kullanımı,</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c) Film ve tiyatro gösterimi,</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d) Açık alanda şenlik ve şenlik ateşi yakmak,</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e) Yürüyüşler,</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f) Gösteri ve tanıtım toplantıları,</w:t>
      </w:r>
    </w:p>
    <w:p w:rsidR="00CF7825" w:rsidRDefault="00CF7825" w:rsidP="00CF7825">
      <w:pPr>
        <w:pStyle w:val="NormalWeb"/>
        <w:shd w:val="clear" w:color="auto" w:fill="FFFFFF"/>
        <w:spacing w:before="0" w:beforeAutospacing="0" w:after="0" w:afterAutospacing="0"/>
        <w:ind w:right="0"/>
        <w:rPr>
          <w:sz w:val="22"/>
          <w:szCs w:val="22"/>
        </w:rPr>
      </w:pPr>
      <w:r w:rsidRPr="003849F2">
        <w:rPr>
          <w:sz w:val="22"/>
          <w:szCs w:val="22"/>
        </w:rPr>
        <w:t>g) Ses ve müzik sistemlerinin kullanımı,</w:t>
      </w:r>
    </w:p>
    <w:p w:rsidR="00CF7825" w:rsidRPr="003849F2" w:rsidRDefault="00CF7825" w:rsidP="00CF7825">
      <w:pPr>
        <w:pStyle w:val="NormalWeb"/>
        <w:shd w:val="clear" w:color="auto" w:fill="FFFFFF"/>
        <w:spacing w:before="0" w:beforeAutospacing="0" w:after="0" w:afterAutospacing="0"/>
        <w:ind w:right="0"/>
        <w:rPr>
          <w:sz w:val="22"/>
          <w:szCs w:val="22"/>
        </w:rPr>
      </w:pPr>
      <w:r>
        <w:rPr>
          <w:sz w:val="22"/>
          <w:szCs w:val="22"/>
        </w:rPr>
        <w:t>h</w:t>
      </w:r>
      <w:r w:rsidRPr="003849F2">
        <w:rPr>
          <w:sz w:val="22"/>
          <w:szCs w:val="22"/>
        </w:rPr>
        <w:t>) Faaliyet afişlerini asmak ve stant (tanıtım masası) açmak.</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ı) Eğitim ve sosyal sorumluluk amaçlı etkinlikler (toplantı, panel, konferans vb.) yapmak,</w:t>
      </w:r>
    </w:p>
    <w:p w:rsidR="00CF7825" w:rsidRPr="003849F2" w:rsidRDefault="00CF7825" w:rsidP="00CF7825">
      <w:pPr>
        <w:pStyle w:val="Default"/>
        <w:jc w:val="both"/>
        <w:rPr>
          <w:sz w:val="22"/>
          <w:szCs w:val="22"/>
        </w:rPr>
      </w:pPr>
      <w:r w:rsidRPr="003849F2">
        <w:rPr>
          <w:sz w:val="22"/>
          <w:szCs w:val="22"/>
        </w:rPr>
        <w:t>i) Sağlık, kültür, spor, teknik vb. geziler düzenlemek (idareci eşliğinde).</w:t>
      </w:r>
      <w:r w:rsidRPr="003849F2">
        <w:rPr>
          <w:b/>
          <w:bCs/>
          <w:sz w:val="23"/>
          <w:szCs w:val="23"/>
        </w:rPr>
        <w:tab/>
      </w:r>
    </w:p>
    <w:p w:rsidR="00CF7825" w:rsidRPr="003849F2" w:rsidRDefault="00CF7825" w:rsidP="00CF7825">
      <w:pPr>
        <w:pStyle w:val="Default"/>
        <w:jc w:val="both"/>
        <w:rPr>
          <w:sz w:val="22"/>
          <w:szCs w:val="22"/>
        </w:rPr>
      </w:pPr>
    </w:p>
    <w:p w:rsidR="009D6568" w:rsidRDefault="00CF7825" w:rsidP="00CF7825">
      <w:pPr>
        <w:pStyle w:val="NormalWeb"/>
        <w:shd w:val="clear" w:color="auto" w:fill="FFFFFF"/>
        <w:spacing w:before="0" w:beforeAutospacing="0" w:after="0" w:afterAutospacing="0"/>
        <w:ind w:right="0"/>
        <w:rPr>
          <w:rStyle w:val="Gl"/>
          <w:sz w:val="22"/>
          <w:szCs w:val="22"/>
        </w:rPr>
      </w:pPr>
      <w:r w:rsidRPr="003849F2">
        <w:rPr>
          <w:rStyle w:val="Gl"/>
          <w:sz w:val="22"/>
          <w:szCs w:val="22"/>
        </w:rPr>
        <w:tab/>
      </w:r>
    </w:p>
    <w:p w:rsidR="009D6568" w:rsidRDefault="009D6568" w:rsidP="00CF7825">
      <w:pPr>
        <w:pStyle w:val="NormalWeb"/>
        <w:shd w:val="clear" w:color="auto" w:fill="FFFFFF"/>
        <w:spacing w:before="0" w:beforeAutospacing="0" w:after="0" w:afterAutospacing="0"/>
        <w:ind w:right="0"/>
        <w:rPr>
          <w:rStyle w:val="Gl"/>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rStyle w:val="Gl"/>
          <w:sz w:val="22"/>
          <w:szCs w:val="22"/>
        </w:rPr>
        <w:lastRenderedPageBreak/>
        <w:t>Öğrenci Topluluklarının Yararlanabileceği Üniversite Hizmetleri:</w:t>
      </w:r>
    </w:p>
    <w:p w:rsidR="00CF7825" w:rsidRPr="003849F2" w:rsidRDefault="00CF7825" w:rsidP="00CF7825">
      <w:pPr>
        <w:pStyle w:val="NormalWeb"/>
        <w:shd w:val="clear" w:color="auto" w:fill="FFFFFF"/>
        <w:spacing w:before="0" w:beforeAutospacing="0" w:after="0" w:afterAutospacing="0"/>
        <w:ind w:right="0" w:firstLine="708"/>
        <w:rPr>
          <w:b/>
          <w:sz w:val="22"/>
          <w:szCs w:val="22"/>
        </w:rPr>
      </w:pPr>
      <w:r w:rsidRPr="003849F2">
        <w:rPr>
          <w:b/>
          <w:sz w:val="22"/>
          <w:szCs w:val="22"/>
        </w:rPr>
        <w:t>Madde 20 -</w:t>
      </w:r>
      <w:r w:rsidRPr="003849F2">
        <w:rPr>
          <w:sz w:val="22"/>
          <w:szCs w:val="22"/>
        </w:rPr>
        <w:t xml:space="preserve"> Öğrenci toplulukları, düzenleyecekleri etkinliklerde, topluluk danışmanı tarafından etkinlik tarihinden en az 15 gün önce </w:t>
      </w:r>
      <w:r w:rsidRPr="003849F2">
        <w:t>Daire</w:t>
      </w:r>
      <w:r w:rsidRPr="003849F2">
        <w:rPr>
          <w:sz w:val="22"/>
          <w:szCs w:val="22"/>
        </w:rPr>
        <w:t xml:space="preserve"> Başkanlığına yapılan yazılı başvurularına izin verilmesi ve yararlanılmak istenilen hizmetin/hizmetlerin başvuru formunda belirtilmiş olması koşuluyla, aşağıda sıralanan üniversite hizmetlerinden, hizmetin ve etkinliklerin niteliğine bağlı olarak ücret karşılığı veya ücretsiz olarak yararlanabilirler. Sadece acil yapılacak olan etkinlikler için etkinlikten önce başvuru yapılır ve </w:t>
      </w:r>
      <w:r w:rsidRPr="003849F2">
        <w:t>Daire</w:t>
      </w:r>
      <w:r w:rsidRPr="003849F2">
        <w:rPr>
          <w:sz w:val="22"/>
          <w:szCs w:val="22"/>
        </w:rPr>
        <w:t xml:space="preserve"> Başkanlığı tarafından uygun görülürse ilgili etkinlik yapılabilir.</w:t>
      </w:r>
      <w:r w:rsidRPr="003849F2">
        <w:rPr>
          <w:b/>
          <w:sz w:val="22"/>
          <w:szCs w:val="22"/>
        </w:rPr>
        <w:t xml:space="preserve"> </w:t>
      </w:r>
    </w:p>
    <w:p w:rsidR="00CF7825" w:rsidRPr="003849F2" w:rsidRDefault="00CF7825" w:rsidP="00CF7825">
      <w:pPr>
        <w:pStyle w:val="NormalWeb"/>
        <w:shd w:val="clear" w:color="auto" w:fill="FFFFFF"/>
        <w:spacing w:before="0" w:beforeAutospacing="0" w:after="0" w:afterAutospacing="0"/>
        <w:ind w:right="0" w:firstLine="708"/>
        <w:rPr>
          <w:b/>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a) Görsel, işitsel araç ve gereç kullanımı,</w:t>
      </w:r>
    </w:p>
    <w:p w:rsidR="00CF7825" w:rsidRPr="003849F2" w:rsidRDefault="00CF7825" w:rsidP="00CF7825">
      <w:pPr>
        <w:pStyle w:val="Default"/>
        <w:jc w:val="both"/>
        <w:rPr>
          <w:sz w:val="22"/>
          <w:szCs w:val="22"/>
        </w:rPr>
      </w:pPr>
      <w:r w:rsidRPr="003849F2">
        <w:rPr>
          <w:sz w:val="22"/>
          <w:szCs w:val="22"/>
        </w:rPr>
        <w:t xml:space="preserve">b) Yiyecek ve içecek servisi, </w:t>
      </w:r>
    </w:p>
    <w:p w:rsidR="00CF7825" w:rsidRPr="003849F2" w:rsidRDefault="00CF7825" w:rsidP="00CF7825">
      <w:pPr>
        <w:pStyle w:val="Default"/>
        <w:jc w:val="both"/>
        <w:rPr>
          <w:sz w:val="22"/>
          <w:szCs w:val="22"/>
        </w:rPr>
      </w:pPr>
      <w:r w:rsidRPr="003849F2">
        <w:rPr>
          <w:sz w:val="22"/>
          <w:szCs w:val="22"/>
        </w:rPr>
        <w:t xml:space="preserve">c) Portatif sahne kurulması, </w:t>
      </w:r>
    </w:p>
    <w:p w:rsidR="00CF7825" w:rsidRPr="003849F2" w:rsidRDefault="00CF7825" w:rsidP="00CF7825">
      <w:pPr>
        <w:pStyle w:val="Default"/>
        <w:jc w:val="both"/>
        <w:rPr>
          <w:sz w:val="22"/>
          <w:szCs w:val="22"/>
        </w:rPr>
      </w:pPr>
      <w:r w:rsidRPr="003849F2">
        <w:rPr>
          <w:sz w:val="22"/>
          <w:szCs w:val="22"/>
        </w:rPr>
        <w:t xml:space="preserve">d) Ses sistemi, </w:t>
      </w:r>
    </w:p>
    <w:p w:rsidR="00CF7825" w:rsidRPr="003849F2" w:rsidRDefault="00CF7825" w:rsidP="00CF7825">
      <w:pPr>
        <w:pStyle w:val="Default"/>
        <w:jc w:val="both"/>
        <w:rPr>
          <w:sz w:val="22"/>
          <w:szCs w:val="22"/>
        </w:rPr>
      </w:pPr>
      <w:r w:rsidRPr="003849F2">
        <w:rPr>
          <w:sz w:val="22"/>
          <w:szCs w:val="22"/>
        </w:rPr>
        <w:t xml:space="preserve">e) Masa ve sandalyeler, </w:t>
      </w:r>
    </w:p>
    <w:p w:rsidR="00CF7825" w:rsidRPr="003849F2" w:rsidRDefault="00CF7825" w:rsidP="00CF7825">
      <w:pPr>
        <w:pStyle w:val="Default"/>
        <w:jc w:val="both"/>
        <w:rPr>
          <w:sz w:val="22"/>
          <w:szCs w:val="22"/>
        </w:rPr>
      </w:pPr>
      <w:r w:rsidRPr="003849F2">
        <w:rPr>
          <w:sz w:val="22"/>
          <w:szCs w:val="22"/>
        </w:rPr>
        <w:t xml:space="preserve">f) Üniversite ulaşım araçlarının kullanımı, </w:t>
      </w:r>
    </w:p>
    <w:p w:rsidR="00CF7825" w:rsidRDefault="00CF7825" w:rsidP="00CF7825">
      <w:pPr>
        <w:pStyle w:val="NormalWeb"/>
        <w:shd w:val="clear" w:color="auto" w:fill="FFFFFF"/>
        <w:spacing w:before="0" w:beforeAutospacing="0" w:after="0" w:afterAutospacing="0"/>
        <w:ind w:right="0"/>
        <w:rPr>
          <w:sz w:val="22"/>
          <w:szCs w:val="22"/>
        </w:rPr>
      </w:pPr>
      <w:r w:rsidRPr="003849F2">
        <w:rPr>
          <w:sz w:val="22"/>
          <w:szCs w:val="22"/>
        </w:rPr>
        <w:t>g) Üniversite mekânlarının kullanımı</w:t>
      </w:r>
      <w:r w:rsidRPr="00A13646">
        <w:rPr>
          <w:sz w:val="22"/>
          <w:szCs w:val="22"/>
        </w:rPr>
        <w:t>.</w:t>
      </w:r>
    </w:p>
    <w:p w:rsidR="00CF7825" w:rsidRDefault="00CF7825" w:rsidP="00CF7825">
      <w:pPr>
        <w:pStyle w:val="NormalWeb"/>
        <w:shd w:val="clear" w:color="auto" w:fill="FFFFFF"/>
        <w:spacing w:before="0" w:beforeAutospacing="0" w:after="0" w:afterAutospacing="0"/>
        <w:ind w:right="0"/>
        <w:rPr>
          <w:sz w:val="22"/>
          <w:szCs w:val="22"/>
        </w:rPr>
      </w:pPr>
    </w:p>
    <w:p w:rsidR="00CF7825" w:rsidRPr="003849F2" w:rsidRDefault="00CF7825" w:rsidP="00CF7825">
      <w:pPr>
        <w:pStyle w:val="NormalWeb"/>
        <w:shd w:val="clear" w:color="auto" w:fill="FFFFFF"/>
        <w:spacing w:before="0" w:beforeAutospacing="0" w:after="0" w:afterAutospacing="0"/>
        <w:ind w:right="0"/>
        <w:rPr>
          <w:b/>
          <w:sz w:val="22"/>
          <w:szCs w:val="22"/>
        </w:rPr>
      </w:pPr>
      <w:r>
        <w:rPr>
          <w:b/>
          <w:sz w:val="22"/>
          <w:szCs w:val="22"/>
        </w:rPr>
        <w:tab/>
      </w:r>
      <w:r w:rsidRPr="003849F2">
        <w:rPr>
          <w:b/>
          <w:sz w:val="22"/>
          <w:szCs w:val="22"/>
        </w:rPr>
        <w:t>Sponsorluklar:</w:t>
      </w:r>
      <w:r w:rsidRPr="003849F2">
        <w:rPr>
          <w:sz w:val="22"/>
          <w:szCs w:val="22"/>
        </w:rPr>
        <w:tab/>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ab/>
      </w:r>
      <w:r w:rsidRPr="003849F2">
        <w:rPr>
          <w:b/>
          <w:sz w:val="22"/>
          <w:szCs w:val="22"/>
        </w:rPr>
        <w:t>Madde 21</w:t>
      </w:r>
      <w:r w:rsidRPr="003849F2">
        <w:rPr>
          <w:sz w:val="22"/>
          <w:szCs w:val="22"/>
        </w:rPr>
        <w:t xml:space="preserve"> - Topluluklar; etkinliklerine maddi kaynak sağlayabilmek amacıyla çeşitli özel müteşebbisler ile kamu kurum ve kuruluşlarından </w:t>
      </w:r>
      <w:proofErr w:type="gramStart"/>
      <w:r w:rsidRPr="003849F2">
        <w:rPr>
          <w:sz w:val="22"/>
          <w:szCs w:val="22"/>
        </w:rPr>
        <w:t>sponsorluk</w:t>
      </w:r>
      <w:proofErr w:type="gramEnd"/>
      <w:r w:rsidRPr="003849F2">
        <w:rPr>
          <w:sz w:val="22"/>
          <w:szCs w:val="22"/>
        </w:rPr>
        <w:t xml:space="preserve"> desteği alabilirler. Sponsorluk hizmeti almadan önce yapılacak işbirliğinin ve sağlanacak desteğin içeriği hakkında Daire Başkanlığı'nın onayı alınmalıdır. Sponsorluk anlaşmaları, üniversiteye yasal ve mali sorumluluk yükleyecek nitelikte olamaz. Alkollü içecek, tütün ürün ve mamulleri üreten ve pazarlayan kurum, kuruluş ve şirketlerin </w:t>
      </w:r>
      <w:proofErr w:type="gramStart"/>
      <w:r w:rsidRPr="003849F2">
        <w:rPr>
          <w:sz w:val="22"/>
          <w:szCs w:val="22"/>
        </w:rPr>
        <w:t>sponsorluk</w:t>
      </w:r>
      <w:proofErr w:type="gramEnd"/>
      <w:r w:rsidRPr="003849F2">
        <w:rPr>
          <w:sz w:val="22"/>
          <w:szCs w:val="22"/>
        </w:rPr>
        <w:t xml:space="preserve"> önerileri kabul edilemez. Topluluklarca kullanılacak afiş ve ilan benzerleri kullanım öncesinde bağlı bulundukları Fakülte, Enstitü, Yüksekokul, Meslek Yüksekokulu Daire Başkanlığınca onaylanmak zorundadır.</w:t>
      </w:r>
    </w:p>
    <w:p w:rsidR="00CF7825" w:rsidRPr="003849F2" w:rsidRDefault="00CF7825" w:rsidP="00CF7825">
      <w:pPr>
        <w:pStyle w:val="NormalWeb"/>
        <w:shd w:val="clear" w:color="auto" w:fill="FFFFFF"/>
        <w:spacing w:before="0" w:beforeAutospacing="0" w:after="0" w:afterAutospacing="0"/>
        <w:ind w:right="0"/>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Etkinliklerin Uygulanmasındaki Kurallar:</w:t>
      </w:r>
    </w:p>
    <w:p w:rsidR="00CF7825" w:rsidRDefault="00CF7825" w:rsidP="00CF7825">
      <w:pPr>
        <w:pStyle w:val="Default"/>
        <w:jc w:val="both"/>
        <w:rPr>
          <w:sz w:val="22"/>
          <w:szCs w:val="22"/>
        </w:rPr>
      </w:pPr>
      <w:r w:rsidRPr="003849F2">
        <w:rPr>
          <w:b/>
          <w:sz w:val="22"/>
          <w:szCs w:val="22"/>
        </w:rPr>
        <w:tab/>
        <w:t>Madde 22 -</w:t>
      </w:r>
      <w:r w:rsidRPr="003849F2">
        <w:rPr>
          <w:sz w:val="22"/>
          <w:szCs w:val="22"/>
        </w:rPr>
        <w:t xml:space="preserve"> Her türlü öğrenci etkinliği Üniversitenin Eğitim, Öğretim ve Sınav Yönetmelikleri, Yükseköğretim Kurumları Öğrenci Disiplin Yönetmeliği ve Yürürlükteki yasalara uygun olmalıdır. Etkinlikler öğrenci topluluklarının iç yönergelerinde belirttikleri amaçlar ile tutarlı olmalıdır. Etkinlikler herhangi bir kişinin, küçük bir grubun yararına hayır işlemek veya maddi çıkar sağlamak amacıyla düzenlenemez.</w:t>
      </w:r>
    </w:p>
    <w:p w:rsidR="00CF7825"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firstLine="708"/>
        <w:rPr>
          <w:b/>
          <w:sz w:val="22"/>
          <w:szCs w:val="22"/>
        </w:rPr>
      </w:pPr>
      <w:r w:rsidRPr="003849F2">
        <w:rPr>
          <w:b/>
          <w:sz w:val="22"/>
          <w:szCs w:val="22"/>
        </w:rPr>
        <w:t>Topluluk Faaliyetlerindeki Görevli Öğrenci İzinleri:</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 xml:space="preserve">Madde 23 - </w:t>
      </w:r>
      <w:r w:rsidRPr="003849F2">
        <w:rPr>
          <w:sz w:val="22"/>
          <w:szCs w:val="22"/>
        </w:rPr>
        <w:t>Faaliyet için müracaat eden topluluk öğrencilerinin görevli / izinli sayılmaları için Topluluk danışmanı onaylı dilekçeyi Daire Başkanlığına sunması gerekmektedir.</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sz w:val="22"/>
          <w:szCs w:val="22"/>
        </w:rPr>
        <w:t>Daire Başkanlığı, verilen listeyi Kültürel faaliyetler ve Sportif faaliyetlerin durumuna göre inceler. Fakülte, Enstitü, Yüksekokul veya Meslek Yüksekokulu'na gerekli bilgilendirmeyi yapar ancak görevli / izinli sayılmaları konusunda karar vermeye yetkili değildir. Öğrencilerin izinli sayılmaları hususunda karar verme yetkisi, öğrencinin bağlı bulunduğu Akademik Birim Yönetim Kuruluna aittir.</w:t>
      </w:r>
    </w:p>
    <w:p w:rsidR="00CF7825" w:rsidRPr="003849F2" w:rsidRDefault="00CF7825" w:rsidP="00CF7825">
      <w:pPr>
        <w:pStyle w:val="Default"/>
        <w:jc w:val="both"/>
        <w:rPr>
          <w:sz w:val="22"/>
          <w:szCs w:val="22"/>
        </w:rPr>
      </w:pPr>
    </w:p>
    <w:p w:rsidR="00CF7825" w:rsidRPr="003849F2" w:rsidRDefault="00CF7825" w:rsidP="00CF7825">
      <w:pPr>
        <w:pStyle w:val="Default"/>
        <w:rPr>
          <w:rStyle w:val="Gl"/>
          <w:b w:val="0"/>
          <w:bCs w:val="0"/>
          <w:sz w:val="22"/>
          <w:szCs w:val="22"/>
        </w:rPr>
      </w:pPr>
      <w:r w:rsidRPr="003849F2">
        <w:rPr>
          <w:rStyle w:val="Gl"/>
          <w:sz w:val="22"/>
          <w:szCs w:val="22"/>
        </w:rPr>
        <w:tab/>
        <w:t>Yürürlük:</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24</w:t>
      </w:r>
      <w:r w:rsidRPr="003849F2">
        <w:rPr>
          <w:sz w:val="22"/>
          <w:szCs w:val="22"/>
        </w:rPr>
        <w:t xml:space="preserve"> - Bu Yönerge </w:t>
      </w:r>
      <w:r w:rsidR="00FE1950">
        <w:rPr>
          <w:sz w:val="22"/>
          <w:szCs w:val="22"/>
        </w:rPr>
        <w:t>Kütahya</w:t>
      </w:r>
      <w:r w:rsidR="00FE1950" w:rsidRPr="003849F2">
        <w:rPr>
          <w:sz w:val="22"/>
          <w:szCs w:val="22"/>
        </w:rPr>
        <w:t xml:space="preserve"> </w:t>
      </w:r>
      <w:r w:rsidR="00E017E5">
        <w:rPr>
          <w:sz w:val="22"/>
          <w:szCs w:val="22"/>
        </w:rPr>
        <w:t>Sağlık bilimleri</w:t>
      </w:r>
      <w:r w:rsidRPr="003849F2">
        <w:rPr>
          <w:sz w:val="22"/>
          <w:szCs w:val="22"/>
        </w:rPr>
        <w:t xml:space="preserve"> Üniversitesi Senatosu’nda kabul edildiği tarihten itibaren yürürlüğe girer. Yönergede bulunmayan hususlar Üniversite Senatosu’nda karara bağlanır. Bu Yönergenin yürürlüğe girmesi ile birlikte eski yönerge hükümleri yürürlükten kaldırılmış olup hiçbir atıfta bulunulamaz.</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Yürütme:</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25</w:t>
      </w:r>
      <w:r>
        <w:rPr>
          <w:sz w:val="22"/>
          <w:szCs w:val="22"/>
        </w:rPr>
        <w:t xml:space="preserve"> - Bu Yönerge</w:t>
      </w:r>
      <w:r w:rsidRPr="003849F2">
        <w:rPr>
          <w:sz w:val="22"/>
          <w:szCs w:val="22"/>
        </w:rPr>
        <w:t xml:space="preserve"> hükümlerini </w:t>
      </w:r>
      <w:r w:rsidR="00FE1950">
        <w:rPr>
          <w:sz w:val="22"/>
          <w:szCs w:val="22"/>
        </w:rPr>
        <w:t>Kütahya</w:t>
      </w:r>
      <w:r w:rsidR="00FE1950" w:rsidRPr="003849F2">
        <w:rPr>
          <w:sz w:val="22"/>
          <w:szCs w:val="22"/>
        </w:rPr>
        <w:t xml:space="preserve"> </w:t>
      </w:r>
      <w:r w:rsidR="00E017E5">
        <w:rPr>
          <w:sz w:val="22"/>
          <w:szCs w:val="22"/>
        </w:rPr>
        <w:t>Sağlık Bilimleri</w:t>
      </w:r>
      <w:r w:rsidRPr="003849F2">
        <w:rPr>
          <w:sz w:val="22"/>
          <w:szCs w:val="22"/>
        </w:rPr>
        <w:t xml:space="preserve"> Üniversitesi Rektörü yürütür.</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p>
    <w:p w:rsidR="00CF7825" w:rsidRDefault="00CF7825" w:rsidP="00CF7825">
      <w:pPr>
        <w:pStyle w:val="NormalWeb"/>
        <w:shd w:val="clear" w:color="auto" w:fill="FFFFFF"/>
        <w:spacing w:before="0" w:beforeAutospacing="0" w:after="0" w:afterAutospacing="0"/>
        <w:ind w:right="0" w:firstLine="708"/>
        <w:rPr>
          <w:sz w:val="22"/>
          <w:szCs w:val="22"/>
        </w:rPr>
      </w:pPr>
    </w:p>
    <w:p w:rsidR="00CF7825" w:rsidRPr="00D808C5" w:rsidRDefault="00CF7825" w:rsidP="00D808C5">
      <w:pPr>
        <w:spacing w:after="0" w:line="240" w:lineRule="auto"/>
        <w:ind w:right="-108"/>
        <w:jc w:val="both"/>
      </w:pPr>
    </w:p>
    <w:p w:rsidR="00D808C5" w:rsidRDefault="00D808C5" w:rsidP="00D808C5"/>
    <w:sectPr w:rsidR="00D808C5" w:rsidSect="00234C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33D0"/>
    <w:multiLevelType w:val="hybridMultilevel"/>
    <w:tmpl w:val="E5128E98"/>
    <w:lvl w:ilvl="0" w:tplc="99561534">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8714F6"/>
    <w:multiLevelType w:val="hybridMultilevel"/>
    <w:tmpl w:val="9F1E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1013BE"/>
    <w:multiLevelType w:val="hybridMultilevel"/>
    <w:tmpl w:val="AD40F4DA"/>
    <w:lvl w:ilvl="0" w:tplc="DE90CAD8">
      <w:start w:val="1"/>
      <w:numFmt w:val="lowerLetter"/>
      <w:lvlText w:val="%1)"/>
      <w:lvlJc w:val="left"/>
      <w:pPr>
        <w:ind w:left="720" w:hanging="360"/>
      </w:pPr>
      <w:rPr>
        <w:rFonts w:ascii="Times New Roman" w:eastAsia="Times New Roman" w:hAnsi="Times New Roman" w:cs="Times New Roman"/>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1A6EFF"/>
    <w:multiLevelType w:val="hybridMultilevel"/>
    <w:tmpl w:val="DAA6A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08C5"/>
    <w:rsid w:val="001A15CF"/>
    <w:rsid w:val="001E4B36"/>
    <w:rsid w:val="00234CCC"/>
    <w:rsid w:val="003635DC"/>
    <w:rsid w:val="00690B2C"/>
    <w:rsid w:val="006E0D46"/>
    <w:rsid w:val="007717AA"/>
    <w:rsid w:val="009D5D96"/>
    <w:rsid w:val="009D6568"/>
    <w:rsid w:val="00B76802"/>
    <w:rsid w:val="00BB76D2"/>
    <w:rsid w:val="00CF7825"/>
    <w:rsid w:val="00D808C5"/>
    <w:rsid w:val="00E017E5"/>
    <w:rsid w:val="00FE1950"/>
    <w:rsid w:val="00FE3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808C5"/>
    <w:pPr>
      <w:spacing w:before="100" w:beforeAutospacing="1" w:after="100" w:afterAutospacing="1" w:line="240" w:lineRule="auto"/>
      <w:ind w:right="-108"/>
      <w:jc w:val="both"/>
    </w:pPr>
    <w:rPr>
      <w:rFonts w:ascii="Times New Roman" w:eastAsia="Times New Roman" w:hAnsi="Times New Roman" w:cs="Times New Roman"/>
      <w:sz w:val="24"/>
      <w:szCs w:val="24"/>
    </w:rPr>
  </w:style>
  <w:style w:type="character" w:styleId="Gl">
    <w:name w:val="Strong"/>
    <w:basedOn w:val="VarsaylanParagrafYazTipi"/>
    <w:qFormat/>
    <w:rsid w:val="00D808C5"/>
    <w:rPr>
      <w:b/>
      <w:bCs/>
    </w:rPr>
  </w:style>
  <w:style w:type="paragraph" w:styleId="BalonMetni">
    <w:name w:val="Balloon Text"/>
    <w:basedOn w:val="Normal"/>
    <w:link w:val="BalonMetniChar"/>
    <w:uiPriority w:val="99"/>
    <w:semiHidden/>
    <w:unhideWhenUsed/>
    <w:rsid w:val="00E017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808C5"/>
    <w:pPr>
      <w:spacing w:before="100" w:beforeAutospacing="1" w:after="100" w:afterAutospacing="1" w:line="240" w:lineRule="auto"/>
      <w:ind w:right="-108"/>
      <w:jc w:val="both"/>
    </w:pPr>
    <w:rPr>
      <w:rFonts w:ascii="Times New Roman" w:eastAsia="Times New Roman" w:hAnsi="Times New Roman" w:cs="Times New Roman"/>
      <w:sz w:val="24"/>
      <w:szCs w:val="24"/>
    </w:rPr>
  </w:style>
  <w:style w:type="character" w:styleId="Gl">
    <w:name w:val="Strong"/>
    <w:basedOn w:val="VarsaylanParagrafYazTipi"/>
    <w:qFormat/>
    <w:rsid w:val="00D808C5"/>
    <w:rPr>
      <w:b/>
      <w:bCs/>
    </w:rPr>
  </w:style>
  <w:style w:type="paragraph" w:styleId="BalonMetni">
    <w:name w:val="Balloon Text"/>
    <w:basedOn w:val="Normal"/>
    <w:link w:val="BalonMetniChar"/>
    <w:uiPriority w:val="99"/>
    <w:semiHidden/>
    <w:unhideWhenUsed/>
    <w:rsid w:val="00E017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3064</Words>
  <Characters>17469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Zeliha</dc:creator>
  <cp:lastModifiedBy>sema</cp:lastModifiedBy>
  <cp:revision>5</cp:revision>
  <cp:lastPrinted>2018-10-04T08:28:00Z</cp:lastPrinted>
  <dcterms:created xsi:type="dcterms:W3CDTF">2018-09-26T11:01:00Z</dcterms:created>
  <dcterms:modified xsi:type="dcterms:W3CDTF">2020-03-16T06:47:00Z</dcterms:modified>
</cp:coreProperties>
</file>