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2" w:rsidRPr="00D00C6A" w:rsidRDefault="005214EE" w:rsidP="00B42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KÜTAHYA SAĞLIK BİLİMLERİ</w:t>
      </w:r>
      <w:r w:rsidR="00B42002" w:rsidRPr="00D00C6A">
        <w:rPr>
          <w:b/>
          <w:sz w:val="28"/>
          <w:szCs w:val="28"/>
        </w:rPr>
        <w:t xml:space="preserve"> ÜNİVERSİTESİ</w:t>
      </w:r>
    </w:p>
    <w:p w:rsidR="00B42002" w:rsidRPr="00D00C6A" w:rsidRDefault="00B42002" w:rsidP="00B42002">
      <w:pPr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GEDİZ SAĞLIK HİZMETLERİ MESLEKYÜKSEKOKULU MÜDÜRLÜĞÜ</w:t>
      </w:r>
    </w:p>
    <w:p w:rsidR="00B42002" w:rsidRPr="00D00C6A" w:rsidRDefault="005214EE" w:rsidP="00B420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B42002" w:rsidRPr="00D00C6A">
        <w:rPr>
          <w:b/>
          <w:sz w:val="28"/>
          <w:szCs w:val="28"/>
        </w:rPr>
        <w:t xml:space="preserve"> EĞİTİM-ÖĞRETİM YILI STAJ DUYURUSU</w:t>
      </w:r>
    </w:p>
    <w:p w:rsidR="00E70AAC" w:rsidRDefault="00B42002" w:rsidP="00E70AAC">
      <w:pPr>
        <w:pStyle w:val="ListeParagraf"/>
        <w:numPr>
          <w:ilvl w:val="0"/>
          <w:numId w:val="1"/>
        </w:numPr>
      </w:pPr>
      <w:r>
        <w:t>Stajlar 15 ve 30’</w:t>
      </w:r>
      <w:r w:rsidR="00D00C6A">
        <w:t>ar günlük periyod</w:t>
      </w:r>
      <w:r>
        <w:t>larda tek seferde yapılır.</w:t>
      </w:r>
    </w:p>
    <w:p w:rsidR="00E70AAC" w:rsidRDefault="00E70AAC" w:rsidP="00E70AAC">
      <w:pPr>
        <w:pStyle w:val="ListeParagraf"/>
        <w:numPr>
          <w:ilvl w:val="0"/>
          <w:numId w:val="1"/>
        </w:numPr>
      </w:pPr>
      <w:r>
        <w:t>Stajlar aşağıdaki takvimde belirtilen tarih aralıklarında yapılır.</w:t>
      </w:r>
    </w:p>
    <w:p w:rsidR="00E70AAC" w:rsidRDefault="00E370E0" w:rsidP="00E70AAC">
      <w:pPr>
        <w:pStyle w:val="ListeParagraf"/>
        <w:numPr>
          <w:ilvl w:val="0"/>
          <w:numId w:val="1"/>
        </w:numPr>
      </w:pPr>
      <w:r>
        <w:t>Staj Müracaat F</w:t>
      </w:r>
      <w:r w:rsidR="00E70AAC">
        <w:t xml:space="preserve">ormu </w:t>
      </w:r>
      <w:r w:rsidR="009F4C8E">
        <w:t>staj başlama tarihinden en geç 15 gün önce Danışman Öğretim Elemanına imzalatılarak staj işleri birimine teslim edilir.</w:t>
      </w:r>
    </w:p>
    <w:p w:rsidR="009F4C8E" w:rsidRPr="009F4C8E" w:rsidRDefault="009F4C8E" w:rsidP="00E70AAC">
      <w:pPr>
        <w:pStyle w:val="ListeParagraf"/>
        <w:numPr>
          <w:ilvl w:val="0"/>
          <w:numId w:val="1"/>
        </w:numPr>
      </w:pPr>
      <w:r>
        <w:t xml:space="preserve">Staj yapacak öğrencilerin işe giriş bildirgeleri staj başlama tarihi ile 10 iş günü öncesi arasındaki zaman diliminde yapıldığından işe giriş bildirgesi talep eden öğrencilerimiz bu belgeyi TC kimlik numaraları ile </w:t>
      </w:r>
      <w:hyperlink r:id="rId8" w:history="1">
        <w:r w:rsidR="005214EE" w:rsidRPr="0034288B">
          <w:rPr>
            <w:rStyle w:val="Kpr"/>
          </w:rPr>
          <w:t>http://</w:t>
        </w:r>
        <w:r w:rsidR="005214EE" w:rsidRPr="0034288B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gshmyo.ksbu.edu.tr</w:t>
        </w:r>
      </w:hyperlink>
      <w:r w:rsidRPr="009F4C8E">
        <w:rPr>
          <w:rFonts w:ascii="Arial" w:hAnsi="Arial" w:cs="Arial"/>
          <w:sz w:val="21"/>
          <w:szCs w:val="21"/>
          <w:shd w:val="clear" w:color="auto" w:fill="FFFFFF"/>
        </w:rPr>
        <w:t xml:space="preserve"> adresinden alabilirler.</w:t>
      </w:r>
    </w:p>
    <w:p w:rsidR="00985564" w:rsidRPr="00985564" w:rsidRDefault="009F4C8E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Staj yaparken mazereti olup da staja ara verenler, </w:t>
      </w:r>
      <w:r w:rsidR="00985564">
        <w:rPr>
          <w:rFonts w:ascii="Arial" w:hAnsi="Arial" w:cs="Arial"/>
          <w:sz w:val="21"/>
          <w:szCs w:val="21"/>
          <w:shd w:val="clear" w:color="auto" w:fill="FFFFFF"/>
        </w:rPr>
        <w:t>staj işleri birimine dilekçe ve mazeret belgesi ile birlikte mazeretin başladığı günden itibaren 3 iş günü içerisinde bilgi vermesi gerekmektedir.</w:t>
      </w:r>
    </w:p>
    <w:p w:rsidR="00985564" w:rsidRPr="00985564" w:rsidRDefault="00985564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müracaatı yapıp staj yapmayan öğrenciler bu durumu 3 iş günü içerisinde ilgili birime bildirmedikleri takdirde oluşturdukları kamu zararı nedeni ile hakkında disiplin soruşması açılır.</w:t>
      </w:r>
    </w:p>
    <w:p w:rsidR="004113D5" w:rsidRPr="004113D5" w:rsidRDefault="008E668D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Defteri ve</w:t>
      </w:r>
      <w:r w:rsidR="004113D5">
        <w:rPr>
          <w:rFonts w:ascii="Arial" w:hAnsi="Arial" w:cs="Arial"/>
          <w:sz w:val="21"/>
          <w:szCs w:val="21"/>
          <w:shd w:val="clear" w:color="auto" w:fill="FFFFFF"/>
        </w:rPr>
        <w:t xml:space="preserve"> Staj Sicil Fişini; mezun adayı olmayan öğrenciler dönem içerisinde mezun adayı olan öğrenciler ise en kısa sürede Danışman Öğretim Görevlisine şahsen elden teslim eder.</w:t>
      </w:r>
    </w:p>
    <w:p w:rsidR="004113D5" w:rsidRPr="004113D5" w:rsidRDefault="004113D5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Defterinin tüm sayfalarında imza-kaşe-mühür olması zorunludur.</w:t>
      </w:r>
    </w:p>
    <w:p w:rsidR="004113D5" w:rsidRPr="004113D5" w:rsidRDefault="004113D5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yapmayan öğrenci mezun olamaz.</w:t>
      </w:r>
    </w:p>
    <w:p w:rsidR="004113D5" w:rsidRPr="00D47C72" w:rsidRDefault="00D00C6A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yapacak öğrenciler</w:t>
      </w:r>
      <w:r w:rsidRPr="00D00C6A">
        <w:rPr>
          <w:rFonts w:ascii="Arial" w:hAnsi="Arial" w:cs="Arial"/>
          <w:b/>
          <w:sz w:val="21"/>
          <w:szCs w:val="21"/>
          <w:shd w:val="clear" w:color="auto" w:fill="FFFFFF"/>
        </w:rPr>
        <w:t>; 6331 sayılı İş Sağlığı ve Güvenliği Kanunu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gereği staja başlamadan önce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; ‘’İş Sağlığı ve Güvenliği Eğitimini’’ </w:t>
      </w:r>
      <w:r>
        <w:rPr>
          <w:rFonts w:ascii="Arial" w:hAnsi="Arial" w:cs="Arial"/>
          <w:sz w:val="21"/>
          <w:szCs w:val="21"/>
          <w:shd w:val="clear" w:color="auto" w:fill="FFFFFF"/>
        </w:rPr>
        <w:t>almak zorundadır.</w:t>
      </w:r>
    </w:p>
    <w:p w:rsidR="00D47C72" w:rsidRPr="004113D5" w:rsidRDefault="00D47C72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Staj yapacak öğrencilerin Sosyal Güvenlik Kurumu’ndan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Müstehaklık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Sorgulama( Sağlık Provizyon Aktivasyon Sistemi</w:t>
      </w:r>
      <w:r w:rsidR="008E668D">
        <w:rPr>
          <w:rFonts w:ascii="Arial" w:hAnsi="Arial" w:cs="Arial"/>
          <w:sz w:val="21"/>
          <w:szCs w:val="21"/>
          <w:shd w:val="clear" w:color="auto" w:fill="FFFFFF"/>
        </w:rPr>
        <w:t xml:space="preserve"> E-Devletten alınacaktır.</w:t>
      </w:r>
      <w:r>
        <w:rPr>
          <w:rFonts w:ascii="Arial" w:hAnsi="Arial" w:cs="Arial"/>
          <w:sz w:val="21"/>
          <w:szCs w:val="21"/>
          <w:shd w:val="clear" w:color="auto" w:fill="FFFFFF"/>
        </w:rPr>
        <w:t>) belgesi almaları</w:t>
      </w:r>
      <w:r w:rsidR="008E668D">
        <w:rPr>
          <w:rFonts w:ascii="Arial" w:hAnsi="Arial" w:cs="Arial"/>
          <w:sz w:val="21"/>
          <w:szCs w:val="21"/>
          <w:shd w:val="clear" w:color="auto" w:fill="FFFFFF"/>
        </w:rPr>
        <w:t xml:space="preserve"> ve Staj Başvuru Formu ile beraber Staj işleri birimine teslim etmeleri gerekmektedir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F4C8E" w:rsidRPr="009F4C8E" w:rsidRDefault="009F4C8E" w:rsidP="00D00C6A">
      <w:pPr>
        <w:ind w:left="360"/>
      </w:pPr>
    </w:p>
    <w:tbl>
      <w:tblPr>
        <w:tblStyle w:val="TabloKlavuzu"/>
        <w:tblW w:w="8556" w:type="dxa"/>
        <w:tblInd w:w="720" w:type="dxa"/>
        <w:tblLook w:val="04A0" w:firstRow="1" w:lastRow="0" w:firstColumn="1" w:lastColumn="0" w:noHBand="0" w:noVBand="1"/>
      </w:tblPr>
      <w:tblGrid>
        <w:gridCol w:w="8556"/>
      </w:tblGrid>
      <w:tr w:rsidR="00D00C6A" w:rsidTr="003433AC">
        <w:trPr>
          <w:trHeight w:val="2956"/>
        </w:trPr>
        <w:tc>
          <w:tcPr>
            <w:tcW w:w="8556" w:type="dxa"/>
          </w:tcPr>
          <w:p w:rsidR="00D00C6A" w:rsidRDefault="00D00C6A" w:rsidP="00D00C6A">
            <w:pPr>
              <w:pStyle w:val="ListeParagraf"/>
              <w:ind w:left="0"/>
            </w:pPr>
          </w:p>
          <w:p w:rsidR="00D00C6A" w:rsidRPr="00D00C6A" w:rsidRDefault="00D00C6A" w:rsidP="00D00C6A">
            <w:pPr>
              <w:pStyle w:val="ListeParagraf"/>
              <w:ind w:left="0"/>
              <w:jc w:val="center"/>
              <w:rPr>
                <w:b/>
                <w:sz w:val="52"/>
                <w:szCs w:val="52"/>
              </w:rPr>
            </w:pPr>
            <w:r w:rsidRPr="00D00C6A">
              <w:rPr>
                <w:b/>
                <w:sz w:val="52"/>
                <w:szCs w:val="52"/>
              </w:rPr>
              <w:t>STAJ TAKVİMİ</w:t>
            </w:r>
          </w:p>
          <w:p w:rsidR="00D00C6A" w:rsidRPr="003433AC" w:rsidRDefault="001A1E56" w:rsidP="008E668D">
            <w:pPr>
              <w:pStyle w:val="ListeParagraf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24.06.2019</w:t>
            </w:r>
            <w:r w:rsidR="00FD1B8B">
              <w:rPr>
                <w:b/>
                <w:sz w:val="48"/>
                <w:szCs w:val="48"/>
              </w:rPr>
              <w:t>-05.08</w:t>
            </w:r>
            <w:r>
              <w:rPr>
                <w:b/>
                <w:sz w:val="48"/>
                <w:szCs w:val="48"/>
              </w:rPr>
              <w:t>.2019</w:t>
            </w:r>
            <w:r w:rsidR="00D00C6A" w:rsidRPr="003433AC">
              <w:rPr>
                <w:b/>
                <w:sz w:val="48"/>
                <w:szCs w:val="48"/>
              </w:rPr>
              <w:t xml:space="preserve"> (30 GÜN)</w:t>
            </w:r>
          </w:p>
          <w:p w:rsidR="003433AC" w:rsidRDefault="003433AC" w:rsidP="008E668D">
            <w:pPr>
              <w:pStyle w:val="ListeParagraf"/>
              <w:ind w:left="0"/>
              <w:jc w:val="center"/>
              <w:rPr>
                <w:b/>
                <w:sz w:val="48"/>
                <w:szCs w:val="48"/>
              </w:rPr>
            </w:pPr>
          </w:p>
          <w:p w:rsidR="00D00C6A" w:rsidRPr="00D00C6A" w:rsidRDefault="00FD1B8B" w:rsidP="00FD1B8B">
            <w:pPr>
              <w:pStyle w:val="ListeParagraf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1A1E56">
              <w:rPr>
                <w:b/>
                <w:sz w:val="48"/>
                <w:szCs w:val="48"/>
              </w:rPr>
              <w:t>.07.2019</w:t>
            </w:r>
            <w:r>
              <w:rPr>
                <w:b/>
                <w:sz w:val="48"/>
                <w:szCs w:val="48"/>
              </w:rPr>
              <w:t>-05</w:t>
            </w:r>
            <w:r w:rsidR="00D00C6A" w:rsidRPr="003433AC">
              <w:rPr>
                <w:b/>
                <w:sz w:val="48"/>
                <w:szCs w:val="48"/>
              </w:rPr>
              <w:t>.</w:t>
            </w:r>
            <w:r w:rsidR="008E668D" w:rsidRPr="003433AC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8</w:t>
            </w:r>
            <w:r w:rsidR="001A1E56">
              <w:rPr>
                <w:b/>
                <w:sz w:val="48"/>
                <w:szCs w:val="48"/>
              </w:rPr>
              <w:t>.2019</w:t>
            </w:r>
            <w:bookmarkStart w:id="0" w:name="_GoBack"/>
            <w:bookmarkEnd w:id="0"/>
            <w:r w:rsidR="00D00C6A" w:rsidRPr="003433AC">
              <w:rPr>
                <w:b/>
                <w:sz w:val="48"/>
                <w:szCs w:val="48"/>
              </w:rPr>
              <w:t xml:space="preserve"> (15 GÜN</w:t>
            </w:r>
            <w:r w:rsidR="00D00C6A">
              <w:rPr>
                <w:b/>
                <w:sz w:val="40"/>
                <w:szCs w:val="40"/>
              </w:rPr>
              <w:t>)</w:t>
            </w:r>
          </w:p>
        </w:tc>
      </w:tr>
    </w:tbl>
    <w:p w:rsidR="009F4C8E" w:rsidRDefault="009F4C8E" w:rsidP="00D00C6A">
      <w:pPr>
        <w:pStyle w:val="ListeParagraf"/>
      </w:pPr>
    </w:p>
    <w:p w:rsidR="009F4C8E" w:rsidRDefault="009F4C8E" w:rsidP="00D00C6A">
      <w:pPr>
        <w:pStyle w:val="ListeParagraf"/>
      </w:pPr>
    </w:p>
    <w:p w:rsidR="00B42002" w:rsidRDefault="00B42002" w:rsidP="00D00C6A">
      <w:pPr>
        <w:pStyle w:val="ListeParagraf"/>
      </w:pPr>
    </w:p>
    <w:sectPr w:rsidR="00B42002" w:rsidSect="00D724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FB" w:rsidRDefault="00BB69FB" w:rsidP="00B42002">
      <w:pPr>
        <w:spacing w:after="0" w:line="240" w:lineRule="auto"/>
      </w:pPr>
      <w:r>
        <w:separator/>
      </w:r>
    </w:p>
  </w:endnote>
  <w:endnote w:type="continuationSeparator" w:id="0">
    <w:p w:rsidR="00BB69FB" w:rsidRDefault="00BB69FB" w:rsidP="00B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FB" w:rsidRDefault="00BB69FB" w:rsidP="00B42002">
      <w:pPr>
        <w:spacing w:after="0" w:line="240" w:lineRule="auto"/>
      </w:pPr>
      <w:r>
        <w:separator/>
      </w:r>
    </w:p>
  </w:footnote>
  <w:footnote w:type="continuationSeparator" w:id="0">
    <w:p w:rsidR="00BB69FB" w:rsidRDefault="00BB69FB" w:rsidP="00B4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EE" w:rsidRDefault="005214EE">
    <w:pPr>
      <w:pStyle w:val="stbilgi"/>
    </w:pPr>
    <w:r>
      <w:rPr>
        <w:noProof/>
        <w:lang w:eastAsia="tr-TR"/>
      </w:rPr>
      <w:drawing>
        <wp:inline distT="0" distB="0" distL="0" distR="0">
          <wp:extent cx="620202" cy="620202"/>
          <wp:effectExtent l="0" t="0" r="0" b="0"/>
          <wp:docPr id="2" name="Resim 2" descr="C:\Users\osman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an\Desktop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26" cy="62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522"/>
    <w:multiLevelType w:val="hybridMultilevel"/>
    <w:tmpl w:val="CA3AB6B6"/>
    <w:lvl w:ilvl="0" w:tplc="11A0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C"/>
    <w:rsid w:val="00035A37"/>
    <w:rsid w:val="001A1E56"/>
    <w:rsid w:val="00312402"/>
    <w:rsid w:val="003433AC"/>
    <w:rsid w:val="003F5245"/>
    <w:rsid w:val="004113D5"/>
    <w:rsid w:val="004C51F5"/>
    <w:rsid w:val="005214EE"/>
    <w:rsid w:val="00604B6C"/>
    <w:rsid w:val="006347AB"/>
    <w:rsid w:val="008E668D"/>
    <w:rsid w:val="00985564"/>
    <w:rsid w:val="009B5AAB"/>
    <w:rsid w:val="009F4C8E"/>
    <w:rsid w:val="00B42002"/>
    <w:rsid w:val="00BB69FB"/>
    <w:rsid w:val="00D00C6A"/>
    <w:rsid w:val="00D47C72"/>
    <w:rsid w:val="00D724B3"/>
    <w:rsid w:val="00E370E0"/>
    <w:rsid w:val="00E6347B"/>
    <w:rsid w:val="00E70AAC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002"/>
  </w:style>
  <w:style w:type="paragraph" w:styleId="Altbilgi">
    <w:name w:val="footer"/>
    <w:basedOn w:val="Normal"/>
    <w:link w:val="Al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002"/>
  </w:style>
  <w:style w:type="paragraph" w:styleId="BalonMetni">
    <w:name w:val="Balloon Text"/>
    <w:basedOn w:val="Normal"/>
    <w:link w:val="BalonMetniChar"/>
    <w:uiPriority w:val="99"/>
    <w:semiHidden/>
    <w:unhideWhenUsed/>
    <w:rsid w:val="00B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0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C8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002"/>
  </w:style>
  <w:style w:type="paragraph" w:styleId="Altbilgi">
    <w:name w:val="footer"/>
    <w:basedOn w:val="Normal"/>
    <w:link w:val="Al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002"/>
  </w:style>
  <w:style w:type="paragraph" w:styleId="BalonMetni">
    <w:name w:val="Balloon Text"/>
    <w:basedOn w:val="Normal"/>
    <w:link w:val="BalonMetniChar"/>
    <w:uiPriority w:val="99"/>
    <w:semiHidden/>
    <w:unhideWhenUsed/>
    <w:rsid w:val="00B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0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C8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hmyo.ksb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osman</cp:lastModifiedBy>
  <cp:revision>3</cp:revision>
  <cp:lastPrinted>2017-10-18T13:47:00Z</cp:lastPrinted>
  <dcterms:created xsi:type="dcterms:W3CDTF">2018-12-25T13:10:00Z</dcterms:created>
  <dcterms:modified xsi:type="dcterms:W3CDTF">2018-12-26T07:39:00Z</dcterms:modified>
</cp:coreProperties>
</file>