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CC2A1" w14:textId="77777777" w:rsidR="00117F63" w:rsidRPr="00581177" w:rsidRDefault="00CA66DB" w:rsidP="00CA66DB">
      <w:pPr>
        <w:jc w:val="center"/>
      </w:pPr>
      <w:r w:rsidRPr="00581177">
        <w:rPr>
          <w:noProof/>
        </w:rPr>
        <w:drawing>
          <wp:inline distT="0" distB="0" distL="0" distR="0" wp14:anchorId="7D80F069" wp14:editId="5693ECB8">
            <wp:extent cx="1099457" cy="1109829"/>
            <wp:effectExtent l="0" t="0" r="5715" b="0"/>
            <wp:docPr id="1" name="Resim 1" descr="Kütahya Sağlık Bilimleri Üniversite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ütahya Sağlık Bilimleri Üniversite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2900" cy="1123399"/>
                    </a:xfrm>
                    <a:prstGeom prst="rect">
                      <a:avLst/>
                    </a:prstGeom>
                    <a:noFill/>
                    <a:ln>
                      <a:noFill/>
                    </a:ln>
                  </pic:spPr>
                </pic:pic>
              </a:graphicData>
            </a:graphic>
          </wp:inline>
        </w:drawing>
      </w:r>
    </w:p>
    <w:p w14:paraId="71839CA3" w14:textId="77777777" w:rsidR="00CA66DB" w:rsidRPr="00581177" w:rsidRDefault="00CA66DB" w:rsidP="00CA66DB">
      <w:pPr>
        <w:pStyle w:val="Default"/>
        <w:rPr>
          <w:rFonts w:asciiTheme="minorHAnsi" w:hAnsiTheme="minorHAnsi"/>
        </w:rPr>
      </w:pPr>
    </w:p>
    <w:p w14:paraId="611D06AF" w14:textId="77777777" w:rsidR="00CA66DB" w:rsidRPr="00581177" w:rsidRDefault="004E63F5" w:rsidP="004E63F5">
      <w:pPr>
        <w:pStyle w:val="Default"/>
        <w:spacing w:line="276" w:lineRule="auto"/>
        <w:jc w:val="center"/>
        <w:rPr>
          <w:rFonts w:asciiTheme="minorHAnsi" w:hAnsiTheme="minorHAnsi"/>
          <w:sz w:val="32"/>
          <w:szCs w:val="32"/>
        </w:rPr>
      </w:pPr>
      <w:r w:rsidRPr="00581177">
        <w:rPr>
          <w:rFonts w:asciiTheme="minorHAnsi" w:hAnsiTheme="minorHAnsi"/>
          <w:b/>
          <w:bCs/>
          <w:sz w:val="32"/>
          <w:szCs w:val="32"/>
        </w:rPr>
        <w:t>T.</w:t>
      </w:r>
      <w:r w:rsidR="00CA66DB" w:rsidRPr="00581177">
        <w:rPr>
          <w:rFonts w:asciiTheme="minorHAnsi" w:hAnsiTheme="minorHAnsi"/>
          <w:b/>
          <w:bCs/>
          <w:sz w:val="32"/>
          <w:szCs w:val="32"/>
        </w:rPr>
        <w:t>C.</w:t>
      </w:r>
    </w:p>
    <w:p w14:paraId="31964FF3" w14:textId="77777777" w:rsidR="00CA66DB" w:rsidRPr="00581177" w:rsidRDefault="00CA66DB" w:rsidP="004E63F5">
      <w:pPr>
        <w:pStyle w:val="Default"/>
        <w:spacing w:line="276" w:lineRule="auto"/>
        <w:jc w:val="center"/>
        <w:rPr>
          <w:rFonts w:asciiTheme="minorHAnsi" w:hAnsiTheme="minorHAnsi"/>
          <w:b/>
          <w:bCs/>
          <w:sz w:val="32"/>
          <w:szCs w:val="32"/>
        </w:rPr>
      </w:pPr>
      <w:r w:rsidRPr="00581177">
        <w:rPr>
          <w:rFonts w:asciiTheme="minorHAnsi" w:hAnsiTheme="minorHAnsi"/>
          <w:b/>
          <w:bCs/>
          <w:sz w:val="32"/>
          <w:szCs w:val="32"/>
        </w:rPr>
        <w:t>KÜTAHYA SAĞLIK BİLİMLERİ ÜNİVERSİTESİ</w:t>
      </w:r>
    </w:p>
    <w:p w14:paraId="6E85F817" w14:textId="77777777" w:rsidR="00CA66DB" w:rsidRPr="00581177" w:rsidRDefault="00CA66DB" w:rsidP="004E63F5">
      <w:pPr>
        <w:pStyle w:val="Default"/>
        <w:spacing w:line="276" w:lineRule="auto"/>
        <w:jc w:val="center"/>
        <w:rPr>
          <w:rFonts w:asciiTheme="minorHAnsi" w:hAnsiTheme="minorHAnsi"/>
          <w:b/>
          <w:bCs/>
          <w:sz w:val="32"/>
          <w:szCs w:val="32"/>
        </w:rPr>
      </w:pPr>
      <w:r w:rsidRPr="00581177">
        <w:rPr>
          <w:rFonts w:asciiTheme="minorHAnsi" w:hAnsiTheme="minorHAnsi"/>
          <w:b/>
          <w:bCs/>
          <w:sz w:val="32"/>
          <w:szCs w:val="32"/>
        </w:rPr>
        <w:t>TIP FAKÜLTESİ</w:t>
      </w:r>
    </w:p>
    <w:p w14:paraId="248B69E4" w14:textId="77777777" w:rsidR="00CA66DB" w:rsidRPr="00581177" w:rsidRDefault="00CA66DB" w:rsidP="00CA66DB">
      <w:pPr>
        <w:pStyle w:val="Default"/>
        <w:jc w:val="center"/>
        <w:rPr>
          <w:rFonts w:asciiTheme="minorHAnsi" w:hAnsiTheme="minorHAnsi"/>
          <w:b/>
          <w:bCs/>
          <w:sz w:val="32"/>
          <w:szCs w:val="32"/>
        </w:rPr>
      </w:pPr>
    </w:p>
    <w:p w14:paraId="136A1A16" w14:textId="77777777" w:rsidR="00CA66DB" w:rsidRPr="00581177" w:rsidRDefault="00CA66DB" w:rsidP="00CA66DB">
      <w:pPr>
        <w:pStyle w:val="Default"/>
        <w:jc w:val="center"/>
        <w:rPr>
          <w:rFonts w:asciiTheme="minorHAnsi" w:hAnsiTheme="minorHAnsi"/>
          <w:b/>
          <w:bCs/>
          <w:sz w:val="32"/>
          <w:szCs w:val="32"/>
        </w:rPr>
      </w:pPr>
    </w:p>
    <w:p w14:paraId="687771B1" w14:textId="77777777" w:rsidR="00CA66DB" w:rsidRPr="00581177" w:rsidRDefault="00CA66DB" w:rsidP="00CA66DB">
      <w:pPr>
        <w:pStyle w:val="Default"/>
        <w:jc w:val="center"/>
        <w:rPr>
          <w:rFonts w:asciiTheme="minorHAnsi" w:hAnsiTheme="minorHAnsi"/>
          <w:b/>
          <w:bCs/>
          <w:sz w:val="32"/>
          <w:szCs w:val="32"/>
        </w:rPr>
      </w:pPr>
    </w:p>
    <w:p w14:paraId="495179E1" w14:textId="77777777" w:rsidR="00CA66DB" w:rsidRPr="00581177" w:rsidRDefault="00CA66DB" w:rsidP="00CA66DB">
      <w:pPr>
        <w:pStyle w:val="Default"/>
        <w:jc w:val="center"/>
        <w:rPr>
          <w:rFonts w:asciiTheme="minorHAnsi" w:hAnsiTheme="minorHAnsi"/>
          <w:b/>
          <w:bCs/>
          <w:sz w:val="32"/>
          <w:szCs w:val="32"/>
        </w:rPr>
      </w:pPr>
    </w:p>
    <w:p w14:paraId="55BD79C3" w14:textId="77777777" w:rsidR="0068603A" w:rsidRPr="00581177" w:rsidRDefault="0068603A" w:rsidP="00CA66DB">
      <w:pPr>
        <w:pStyle w:val="Default"/>
        <w:jc w:val="center"/>
        <w:rPr>
          <w:rFonts w:asciiTheme="minorHAnsi" w:hAnsiTheme="minorHAnsi"/>
          <w:b/>
          <w:bCs/>
          <w:sz w:val="32"/>
          <w:szCs w:val="32"/>
        </w:rPr>
      </w:pPr>
    </w:p>
    <w:p w14:paraId="60F5238D" w14:textId="6AFF5EFF" w:rsidR="0092058B" w:rsidRPr="0092058B" w:rsidRDefault="00FA4F8D" w:rsidP="0092058B">
      <w:pPr>
        <w:pStyle w:val="Default"/>
        <w:jc w:val="center"/>
        <w:rPr>
          <w:rFonts w:asciiTheme="minorHAnsi" w:hAnsiTheme="minorHAnsi"/>
          <w:sz w:val="32"/>
          <w:szCs w:val="32"/>
        </w:rPr>
      </w:pPr>
      <w:r>
        <w:rPr>
          <w:rFonts w:asciiTheme="minorHAnsi" w:hAnsiTheme="minorHAnsi"/>
          <w:b/>
          <w:bCs/>
          <w:sz w:val="32"/>
          <w:szCs w:val="32"/>
        </w:rPr>
        <w:t>202</w:t>
      </w:r>
      <w:r w:rsidR="00CF2781">
        <w:rPr>
          <w:rFonts w:asciiTheme="minorHAnsi" w:hAnsiTheme="minorHAnsi"/>
          <w:b/>
          <w:bCs/>
          <w:sz w:val="32"/>
          <w:szCs w:val="32"/>
        </w:rPr>
        <w:t>6</w:t>
      </w:r>
      <w:r>
        <w:rPr>
          <w:rFonts w:asciiTheme="minorHAnsi" w:hAnsiTheme="minorHAnsi"/>
          <w:b/>
          <w:bCs/>
          <w:sz w:val="32"/>
          <w:szCs w:val="32"/>
        </w:rPr>
        <w:t>–202</w:t>
      </w:r>
      <w:r w:rsidR="00CF2781">
        <w:rPr>
          <w:rFonts w:asciiTheme="minorHAnsi" w:hAnsiTheme="minorHAnsi"/>
          <w:b/>
          <w:bCs/>
          <w:sz w:val="32"/>
          <w:szCs w:val="32"/>
        </w:rPr>
        <w:t>7</w:t>
      </w:r>
    </w:p>
    <w:p w14:paraId="3761BFC6" w14:textId="77777777" w:rsidR="0092058B" w:rsidRPr="0092058B" w:rsidRDefault="0092058B" w:rsidP="0092058B">
      <w:pPr>
        <w:pStyle w:val="Default"/>
        <w:jc w:val="center"/>
        <w:rPr>
          <w:rFonts w:asciiTheme="minorHAnsi" w:hAnsiTheme="minorHAnsi"/>
          <w:sz w:val="32"/>
          <w:szCs w:val="32"/>
        </w:rPr>
      </w:pPr>
      <w:r w:rsidRPr="0092058B">
        <w:rPr>
          <w:rFonts w:asciiTheme="minorHAnsi" w:hAnsiTheme="minorHAnsi"/>
          <w:b/>
          <w:bCs/>
          <w:sz w:val="32"/>
          <w:szCs w:val="32"/>
        </w:rPr>
        <w:t>EĞİTİM-ÖĞRETİM YILI</w:t>
      </w:r>
    </w:p>
    <w:p w14:paraId="3C06E9D1" w14:textId="77777777" w:rsidR="0068603A" w:rsidRPr="00581177" w:rsidRDefault="0068603A" w:rsidP="00CA66DB">
      <w:pPr>
        <w:pStyle w:val="Default"/>
        <w:jc w:val="center"/>
        <w:rPr>
          <w:rFonts w:asciiTheme="minorHAnsi" w:hAnsiTheme="minorHAnsi"/>
          <w:b/>
          <w:bCs/>
          <w:sz w:val="32"/>
          <w:szCs w:val="32"/>
        </w:rPr>
      </w:pPr>
    </w:p>
    <w:p w14:paraId="7044DD6D" w14:textId="77777777" w:rsidR="004E63F5" w:rsidRPr="00581177" w:rsidRDefault="004E63F5" w:rsidP="004E63F5">
      <w:pPr>
        <w:pStyle w:val="Default"/>
        <w:rPr>
          <w:rFonts w:asciiTheme="minorHAnsi" w:hAnsiTheme="minorHAnsi"/>
          <w:b/>
          <w:bCs/>
          <w:sz w:val="32"/>
          <w:szCs w:val="32"/>
        </w:rPr>
      </w:pPr>
    </w:p>
    <w:p w14:paraId="1CEF8B05" w14:textId="77777777" w:rsidR="00CA66DB" w:rsidRPr="00581177" w:rsidRDefault="00CA66DB" w:rsidP="00CA66DB">
      <w:pPr>
        <w:pStyle w:val="Default"/>
        <w:rPr>
          <w:rFonts w:asciiTheme="minorHAnsi" w:hAnsiTheme="minorHAnsi"/>
        </w:rPr>
      </w:pPr>
    </w:p>
    <w:p w14:paraId="2CB5125D" w14:textId="77777777" w:rsidR="0092058B" w:rsidRDefault="0092058B" w:rsidP="0068603A">
      <w:pPr>
        <w:pStyle w:val="Default"/>
        <w:jc w:val="center"/>
        <w:rPr>
          <w:rFonts w:asciiTheme="minorHAnsi" w:hAnsiTheme="minorHAnsi"/>
          <w:b/>
          <w:bCs/>
          <w:sz w:val="48"/>
          <w:szCs w:val="48"/>
        </w:rPr>
      </w:pPr>
    </w:p>
    <w:p w14:paraId="398E4191" w14:textId="77777777" w:rsidR="0092058B" w:rsidRDefault="0092058B" w:rsidP="0068603A">
      <w:pPr>
        <w:pStyle w:val="Default"/>
        <w:jc w:val="center"/>
        <w:rPr>
          <w:rFonts w:asciiTheme="minorHAnsi" w:hAnsiTheme="minorHAnsi"/>
          <w:b/>
          <w:bCs/>
          <w:sz w:val="48"/>
          <w:szCs w:val="48"/>
        </w:rPr>
      </w:pPr>
    </w:p>
    <w:p w14:paraId="217631F7" w14:textId="77777777" w:rsidR="0092058B" w:rsidRPr="0092058B" w:rsidRDefault="0092058B" w:rsidP="0068603A">
      <w:pPr>
        <w:pStyle w:val="Default"/>
        <w:jc w:val="center"/>
        <w:rPr>
          <w:rFonts w:asciiTheme="minorHAnsi" w:hAnsiTheme="minorHAnsi"/>
          <w:b/>
          <w:bCs/>
          <w:sz w:val="56"/>
          <w:szCs w:val="56"/>
        </w:rPr>
      </w:pPr>
      <w:r w:rsidRPr="0092058B">
        <w:rPr>
          <w:rFonts w:asciiTheme="minorHAnsi" w:hAnsiTheme="minorHAnsi"/>
          <w:b/>
          <w:bCs/>
          <w:sz w:val="56"/>
          <w:szCs w:val="56"/>
        </w:rPr>
        <w:t xml:space="preserve">DÖNEM V </w:t>
      </w:r>
    </w:p>
    <w:p w14:paraId="4E67A5D9" w14:textId="77777777" w:rsidR="0092058B" w:rsidRPr="0092058B" w:rsidRDefault="0092058B" w:rsidP="0068603A">
      <w:pPr>
        <w:pStyle w:val="Default"/>
        <w:jc w:val="center"/>
        <w:rPr>
          <w:rFonts w:asciiTheme="minorHAnsi" w:hAnsiTheme="minorHAnsi"/>
          <w:b/>
          <w:bCs/>
          <w:sz w:val="56"/>
          <w:szCs w:val="56"/>
        </w:rPr>
      </w:pPr>
    </w:p>
    <w:p w14:paraId="79525CDB" w14:textId="77777777" w:rsidR="0092058B" w:rsidRPr="004643E0" w:rsidRDefault="003943CA" w:rsidP="0068603A">
      <w:pPr>
        <w:pStyle w:val="Default"/>
        <w:jc w:val="center"/>
        <w:rPr>
          <w:rFonts w:asciiTheme="minorHAnsi" w:hAnsiTheme="minorHAnsi"/>
          <w:b/>
          <w:bCs/>
          <w:sz w:val="48"/>
          <w:szCs w:val="48"/>
        </w:rPr>
      </w:pPr>
      <w:r w:rsidRPr="004643E0">
        <w:rPr>
          <w:rFonts w:asciiTheme="minorHAnsi" w:hAnsiTheme="minorHAnsi"/>
          <w:b/>
          <w:bCs/>
          <w:sz w:val="48"/>
          <w:szCs w:val="48"/>
        </w:rPr>
        <w:t xml:space="preserve">KULAK BURUN BOĞAZ </w:t>
      </w:r>
      <w:r w:rsidR="00EB2AE1" w:rsidRPr="004643E0">
        <w:rPr>
          <w:rFonts w:asciiTheme="minorHAnsi" w:hAnsiTheme="minorHAnsi"/>
          <w:b/>
          <w:bCs/>
          <w:sz w:val="48"/>
          <w:szCs w:val="48"/>
        </w:rPr>
        <w:t xml:space="preserve">HASTALIKLARI </w:t>
      </w:r>
      <w:r w:rsidR="0092058B" w:rsidRPr="004643E0">
        <w:rPr>
          <w:rFonts w:asciiTheme="minorHAnsi" w:hAnsiTheme="minorHAnsi"/>
          <w:b/>
          <w:bCs/>
          <w:sz w:val="48"/>
          <w:szCs w:val="48"/>
        </w:rPr>
        <w:t>STAJI</w:t>
      </w:r>
    </w:p>
    <w:p w14:paraId="67C13465" w14:textId="77777777" w:rsidR="0068603A" w:rsidRPr="004643E0" w:rsidRDefault="0092058B" w:rsidP="0068603A">
      <w:pPr>
        <w:pStyle w:val="Default"/>
        <w:jc w:val="center"/>
        <w:rPr>
          <w:rFonts w:asciiTheme="minorHAnsi" w:hAnsiTheme="minorHAnsi"/>
          <w:sz w:val="48"/>
          <w:szCs w:val="48"/>
        </w:rPr>
      </w:pPr>
      <w:r w:rsidRPr="004643E0">
        <w:rPr>
          <w:rFonts w:asciiTheme="minorHAnsi" w:hAnsiTheme="minorHAnsi"/>
          <w:b/>
          <w:bCs/>
          <w:sz w:val="48"/>
          <w:szCs w:val="48"/>
        </w:rPr>
        <w:t>EĞİTİM</w:t>
      </w:r>
      <w:r w:rsidR="00E64B8C" w:rsidRPr="004643E0">
        <w:rPr>
          <w:rFonts w:asciiTheme="minorHAnsi" w:hAnsiTheme="minorHAnsi"/>
          <w:b/>
          <w:bCs/>
          <w:sz w:val="48"/>
          <w:szCs w:val="48"/>
        </w:rPr>
        <w:t xml:space="preserve"> PROGRAMI</w:t>
      </w:r>
    </w:p>
    <w:p w14:paraId="7A03E3D3" w14:textId="77777777" w:rsidR="0068603A" w:rsidRPr="00581177" w:rsidRDefault="0068603A" w:rsidP="00CA66DB">
      <w:pPr>
        <w:pStyle w:val="Default"/>
        <w:jc w:val="center"/>
        <w:rPr>
          <w:rFonts w:asciiTheme="minorHAnsi" w:hAnsiTheme="minorHAnsi"/>
          <w:b/>
          <w:bCs/>
          <w:sz w:val="28"/>
          <w:szCs w:val="28"/>
        </w:rPr>
      </w:pPr>
    </w:p>
    <w:p w14:paraId="02480D64" w14:textId="77777777" w:rsidR="0068603A" w:rsidRPr="00581177" w:rsidRDefault="0068603A" w:rsidP="00CA66DB">
      <w:pPr>
        <w:pStyle w:val="Default"/>
        <w:jc w:val="center"/>
        <w:rPr>
          <w:rFonts w:asciiTheme="minorHAnsi" w:hAnsiTheme="minorHAnsi"/>
          <w:b/>
          <w:bCs/>
          <w:sz w:val="28"/>
          <w:szCs w:val="28"/>
        </w:rPr>
      </w:pPr>
    </w:p>
    <w:p w14:paraId="213672FF" w14:textId="77777777" w:rsidR="0068603A" w:rsidRPr="00581177" w:rsidRDefault="0068603A" w:rsidP="00CA66DB">
      <w:pPr>
        <w:pStyle w:val="Default"/>
        <w:jc w:val="center"/>
        <w:rPr>
          <w:rFonts w:asciiTheme="minorHAnsi" w:hAnsiTheme="minorHAnsi"/>
          <w:b/>
          <w:bCs/>
          <w:sz w:val="28"/>
          <w:szCs w:val="28"/>
        </w:rPr>
      </w:pPr>
    </w:p>
    <w:p w14:paraId="40E666EC" w14:textId="77777777" w:rsidR="0068603A" w:rsidRPr="00581177" w:rsidRDefault="0068603A" w:rsidP="00CA66DB">
      <w:pPr>
        <w:pStyle w:val="Default"/>
        <w:jc w:val="center"/>
        <w:rPr>
          <w:rFonts w:asciiTheme="minorHAnsi" w:hAnsiTheme="minorHAnsi"/>
          <w:b/>
          <w:bCs/>
          <w:sz w:val="28"/>
          <w:szCs w:val="28"/>
        </w:rPr>
      </w:pPr>
    </w:p>
    <w:p w14:paraId="620744BF" w14:textId="77777777" w:rsidR="0068603A" w:rsidRPr="00581177" w:rsidRDefault="0068603A" w:rsidP="00CA66DB">
      <w:pPr>
        <w:pStyle w:val="Default"/>
        <w:jc w:val="center"/>
        <w:rPr>
          <w:rFonts w:asciiTheme="minorHAnsi" w:hAnsiTheme="minorHAnsi"/>
          <w:b/>
          <w:bCs/>
          <w:sz w:val="28"/>
          <w:szCs w:val="28"/>
        </w:rPr>
      </w:pPr>
    </w:p>
    <w:p w14:paraId="4BE54B7F" w14:textId="77777777" w:rsidR="0068603A" w:rsidRPr="00581177" w:rsidRDefault="0068603A" w:rsidP="00CA66DB">
      <w:pPr>
        <w:pStyle w:val="Default"/>
        <w:jc w:val="center"/>
        <w:rPr>
          <w:rFonts w:asciiTheme="minorHAnsi" w:hAnsiTheme="minorHAnsi"/>
          <w:b/>
          <w:bCs/>
          <w:sz w:val="28"/>
          <w:szCs w:val="28"/>
        </w:rPr>
      </w:pPr>
    </w:p>
    <w:p w14:paraId="368E277F" w14:textId="77777777" w:rsidR="0068603A" w:rsidRPr="00581177" w:rsidRDefault="0068603A" w:rsidP="00CA66DB">
      <w:pPr>
        <w:pStyle w:val="Default"/>
        <w:jc w:val="center"/>
        <w:rPr>
          <w:rFonts w:asciiTheme="minorHAnsi" w:hAnsiTheme="minorHAnsi"/>
          <w:b/>
          <w:bCs/>
          <w:sz w:val="28"/>
          <w:szCs w:val="28"/>
        </w:rPr>
      </w:pPr>
    </w:p>
    <w:p w14:paraId="068DFD3F" w14:textId="77777777" w:rsidR="0068603A" w:rsidRPr="00581177" w:rsidRDefault="0068603A" w:rsidP="00150688">
      <w:pPr>
        <w:pStyle w:val="Default"/>
        <w:rPr>
          <w:rFonts w:asciiTheme="minorHAnsi" w:hAnsiTheme="minorHAnsi"/>
          <w:b/>
          <w:bCs/>
          <w:sz w:val="28"/>
          <w:szCs w:val="28"/>
        </w:rPr>
      </w:pPr>
    </w:p>
    <w:p w14:paraId="1038FFA7" w14:textId="77777777" w:rsidR="0068603A" w:rsidRPr="00581177" w:rsidRDefault="0068603A" w:rsidP="0092058B">
      <w:pPr>
        <w:pStyle w:val="Default"/>
        <w:rPr>
          <w:rFonts w:asciiTheme="minorHAnsi" w:hAnsiTheme="minorHAnsi"/>
          <w:b/>
          <w:bCs/>
          <w:sz w:val="28"/>
          <w:szCs w:val="28"/>
        </w:rPr>
      </w:pPr>
    </w:p>
    <w:p w14:paraId="75B4721F" w14:textId="77777777" w:rsidR="004E63F5" w:rsidRPr="00581177" w:rsidRDefault="00225F50" w:rsidP="00CA66DB">
      <w:pPr>
        <w:pStyle w:val="Default"/>
        <w:jc w:val="center"/>
        <w:rPr>
          <w:rFonts w:asciiTheme="minorHAnsi" w:hAnsiTheme="minorHAnsi"/>
          <w:b/>
          <w:bCs/>
          <w:color w:val="auto"/>
          <w:sz w:val="28"/>
          <w:szCs w:val="28"/>
        </w:rPr>
      </w:pPr>
      <w:r w:rsidRPr="00581177">
        <w:rPr>
          <w:rFonts w:asciiTheme="minorHAnsi" w:hAnsiTheme="minorHAnsi"/>
          <w:noProof/>
          <w:lang w:eastAsia="tr-TR"/>
        </w:rPr>
        <w:lastRenderedPageBreak/>
        <w:drawing>
          <wp:inline distT="0" distB="0" distL="0" distR="0" wp14:anchorId="03ED435C" wp14:editId="403DE535">
            <wp:extent cx="1024400" cy="1024400"/>
            <wp:effectExtent l="0" t="0" r="4445" b="444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ıp Fakültesi"/>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024400" cy="1024400"/>
                    </a:xfrm>
                    <a:prstGeom prst="rect">
                      <a:avLst/>
                    </a:prstGeom>
                    <a:noFill/>
                    <a:ln>
                      <a:noFill/>
                    </a:ln>
                  </pic:spPr>
                </pic:pic>
              </a:graphicData>
            </a:graphic>
          </wp:inline>
        </w:drawing>
      </w:r>
    </w:p>
    <w:p w14:paraId="268B01E7" w14:textId="77777777" w:rsidR="00D37A9C" w:rsidRPr="00581177" w:rsidRDefault="00D37A9C" w:rsidP="00D37A9C">
      <w:pPr>
        <w:pStyle w:val="Default"/>
        <w:spacing w:line="276" w:lineRule="auto"/>
        <w:jc w:val="center"/>
        <w:rPr>
          <w:rFonts w:asciiTheme="minorHAnsi" w:hAnsiTheme="minorHAnsi"/>
          <w:b/>
          <w:bCs/>
          <w:sz w:val="22"/>
          <w:szCs w:val="22"/>
        </w:rPr>
      </w:pPr>
    </w:p>
    <w:p w14:paraId="3DD4D176" w14:textId="77777777" w:rsidR="00D37A9C" w:rsidRPr="00581177" w:rsidRDefault="00D37A9C" w:rsidP="00D37A9C">
      <w:pPr>
        <w:pStyle w:val="Default"/>
        <w:spacing w:line="276" w:lineRule="auto"/>
        <w:jc w:val="center"/>
        <w:rPr>
          <w:rFonts w:asciiTheme="minorHAnsi" w:hAnsiTheme="minorHAnsi"/>
          <w:b/>
          <w:bCs/>
        </w:rPr>
      </w:pPr>
      <w:r w:rsidRPr="00581177">
        <w:rPr>
          <w:rFonts w:asciiTheme="minorHAnsi" w:hAnsiTheme="minorHAnsi"/>
          <w:b/>
          <w:bCs/>
        </w:rPr>
        <w:t>KÜTAHYA SAĞLIK BİLİMLERİ ÜNİVERSİTESİ</w:t>
      </w:r>
    </w:p>
    <w:p w14:paraId="28746DD7" w14:textId="77777777" w:rsidR="00D37A9C" w:rsidRPr="00581177" w:rsidRDefault="00D37A9C" w:rsidP="00D37A9C">
      <w:pPr>
        <w:pStyle w:val="Default"/>
        <w:spacing w:line="276" w:lineRule="auto"/>
        <w:jc w:val="center"/>
        <w:rPr>
          <w:rFonts w:asciiTheme="minorHAnsi" w:hAnsiTheme="minorHAnsi"/>
          <w:b/>
          <w:bCs/>
        </w:rPr>
      </w:pPr>
      <w:r w:rsidRPr="00581177">
        <w:rPr>
          <w:rFonts w:asciiTheme="minorHAnsi" w:hAnsiTheme="minorHAnsi"/>
          <w:b/>
          <w:bCs/>
        </w:rPr>
        <w:t>TIP FAKÜLTESİ</w:t>
      </w:r>
    </w:p>
    <w:p w14:paraId="15A6A002" w14:textId="77777777" w:rsidR="00D37A9C" w:rsidRPr="00581177" w:rsidRDefault="00D37A9C" w:rsidP="00D37A9C">
      <w:pPr>
        <w:pStyle w:val="Default"/>
        <w:jc w:val="center"/>
        <w:rPr>
          <w:rFonts w:asciiTheme="minorHAnsi" w:hAnsiTheme="minorHAnsi"/>
          <w:b/>
          <w:bCs/>
        </w:rPr>
      </w:pPr>
    </w:p>
    <w:p w14:paraId="34552A78" w14:textId="77777777" w:rsidR="000762B8" w:rsidRPr="00581177" w:rsidRDefault="000762B8" w:rsidP="00D37A9C">
      <w:pPr>
        <w:pStyle w:val="Default"/>
        <w:rPr>
          <w:rFonts w:asciiTheme="minorHAnsi" w:hAnsiTheme="minorHAnsi"/>
        </w:rPr>
      </w:pPr>
    </w:p>
    <w:p w14:paraId="424B0AD8" w14:textId="2BB033B0" w:rsidR="00D37A9C" w:rsidRPr="00866660" w:rsidRDefault="00FA4F8D" w:rsidP="00D37A9C">
      <w:pPr>
        <w:pStyle w:val="Default"/>
        <w:jc w:val="center"/>
        <w:rPr>
          <w:rFonts w:asciiTheme="minorHAnsi" w:hAnsiTheme="minorHAnsi"/>
          <w:sz w:val="32"/>
          <w:szCs w:val="32"/>
        </w:rPr>
      </w:pPr>
      <w:r>
        <w:rPr>
          <w:rFonts w:asciiTheme="minorHAnsi" w:hAnsiTheme="minorHAnsi"/>
          <w:b/>
          <w:bCs/>
          <w:sz w:val="32"/>
          <w:szCs w:val="32"/>
        </w:rPr>
        <w:t>202</w:t>
      </w:r>
      <w:r w:rsidR="004C2C42">
        <w:rPr>
          <w:rFonts w:asciiTheme="minorHAnsi" w:hAnsiTheme="minorHAnsi"/>
          <w:b/>
          <w:bCs/>
          <w:sz w:val="32"/>
          <w:szCs w:val="32"/>
        </w:rPr>
        <w:t>6</w:t>
      </w:r>
      <w:r w:rsidR="005876AD" w:rsidRPr="00866660">
        <w:rPr>
          <w:rFonts w:asciiTheme="minorHAnsi" w:hAnsiTheme="minorHAnsi"/>
          <w:b/>
          <w:bCs/>
          <w:sz w:val="32"/>
          <w:szCs w:val="32"/>
        </w:rPr>
        <w:t xml:space="preserve"> -</w:t>
      </w:r>
      <w:r>
        <w:rPr>
          <w:rFonts w:asciiTheme="minorHAnsi" w:hAnsiTheme="minorHAnsi"/>
          <w:b/>
          <w:bCs/>
          <w:sz w:val="32"/>
          <w:szCs w:val="32"/>
        </w:rPr>
        <w:t xml:space="preserve"> 202</w:t>
      </w:r>
      <w:r w:rsidR="004C2C42">
        <w:rPr>
          <w:rFonts w:asciiTheme="minorHAnsi" w:hAnsiTheme="minorHAnsi"/>
          <w:b/>
          <w:bCs/>
          <w:sz w:val="32"/>
          <w:szCs w:val="32"/>
        </w:rPr>
        <w:t>7</w:t>
      </w:r>
    </w:p>
    <w:p w14:paraId="53EBE4B9" w14:textId="77777777" w:rsidR="00D37A9C" w:rsidRPr="00866660" w:rsidRDefault="00D37A9C" w:rsidP="00D37A9C">
      <w:pPr>
        <w:pStyle w:val="Default"/>
        <w:jc w:val="center"/>
        <w:rPr>
          <w:rFonts w:asciiTheme="minorHAnsi" w:hAnsiTheme="minorHAnsi"/>
          <w:sz w:val="32"/>
          <w:szCs w:val="32"/>
        </w:rPr>
      </w:pPr>
      <w:r w:rsidRPr="00866660">
        <w:rPr>
          <w:rFonts w:asciiTheme="minorHAnsi" w:hAnsiTheme="minorHAnsi"/>
          <w:b/>
          <w:bCs/>
          <w:sz w:val="32"/>
          <w:szCs w:val="32"/>
        </w:rPr>
        <w:t>EĞİTİM - ÖĞRETİM YILI</w:t>
      </w:r>
    </w:p>
    <w:p w14:paraId="1BB26866" w14:textId="77777777" w:rsidR="00D37A9C" w:rsidRPr="00581177" w:rsidRDefault="00D37A9C" w:rsidP="00D37A9C">
      <w:pPr>
        <w:pStyle w:val="Default"/>
        <w:rPr>
          <w:rFonts w:asciiTheme="minorHAnsi" w:hAnsiTheme="minorHAnsi"/>
          <w:b/>
          <w:bCs/>
          <w:sz w:val="28"/>
          <w:szCs w:val="28"/>
        </w:rPr>
      </w:pPr>
    </w:p>
    <w:p w14:paraId="265BC6B5" w14:textId="77777777" w:rsidR="00D37A9C" w:rsidRPr="00581177" w:rsidRDefault="00D37A9C" w:rsidP="00D37A9C">
      <w:pPr>
        <w:pStyle w:val="Default"/>
        <w:rPr>
          <w:rFonts w:asciiTheme="minorHAnsi" w:hAnsiTheme="minorHAnsi"/>
          <w:b/>
          <w:bCs/>
          <w:sz w:val="28"/>
          <w:szCs w:val="28"/>
        </w:rPr>
      </w:pPr>
    </w:p>
    <w:p w14:paraId="29E2C354" w14:textId="77777777" w:rsidR="000762B8" w:rsidRPr="00581177" w:rsidRDefault="000762B8" w:rsidP="00D37A9C">
      <w:pPr>
        <w:pStyle w:val="Default"/>
        <w:rPr>
          <w:rFonts w:asciiTheme="minorHAnsi" w:hAnsiTheme="minorHAnsi"/>
          <w:b/>
          <w:bCs/>
          <w:sz w:val="28"/>
          <w:szCs w:val="28"/>
        </w:rPr>
      </w:pPr>
    </w:p>
    <w:p w14:paraId="7B6C427B" w14:textId="77777777" w:rsidR="00D37A9C" w:rsidRPr="00581177" w:rsidRDefault="00D37A9C" w:rsidP="00D37A9C">
      <w:pPr>
        <w:pStyle w:val="Default"/>
        <w:jc w:val="center"/>
        <w:rPr>
          <w:rFonts w:asciiTheme="minorHAnsi" w:hAnsiTheme="minorHAnsi"/>
          <w:b/>
          <w:bCs/>
          <w:sz w:val="32"/>
          <w:szCs w:val="32"/>
        </w:rPr>
      </w:pPr>
      <w:r w:rsidRPr="00581177">
        <w:rPr>
          <w:rFonts w:asciiTheme="minorHAnsi" w:hAnsiTheme="minorHAnsi"/>
          <w:b/>
          <w:bCs/>
          <w:sz w:val="32"/>
          <w:szCs w:val="32"/>
        </w:rPr>
        <w:t xml:space="preserve">DÖNEM </w:t>
      </w:r>
      <w:r w:rsidR="00866660">
        <w:rPr>
          <w:rFonts w:asciiTheme="minorHAnsi" w:hAnsiTheme="minorHAnsi"/>
          <w:b/>
          <w:bCs/>
          <w:sz w:val="32"/>
          <w:szCs w:val="32"/>
        </w:rPr>
        <w:t>V</w:t>
      </w:r>
    </w:p>
    <w:p w14:paraId="033F6824" w14:textId="77777777" w:rsidR="00D37A9C" w:rsidRPr="00581177" w:rsidRDefault="00D37A9C" w:rsidP="00D37A9C">
      <w:pPr>
        <w:pStyle w:val="Default"/>
        <w:jc w:val="center"/>
        <w:rPr>
          <w:rFonts w:asciiTheme="minorHAnsi" w:hAnsiTheme="minorHAnsi"/>
          <w:sz w:val="32"/>
          <w:szCs w:val="32"/>
        </w:rPr>
      </w:pPr>
    </w:p>
    <w:p w14:paraId="328ADF82" w14:textId="77777777" w:rsidR="004E63F5" w:rsidRPr="00581177" w:rsidRDefault="003943CA" w:rsidP="00CA66DB">
      <w:pPr>
        <w:pStyle w:val="Default"/>
        <w:jc w:val="center"/>
        <w:rPr>
          <w:rFonts w:asciiTheme="minorHAnsi" w:hAnsiTheme="minorHAnsi"/>
          <w:b/>
          <w:bCs/>
          <w:color w:val="auto"/>
          <w:sz w:val="28"/>
          <w:szCs w:val="28"/>
        </w:rPr>
      </w:pPr>
      <w:r w:rsidRPr="003943CA">
        <w:rPr>
          <w:rFonts w:asciiTheme="minorHAnsi" w:hAnsiTheme="minorHAnsi"/>
          <w:b/>
          <w:bCs/>
          <w:sz w:val="32"/>
          <w:szCs w:val="32"/>
        </w:rPr>
        <w:t xml:space="preserve">KULAK BURUN BOĞAZ HASTALIKLARI </w:t>
      </w:r>
      <w:r w:rsidR="00866660" w:rsidRPr="00866660">
        <w:rPr>
          <w:rFonts w:asciiTheme="minorHAnsi" w:hAnsiTheme="minorHAnsi"/>
          <w:b/>
          <w:bCs/>
          <w:sz w:val="32"/>
          <w:szCs w:val="32"/>
        </w:rPr>
        <w:t>STAJI</w:t>
      </w:r>
    </w:p>
    <w:p w14:paraId="14AD3B13" w14:textId="77777777" w:rsidR="004E63F5" w:rsidRPr="00581177" w:rsidRDefault="004E63F5" w:rsidP="00CA66DB">
      <w:pPr>
        <w:pStyle w:val="Default"/>
        <w:jc w:val="center"/>
        <w:rPr>
          <w:rFonts w:asciiTheme="minorHAnsi" w:hAnsiTheme="minorHAnsi"/>
          <w:color w:val="auto"/>
          <w:sz w:val="32"/>
          <w:szCs w:val="32"/>
        </w:rPr>
      </w:pPr>
    </w:p>
    <w:p w14:paraId="54BFFEE6" w14:textId="77777777" w:rsidR="00D37A9C" w:rsidRPr="00581177" w:rsidRDefault="00D37A9C" w:rsidP="00CA66DB">
      <w:pPr>
        <w:pStyle w:val="Default"/>
        <w:jc w:val="center"/>
        <w:rPr>
          <w:rFonts w:asciiTheme="minorHAnsi" w:hAnsiTheme="minorHAnsi"/>
          <w:color w:val="auto"/>
          <w:sz w:val="32"/>
          <w:szCs w:val="32"/>
        </w:rPr>
      </w:pPr>
    </w:p>
    <w:tbl>
      <w:tblPr>
        <w:tblStyle w:val="TabloKlavuzu"/>
        <w:tblW w:w="0" w:type="auto"/>
        <w:tblLook w:val="04A0" w:firstRow="1" w:lastRow="0" w:firstColumn="1" w:lastColumn="0" w:noHBand="0" w:noVBand="1"/>
      </w:tblPr>
      <w:tblGrid>
        <w:gridCol w:w="4099"/>
        <w:gridCol w:w="4943"/>
      </w:tblGrid>
      <w:tr w:rsidR="000B4F47" w:rsidRPr="00581177" w14:paraId="5246A606" w14:textId="77777777" w:rsidTr="00786389">
        <w:tc>
          <w:tcPr>
            <w:tcW w:w="4099" w:type="dxa"/>
            <w:tcBorders>
              <w:top w:val="double" w:sz="4" w:space="0" w:color="000000"/>
              <w:left w:val="double" w:sz="4" w:space="0" w:color="000000"/>
            </w:tcBorders>
          </w:tcPr>
          <w:p w14:paraId="64A2A3D4" w14:textId="77777777" w:rsidR="000B4F47" w:rsidRPr="00581177" w:rsidRDefault="000B4F47" w:rsidP="00593F1F">
            <w:pPr>
              <w:pStyle w:val="Default"/>
              <w:spacing w:line="276" w:lineRule="auto"/>
              <w:rPr>
                <w:rFonts w:asciiTheme="minorHAnsi" w:hAnsiTheme="minorHAnsi"/>
                <w:color w:val="auto"/>
                <w:sz w:val="32"/>
                <w:szCs w:val="32"/>
              </w:rPr>
            </w:pPr>
            <w:r w:rsidRPr="00581177">
              <w:rPr>
                <w:rFonts w:asciiTheme="minorHAnsi" w:hAnsiTheme="minorHAnsi"/>
                <w:b/>
                <w:bCs/>
              </w:rPr>
              <w:t>DEKAN</w:t>
            </w:r>
            <w:r w:rsidRPr="00581177">
              <w:rPr>
                <w:rFonts w:asciiTheme="minorHAnsi" w:hAnsiTheme="minorHAnsi"/>
                <w:b/>
                <w:bCs/>
              </w:rPr>
              <w:tab/>
            </w:r>
          </w:p>
        </w:tc>
        <w:tc>
          <w:tcPr>
            <w:tcW w:w="4943" w:type="dxa"/>
            <w:tcBorders>
              <w:top w:val="double" w:sz="4" w:space="0" w:color="000000"/>
              <w:right w:val="double" w:sz="4" w:space="0" w:color="000000"/>
            </w:tcBorders>
          </w:tcPr>
          <w:p w14:paraId="4E73F9E5" w14:textId="77777777" w:rsidR="000B4F47" w:rsidRPr="00581177" w:rsidRDefault="006B1FB0" w:rsidP="00781416">
            <w:pPr>
              <w:pStyle w:val="Default"/>
              <w:spacing w:line="276" w:lineRule="auto"/>
              <w:rPr>
                <w:rFonts w:asciiTheme="minorHAnsi" w:hAnsiTheme="minorHAnsi"/>
                <w:color w:val="auto"/>
                <w:sz w:val="32"/>
                <w:szCs w:val="32"/>
              </w:rPr>
            </w:pPr>
            <w:r w:rsidRPr="006B1FB0">
              <w:rPr>
                <w:rFonts w:asciiTheme="minorHAnsi" w:hAnsiTheme="minorHAnsi"/>
                <w:b/>
                <w:bCs/>
              </w:rPr>
              <w:t xml:space="preserve">Prof. Dr. </w:t>
            </w:r>
            <w:r w:rsidR="00781416">
              <w:rPr>
                <w:rFonts w:asciiTheme="minorHAnsi" w:hAnsiTheme="minorHAnsi"/>
                <w:b/>
                <w:bCs/>
              </w:rPr>
              <w:t>Fatma Emel KOÇAK</w:t>
            </w:r>
          </w:p>
        </w:tc>
      </w:tr>
      <w:tr w:rsidR="0052059D" w:rsidRPr="00581177" w14:paraId="1380BD0F" w14:textId="77777777" w:rsidTr="00786389">
        <w:tc>
          <w:tcPr>
            <w:tcW w:w="4099" w:type="dxa"/>
            <w:tcBorders>
              <w:top w:val="double" w:sz="4" w:space="0" w:color="000000"/>
              <w:left w:val="double" w:sz="4" w:space="0" w:color="000000"/>
            </w:tcBorders>
          </w:tcPr>
          <w:p w14:paraId="705D3A97" w14:textId="691C7401" w:rsidR="0052059D" w:rsidRPr="00581177" w:rsidRDefault="0052059D" w:rsidP="00593F1F">
            <w:pPr>
              <w:pStyle w:val="Default"/>
              <w:spacing w:line="276" w:lineRule="auto"/>
              <w:rPr>
                <w:rFonts w:asciiTheme="minorHAnsi" w:hAnsiTheme="minorHAnsi"/>
                <w:b/>
                <w:bCs/>
              </w:rPr>
            </w:pPr>
            <w:r>
              <w:rPr>
                <w:rFonts w:asciiTheme="minorHAnsi" w:hAnsiTheme="minorHAnsi"/>
                <w:b/>
                <w:bCs/>
              </w:rPr>
              <w:t>DEKAN YRD (EĞİTİMDEN SORUMLU)</w:t>
            </w:r>
          </w:p>
        </w:tc>
        <w:tc>
          <w:tcPr>
            <w:tcW w:w="4943" w:type="dxa"/>
            <w:tcBorders>
              <w:top w:val="double" w:sz="4" w:space="0" w:color="000000"/>
              <w:right w:val="double" w:sz="4" w:space="0" w:color="000000"/>
            </w:tcBorders>
          </w:tcPr>
          <w:p w14:paraId="439DB049" w14:textId="5225D149" w:rsidR="0052059D" w:rsidRPr="006B1FB0" w:rsidRDefault="0052059D" w:rsidP="00781416">
            <w:pPr>
              <w:pStyle w:val="Default"/>
              <w:spacing w:line="276" w:lineRule="auto"/>
              <w:rPr>
                <w:rFonts w:asciiTheme="minorHAnsi" w:hAnsiTheme="minorHAnsi"/>
                <w:b/>
                <w:bCs/>
              </w:rPr>
            </w:pPr>
            <w:r w:rsidRPr="00B15830">
              <w:rPr>
                <w:rFonts w:asciiTheme="minorHAnsi" w:hAnsiTheme="minorHAnsi" w:cstheme="minorHAnsi"/>
                <w:b/>
              </w:rPr>
              <w:t>Dr. Öğr. Üyesi</w:t>
            </w:r>
            <w:r>
              <w:rPr>
                <w:rFonts w:asciiTheme="minorHAnsi" w:hAnsiTheme="minorHAnsi" w:cstheme="minorHAnsi"/>
                <w:b/>
              </w:rPr>
              <w:t xml:space="preserve"> Şeyda FERAH ARSLAN</w:t>
            </w:r>
          </w:p>
        </w:tc>
      </w:tr>
      <w:tr w:rsidR="000B4F47" w:rsidRPr="00581177" w14:paraId="6D05AC0D" w14:textId="77777777" w:rsidTr="00786389">
        <w:tc>
          <w:tcPr>
            <w:tcW w:w="4099" w:type="dxa"/>
            <w:tcBorders>
              <w:left w:val="double" w:sz="4" w:space="0" w:color="000000"/>
            </w:tcBorders>
          </w:tcPr>
          <w:p w14:paraId="7B5C1A3B" w14:textId="77777777" w:rsidR="000B4F47" w:rsidRPr="00581177" w:rsidRDefault="000B4F47" w:rsidP="00593F1F">
            <w:pPr>
              <w:pStyle w:val="Default"/>
              <w:spacing w:line="276" w:lineRule="auto"/>
              <w:rPr>
                <w:rFonts w:asciiTheme="minorHAnsi" w:hAnsiTheme="minorHAnsi"/>
                <w:color w:val="auto"/>
                <w:sz w:val="32"/>
                <w:szCs w:val="32"/>
              </w:rPr>
            </w:pPr>
            <w:r w:rsidRPr="00581177">
              <w:rPr>
                <w:rFonts w:asciiTheme="minorHAnsi" w:hAnsiTheme="minorHAnsi"/>
                <w:b/>
                <w:bCs/>
              </w:rPr>
              <w:t>BAŞ KOORDİNATÖR</w:t>
            </w:r>
          </w:p>
        </w:tc>
        <w:tc>
          <w:tcPr>
            <w:tcW w:w="4943" w:type="dxa"/>
            <w:tcBorders>
              <w:right w:val="double" w:sz="4" w:space="0" w:color="000000"/>
            </w:tcBorders>
          </w:tcPr>
          <w:p w14:paraId="17673269" w14:textId="77777777" w:rsidR="000B4F47" w:rsidRPr="00581177" w:rsidRDefault="006B1FB0" w:rsidP="00781416">
            <w:pPr>
              <w:pStyle w:val="Default"/>
              <w:spacing w:line="276" w:lineRule="auto"/>
              <w:rPr>
                <w:rFonts w:asciiTheme="minorHAnsi" w:hAnsiTheme="minorHAnsi"/>
                <w:color w:val="auto"/>
                <w:sz w:val="32"/>
                <w:szCs w:val="32"/>
              </w:rPr>
            </w:pPr>
            <w:r w:rsidRPr="006B1FB0">
              <w:rPr>
                <w:rFonts w:asciiTheme="minorHAnsi" w:hAnsiTheme="minorHAnsi"/>
                <w:b/>
                <w:bCs/>
              </w:rPr>
              <w:t xml:space="preserve">Doç. Dr. </w:t>
            </w:r>
            <w:r w:rsidR="00781416">
              <w:rPr>
                <w:rFonts w:asciiTheme="minorHAnsi" w:hAnsiTheme="minorHAnsi"/>
                <w:b/>
                <w:bCs/>
              </w:rPr>
              <w:t>Ayşe KOÇAK SEZGİN</w:t>
            </w:r>
          </w:p>
        </w:tc>
      </w:tr>
      <w:tr w:rsidR="000B4F47" w:rsidRPr="00581177" w14:paraId="14AF8597" w14:textId="77777777" w:rsidTr="00786389">
        <w:tc>
          <w:tcPr>
            <w:tcW w:w="4099" w:type="dxa"/>
            <w:tcBorders>
              <w:left w:val="double" w:sz="4" w:space="0" w:color="000000"/>
            </w:tcBorders>
          </w:tcPr>
          <w:p w14:paraId="0DA65A9F" w14:textId="77777777" w:rsidR="000B4F47" w:rsidRPr="00581177" w:rsidRDefault="000B4F47" w:rsidP="00593F1F">
            <w:pPr>
              <w:pStyle w:val="Default"/>
              <w:spacing w:line="276" w:lineRule="auto"/>
              <w:rPr>
                <w:rFonts w:asciiTheme="minorHAnsi" w:hAnsiTheme="minorHAnsi"/>
                <w:color w:val="auto"/>
                <w:sz w:val="32"/>
                <w:szCs w:val="32"/>
              </w:rPr>
            </w:pPr>
            <w:r w:rsidRPr="00581177">
              <w:rPr>
                <w:rFonts w:asciiTheme="minorHAnsi" w:hAnsiTheme="minorHAnsi"/>
                <w:b/>
                <w:bCs/>
              </w:rPr>
              <w:t xml:space="preserve">DÖNEM </w:t>
            </w:r>
            <w:r w:rsidR="006E5614">
              <w:rPr>
                <w:rFonts w:asciiTheme="minorHAnsi" w:hAnsiTheme="minorHAnsi"/>
                <w:b/>
                <w:bCs/>
              </w:rPr>
              <w:t>V</w:t>
            </w:r>
            <w:r w:rsidRPr="00581177">
              <w:rPr>
                <w:rFonts w:asciiTheme="minorHAnsi" w:hAnsiTheme="minorHAnsi"/>
                <w:b/>
                <w:bCs/>
              </w:rPr>
              <w:t xml:space="preserve"> KOORDİNATÖRÜ</w:t>
            </w:r>
          </w:p>
        </w:tc>
        <w:tc>
          <w:tcPr>
            <w:tcW w:w="4943" w:type="dxa"/>
            <w:tcBorders>
              <w:right w:val="double" w:sz="4" w:space="0" w:color="000000"/>
            </w:tcBorders>
          </w:tcPr>
          <w:p w14:paraId="41EF4ED1" w14:textId="1BB93CA8" w:rsidR="00786389" w:rsidRPr="00B15830" w:rsidRDefault="00D01F0D" w:rsidP="00593F1F">
            <w:pPr>
              <w:pStyle w:val="Default"/>
              <w:spacing w:line="276" w:lineRule="auto"/>
              <w:rPr>
                <w:rFonts w:asciiTheme="minorHAnsi" w:hAnsiTheme="minorHAnsi" w:cstheme="minorHAnsi"/>
                <w:b/>
                <w:bCs/>
              </w:rPr>
            </w:pPr>
            <w:r w:rsidRPr="00D01F0D">
              <w:rPr>
                <w:rFonts w:asciiTheme="minorHAnsi" w:hAnsiTheme="minorHAnsi" w:cstheme="minorHAnsi"/>
                <w:b/>
                <w:bCs/>
              </w:rPr>
              <w:t>Dr. Öğr. Üyesi Şeref COŞER</w:t>
            </w:r>
          </w:p>
        </w:tc>
      </w:tr>
      <w:tr w:rsidR="000B4F47" w:rsidRPr="00581177" w14:paraId="27BBDEC5" w14:textId="77777777" w:rsidTr="00786389">
        <w:tc>
          <w:tcPr>
            <w:tcW w:w="4099" w:type="dxa"/>
            <w:tcBorders>
              <w:left w:val="double" w:sz="4" w:space="0" w:color="000000"/>
            </w:tcBorders>
          </w:tcPr>
          <w:p w14:paraId="2CA4A748" w14:textId="77777777" w:rsidR="000B4F47" w:rsidRPr="00581177" w:rsidRDefault="000B4F47" w:rsidP="00593F1F">
            <w:pPr>
              <w:pStyle w:val="Default"/>
              <w:spacing w:line="276" w:lineRule="auto"/>
              <w:rPr>
                <w:rFonts w:asciiTheme="minorHAnsi" w:hAnsiTheme="minorHAnsi"/>
                <w:color w:val="auto"/>
                <w:sz w:val="32"/>
                <w:szCs w:val="32"/>
              </w:rPr>
            </w:pPr>
            <w:r w:rsidRPr="00581177">
              <w:rPr>
                <w:rFonts w:asciiTheme="minorHAnsi" w:hAnsiTheme="minorHAnsi"/>
                <w:b/>
                <w:bCs/>
              </w:rPr>
              <w:t xml:space="preserve">DÖNEM </w:t>
            </w:r>
            <w:r w:rsidR="006E5614">
              <w:rPr>
                <w:rFonts w:asciiTheme="minorHAnsi" w:hAnsiTheme="minorHAnsi"/>
                <w:b/>
                <w:bCs/>
              </w:rPr>
              <w:t>V</w:t>
            </w:r>
            <w:r w:rsidRPr="00581177">
              <w:rPr>
                <w:rFonts w:asciiTheme="minorHAnsi" w:hAnsiTheme="minorHAnsi"/>
                <w:b/>
                <w:bCs/>
              </w:rPr>
              <w:t xml:space="preserve"> KOORDİNATÖR YARDIMCISI</w:t>
            </w:r>
          </w:p>
        </w:tc>
        <w:tc>
          <w:tcPr>
            <w:tcW w:w="4943" w:type="dxa"/>
            <w:tcBorders>
              <w:right w:val="double" w:sz="4" w:space="0" w:color="000000"/>
            </w:tcBorders>
          </w:tcPr>
          <w:p w14:paraId="43B23C30" w14:textId="777344AC" w:rsidR="000B4F47" w:rsidRPr="00B15830" w:rsidRDefault="00786389" w:rsidP="00593F1F">
            <w:pPr>
              <w:pStyle w:val="Default"/>
              <w:spacing w:line="276" w:lineRule="auto"/>
              <w:rPr>
                <w:rFonts w:asciiTheme="minorHAnsi" w:hAnsiTheme="minorHAnsi" w:cstheme="minorHAnsi"/>
                <w:color w:val="auto"/>
              </w:rPr>
            </w:pPr>
            <w:r w:rsidRPr="00B15830">
              <w:rPr>
                <w:rFonts w:asciiTheme="minorHAnsi" w:hAnsiTheme="minorHAnsi" w:cstheme="minorHAnsi"/>
                <w:b/>
              </w:rPr>
              <w:t xml:space="preserve">Dr. Öğr. Üyesi Yeşim GÜNER  </w:t>
            </w:r>
          </w:p>
        </w:tc>
      </w:tr>
      <w:tr w:rsidR="00786389" w:rsidRPr="00581177" w14:paraId="6A5C3C56" w14:textId="77777777" w:rsidTr="00786389">
        <w:tc>
          <w:tcPr>
            <w:tcW w:w="4099" w:type="dxa"/>
            <w:tcBorders>
              <w:left w:val="double" w:sz="4" w:space="0" w:color="000000"/>
            </w:tcBorders>
          </w:tcPr>
          <w:p w14:paraId="6D5E0388" w14:textId="77777777" w:rsidR="00786389" w:rsidRPr="00581177" w:rsidRDefault="00786389" w:rsidP="00786389">
            <w:pPr>
              <w:pStyle w:val="Default"/>
              <w:spacing w:line="276" w:lineRule="auto"/>
              <w:rPr>
                <w:rFonts w:asciiTheme="minorHAnsi" w:hAnsiTheme="minorHAnsi"/>
                <w:b/>
                <w:bCs/>
              </w:rPr>
            </w:pPr>
            <w:r w:rsidRPr="00581177">
              <w:rPr>
                <w:rFonts w:asciiTheme="minorHAnsi" w:hAnsiTheme="minorHAnsi"/>
                <w:b/>
                <w:bCs/>
              </w:rPr>
              <w:t xml:space="preserve">DÖNEM </w:t>
            </w:r>
            <w:r>
              <w:rPr>
                <w:rFonts w:asciiTheme="minorHAnsi" w:hAnsiTheme="minorHAnsi"/>
                <w:b/>
                <w:bCs/>
              </w:rPr>
              <w:t>V</w:t>
            </w:r>
            <w:r w:rsidRPr="00581177">
              <w:rPr>
                <w:rFonts w:asciiTheme="minorHAnsi" w:hAnsiTheme="minorHAnsi"/>
                <w:b/>
                <w:bCs/>
              </w:rPr>
              <w:t xml:space="preserve"> KOORDİNATÖR YARDIMCISI</w:t>
            </w:r>
          </w:p>
        </w:tc>
        <w:tc>
          <w:tcPr>
            <w:tcW w:w="4943" w:type="dxa"/>
            <w:tcBorders>
              <w:right w:val="double" w:sz="4" w:space="0" w:color="000000"/>
            </w:tcBorders>
          </w:tcPr>
          <w:p w14:paraId="4ABA5BB0" w14:textId="436792B0" w:rsidR="00786389" w:rsidRPr="00B15830" w:rsidRDefault="00786389" w:rsidP="00B15830">
            <w:pPr>
              <w:pStyle w:val="TableParagraph"/>
              <w:spacing w:line="292" w:lineRule="exact"/>
              <w:rPr>
                <w:rFonts w:asciiTheme="minorHAnsi" w:hAnsiTheme="minorHAnsi" w:cstheme="minorHAnsi"/>
                <w:b/>
              </w:rPr>
            </w:pPr>
            <w:r w:rsidRPr="00B15830">
              <w:rPr>
                <w:rFonts w:asciiTheme="minorHAnsi" w:hAnsiTheme="minorHAnsi" w:cstheme="minorHAnsi"/>
                <w:b/>
              </w:rPr>
              <w:t>Dr. Öğr. Üyesi Şahinde ATLANOĞLU</w:t>
            </w:r>
          </w:p>
        </w:tc>
      </w:tr>
      <w:tr w:rsidR="00786389" w:rsidRPr="00581177" w14:paraId="2F5F1DE7" w14:textId="77777777" w:rsidTr="00786389">
        <w:tc>
          <w:tcPr>
            <w:tcW w:w="4099" w:type="dxa"/>
            <w:tcBorders>
              <w:left w:val="double" w:sz="4" w:space="0" w:color="000000"/>
              <w:bottom w:val="double" w:sz="4" w:space="0" w:color="000000"/>
            </w:tcBorders>
          </w:tcPr>
          <w:p w14:paraId="6F83A16E" w14:textId="77777777" w:rsidR="00786389" w:rsidRPr="00581177" w:rsidRDefault="00786389" w:rsidP="00786389">
            <w:pPr>
              <w:pStyle w:val="Default"/>
              <w:spacing w:line="276" w:lineRule="auto"/>
              <w:rPr>
                <w:rFonts w:asciiTheme="minorHAnsi" w:hAnsiTheme="minorHAnsi"/>
                <w:color w:val="auto"/>
                <w:sz w:val="32"/>
                <w:szCs w:val="32"/>
              </w:rPr>
            </w:pPr>
            <w:r>
              <w:rPr>
                <w:rFonts w:asciiTheme="minorHAnsi" w:hAnsiTheme="minorHAnsi"/>
                <w:b/>
                <w:bCs/>
              </w:rPr>
              <w:t>STAJ SORUMLUSU</w:t>
            </w:r>
            <w:r w:rsidRPr="00581177">
              <w:rPr>
                <w:rFonts w:asciiTheme="minorHAnsi" w:hAnsiTheme="minorHAnsi"/>
                <w:b/>
                <w:bCs/>
              </w:rPr>
              <w:tab/>
            </w:r>
          </w:p>
        </w:tc>
        <w:tc>
          <w:tcPr>
            <w:tcW w:w="4943" w:type="dxa"/>
            <w:tcBorders>
              <w:bottom w:val="double" w:sz="4" w:space="0" w:color="000000"/>
              <w:right w:val="double" w:sz="4" w:space="0" w:color="000000"/>
            </w:tcBorders>
          </w:tcPr>
          <w:p w14:paraId="27D4F246" w14:textId="77777777" w:rsidR="00786389" w:rsidRPr="002002F0" w:rsidRDefault="00786389" w:rsidP="00786389">
            <w:pPr>
              <w:pStyle w:val="Default"/>
              <w:spacing w:line="276" w:lineRule="auto"/>
              <w:rPr>
                <w:rFonts w:asciiTheme="minorHAnsi" w:hAnsiTheme="minorHAnsi"/>
                <w:color w:val="auto"/>
                <w:sz w:val="32"/>
                <w:szCs w:val="32"/>
              </w:rPr>
            </w:pPr>
            <w:r w:rsidRPr="006B1FB0">
              <w:rPr>
                <w:rFonts w:asciiTheme="minorHAnsi" w:hAnsiTheme="minorHAnsi"/>
                <w:b/>
                <w:bCs/>
                <w:color w:val="auto"/>
              </w:rPr>
              <w:t>Prof. Dr.</w:t>
            </w:r>
            <w:r>
              <w:rPr>
                <w:rFonts w:asciiTheme="minorHAnsi" w:hAnsiTheme="minorHAnsi"/>
                <w:b/>
                <w:bCs/>
                <w:color w:val="auto"/>
              </w:rPr>
              <w:t xml:space="preserve"> </w:t>
            </w:r>
            <w:r w:rsidRPr="006B1FB0">
              <w:rPr>
                <w:rFonts w:asciiTheme="minorHAnsi" w:hAnsiTheme="minorHAnsi"/>
                <w:b/>
                <w:bCs/>
                <w:color w:val="auto"/>
              </w:rPr>
              <w:t>Nadir YILDIRIM</w:t>
            </w:r>
          </w:p>
        </w:tc>
      </w:tr>
    </w:tbl>
    <w:p w14:paraId="6F0B02C7" w14:textId="77777777" w:rsidR="0068603A" w:rsidRPr="00581177" w:rsidRDefault="0068603A" w:rsidP="00CA66DB">
      <w:pPr>
        <w:pStyle w:val="Default"/>
        <w:jc w:val="center"/>
        <w:rPr>
          <w:rFonts w:asciiTheme="minorHAnsi" w:hAnsiTheme="minorHAnsi"/>
          <w:color w:val="auto"/>
          <w:sz w:val="32"/>
          <w:szCs w:val="32"/>
        </w:rPr>
      </w:pPr>
    </w:p>
    <w:p w14:paraId="21328A52" w14:textId="78E55C6E" w:rsidR="0068603A" w:rsidRDefault="0068603A" w:rsidP="0068603A">
      <w:pPr>
        <w:pStyle w:val="Default"/>
        <w:spacing w:line="360" w:lineRule="auto"/>
        <w:jc w:val="both"/>
        <w:rPr>
          <w:rFonts w:asciiTheme="minorHAnsi" w:hAnsiTheme="minorHAnsi"/>
          <w:b/>
          <w:bCs/>
        </w:rPr>
      </w:pPr>
    </w:p>
    <w:p w14:paraId="2AF124BC" w14:textId="77777777" w:rsidR="005F17D7" w:rsidRPr="00581177" w:rsidRDefault="005F17D7" w:rsidP="0068603A">
      <w:pPr>
        <w:pStyle w:val="Default"/>
        <w:spacing w:line="360" w:lineRule="auto"/>
        <w:jc w:val="both"/>
        <w:rPr>
          <w:rFonts w:asciiTheme="minorHAnsi" w:hAnsiTheme="minorHAnsi"/>
          <w:b/>
          <w:bCs/>
        </w:rPr>
      </w:pPr>
    </w:p>
    <w:p w14:paraId="001B1BF0" w14:textId="77777777" w:rsidR="00F33D1E" w:rsidRPr="00581177" w:rsidRDefault="00866660" w:rsidP="00866660">
      <w:pPr>
        <w:pStyle w:val="Default"/>
        <w:spacing w:line="360" w:lineRule="auto"/>
        <w:jc w:val="center"/>
        <w:rPr>
          <w:rFonts w:asciiTheme="minorHAnsi" w:hAnsiTheme="minorHAnsi"/>
          <w:b/>
          <w:bCs/>
          <w:color w:val="auto"/>
        </w:rPr>
      </w:pPr>
      <w:r>
        <w:rPr>
          <w:rFonts w:asciiTheme="minorHAnsi" w:hAnsiTheme="minorHAnsi"/>
          <w:b/>
          <w:bCs/>
          <w:color w:val="auto"/>
        </w:rPr>
        <w:t>STAJ</w:t>
      </w:r>
      <w:r w:rsidR="00F33D1E" w:rsidRPr="00581177">
        <w:rPr>
          <w:rFonts w:asciiTheme="minorHAnsi" w:hAnsiTheme="minorHAnsi"/>
          <w:b/>
          <w:bCs/>
          <w:color w:val="auto"/>
        </w:rPr>
        <w:t xml:space="preserve"> SÜRESİ</w:t>
      </w:r>
      <w:r w:rsidR="00F33D1E" w:rsidRPr="00581177">
        <w:rPr>
          <w:rFonts w:asciiTheme="minorHAnsi" w:hAnsiTheme="minorHAnsi"/>
          <w:b/>
          <w:bCs/>
          <w:color w:val="auto"/>
        </w:rPr>
        <w:tab/>
        <w:t xml:space="preserve">: </w:t>
      </w:r>
      <w:r w:rsidR="00F968FB">
        <w:rPr>
          <w:rFonts w:asciiTheme="minorHAnsi" w:hAnsiTheme="minorHAnsi"/>
          <w:b/>
          <w:bCs/>
          <w:color w:val="auto"/>
        </w:rPr>
        <w:t>3</w:t>
      </w:r>
      <w:r w:rsidR="00F33D1E" w:rsidRPr="00581177">
        <w:rPr>
          <w:rFonts w:asciiTheme="minorHAnsi" w:hAnsiTheme="minorHAnsi"/>
          <w:b/>
          <w:bCs/>
          <w:color w:val="auto"/>
        </w:rPr>
        <w:t xml:space="preserve"> Hafta</w:t>
      </w:r>
    </w:p>
    <w:p w14:paraId="731ED6BB" w14:textId="65F55256" w:rsidR="007A4342" w:rsidRDefault="00F33D1E" w:rsidP="00396974">
      <w:pPr>
        <w:pStyle w:val="Default"/>
        <w:spacing w:line="360" w:lineRule="auto"/>
        <w:jc w:val="center"/>
        <w:rPr>
          <w:rFonts w:asciiTheme="minorHAnsi" w:hAnsiTheme="minorHAnsi"/>
          <w:b/>
          <w:bCs/>
          <w:color w:val="auto"/>
        </w:rPr>
      </w:pPr>
      <w:r w:rsidRPr="00581177">
        <w:rPr>
          <w:rFonts w:asciiTheme="minorHAnsi" w:hAnsiTheme="minorHAnsi"/>
          <w:b/>
          <w:bCs/>
          <w:color w:val="auto"/>
        </w:rPr>
        <w:t>AKTS KREDİSİ</w:t>
      </w:r>
      <w:r w:rsidRPr="00581177">
        <w:rPr>
          <w:rFonts w:asciiTheme="minorHAnsi" w:hAnsiTheme="minorHAnsi"/>
          <w:b/>
          <w:bCs/>
          <w:color w:val="auto"/>
        </w:rPr>
        <w:tab/>
        <w:t xml:space="preserve">: </w:t>
      </w:r>
      <w:r w:rsidR="00F968FB">
        <w:rPr>
          <w:rFonts w:asciiTheme="minorHAnsi" w:hAnsiTheme="minorHAnsi"/>
          <w:b/>
          <w:bCs/>
          <w:color w:val="auto"/>
        </w:rPr>
        <w:t>5</w:t>
      </w:r>
      <w:r w:rsidRPr="002002F0">
        <w:rPr>
          <w:rFonts w:asciiTheme="minorHAnsi" w:hAnsiTheme="minorHAnsi"/>
          <w:b/>
          <w:bCs/>
          <w:color w:val="auto"/>
        </w:rPr>
        <w:t xml:space="preserve"> Kredi</w:t>
      </w:r>
    </w:p>
    <w:p w14:paraId="0120A98A" w14:textId="77777777" w:rsidR="00861600" w:rsidRDefault="00593F1F" w:rsidP="00593F1F">
      <w:pPr>
        <w:pStyle w:val="Default"/>
        <w:tabs>
          <w:tab w:val="left" w:pos="1947"/>
        </w:tabs>
        <w:spacing w:line="360" w:lineRule="auto"/>
        <w:jc w:val="both"/>
        <w:rPr>
          <w:rFonts w:asciiTheme="minorHAnsi" w:hAnsiTheme="minorHAnsi"/>
          <w:b/>
          <w:bCs/>
          <w:color w:val="auto"/>
        </w:rPr>
      </w:pPr>
      <w:r>
        <w:rPr>
          <w:rFonts w:asciiTheme="minorHAnsi" w:hAnsiTheme="minorHAnsi"/>
          <w:b/>
          <w:bCs/>
          <w:color w:val="auto"/>
        </w:rPr>
        <w:tab/>
      </w:r>
    </w:p>
    <w:tbl>
      <w:tblPr>
        <w:tblStyle w:val="TabloKlavuzu"/>
        <w:tblW w:w="9057" w:type="dxa"/>
        <w:tblInd w:w="10" w:type="dxa"/>
        <w:tblLook w:val="04A0" w:firstRow="1" w:lastRow="0" w:firstColumn="1" w:lastColumn="0" w:noHBand="0" w:noVBand="1"/>
      </w:tblPr>
      <w:tblGrid>
        <w:gridCol w:w="9057"/>
      </w:tblGrid>
      <w:tr w:rsidR="00593F1F" w:rsidRPr="00581177" w14:paraId="02D48C2D" w14:textId="77777777" w:rsidTr="00593F1F">
        <w:tc>
          <w:tcPr>
            <w:tcW w:w="9057" w:type="dxa"/>
            <w:tcBorders>
              <w:top w:val="double" w:sz="4" w:space="0" w:color="000000"/>
              <w:left w:val="double" w:sz="4" w:space="0" w:color="000000"/>
              <w:right w:val="double" w:sz="4" w:space="0" w:color="000000"/>
            </w:tcBorders>
            <w:shd w:val="clear" w:color="auto" w:fill="BDD6EE" w:themeFill="accent1" w:themeFillTint="66"/>
          </w:tcPr>
          <w:p w14:paraId="5D14D24C" w14:textId="77777777" w:rsidR="00593F1F" w:rsidRPr="00581177" w:rsidRDefault="00593F1F" w:rsidP="00593F1F">
            <w:pPr>
              <w:pStyle w:val="Default"/>
              <w:spacing w:line="360" w:lineRule="auto"/>
              <w:jc w:val="center"/>
              <w:rPr>
                <w:rFonts w:asciiTheme="minorHAnsi" w:hAnsiTheme="minorHAnsi"/>
                <w:color w:val="auto"/>
                <w:sz w:val="32"/>
                <w:szCs w:val="32"/>
              </w:rPr>
            </w:pPr>
            <w:r>
              <w:rPr>
                <w:rFonts w:asciiTheme="minorHAnsi" w:hAnsiTheme="minorHAnsi"/>
                <w:b/>
                <w:bCs/>
              </w:rPr>
              <w:t>STAJ ÖĞRETİM ÜYELERİ</w:t>
            </w:r>
          </w:p>
        </w:tc>
      </w:tr>
      <w:tr w:rsidR="00B40E60" w:rsidRPr="00581177" w14:paraId="698BA87E" w14:textId="77777777" w:rsidTr="00CD46EA">
        <w:tc>
          <w:tcPr>
            <w:tcW w:w="9057" w:type="dxa"/>
            <w:tcBorders>
              <w:left w:val="double" w:sz="4" w:space="0" w:color="000000"/>
              <w:right w:val="double" w:sz="4" w:space="0" w:color="000000"/>
            </w:tcBorders>
          </w:tcPr>
          <w:p w14:paraId="2F123BC4" w14:textId="77777777" w:rsidR="00B40E60" w:rsidRPr="00CF2781" w:rsidRDefault="006B1FB0" w:rsidP="00786389">
            <w:pPr>
              <w:spacing w:line="360" w:lineRule="auto"/>
              <w:rPr>
                <w:rFonts w:asciiTheme="minorHAnsi" w:hAnsiTheme="minorHAnsi" w:cstheme="minorHAnsi"/>
                <w:b/>
              </w:rPr>
            </w:pPr>
            <w:r w:rsidRPr="00CF2781">
              <w:rPr>
                <w:rFonts w:asciiTheme="minorHAnsi" w:hAnsiTheme="minorHAnsi" w:cstheme="minorHAnsi"/>
                <w:b/>
              </w:rPr>
              <w:t>Prof. Dr. Nadir YILDIRIM</w:t>
            </w:r>
            <w:r w:rsidR="00786389" w:rsidRPr="00CF2781">
              <w:rPr>
                <w:rFonts w:asciiTheme="minorHAnsi" w:hAnsiTheme="minorHAnsi" w:cstheme="minorHAnsi"/>
                <w:b/>
              </w:rPr>
              <w:t xml:space="preserve">       </w:t>
            </w:r>
          </w:p>
        </w:tc>
      </w:tr>
      <w:tr w:rsidR="00B40E60" w:rsidRPr="00581177" w14:paraId="7FD99026" w14:textId="77777777" w:rsidTr="00EB2AE1">
        <w:tc>
          <w:tcPr>
            <w:tcW w:w="9057" w:type="dxa"/>
            <w:tcBorders>
              <w:left w:val="double" w:sz="4" w:space="0" w:color="000000"/>
              <w:right w:val="double" w:sz="4" w:space="0" w:color="000000"/>
            </w:tcBorders>
          </w:tcPr>
          <w:p w14:paraId="2DCBD5E5" w14:textId="228BB77D" w:rsidR="00B40E60" w:rsidRPr="00CF2781" w:rsidRDefault="001403AC" w:rsidP="006B1FB0">
            <w:pPr>
              <w:pStyle w:val="Default"/>
              <w:spacing w:line="360" w:lineRule="auto"/>
              <w:rPr>
                <w:rFonts w:asciiTheme="minorHAnsi" w:hAnsiTheme="minorHAnsi" w:cstheme="minorHAnsi"/>
                <w:b/>
                <w:bCs/>
              </w:rPr>
            </w:pPr>
            <w:r w:rsidRPr="00CF2781">
              <w:rPr>
                <w:rFonts w:asciiTheme="minorHAnsi" w:hAnsiTheme="minorHAnsi" w:cstheme="minorHAnsi"/>
                <w:b/>
              </w:rPr>
              <w:t>Doç. Dr. Ali GÜVEY</w:t>
            </w:r>
          </w:p>
        </w:tc>
      </w:tr>
      <w:tr w:rsidR="00B40E60" w:rsidRPr="00581177" w14:paraId="271E2738" w14:textId="77777777" w:rsidTr="00EB2AE1">
        <w:tc>
          <w:tcPr>
            <w:tcW w:w="9057" w:type="dxa"/>
            <w:tcBorders>
              <w:left w:val="double" w:sz="4" w:space="0" w:color="000000"/>
              <w:right w:val="double" w:sz="4" w:space="0" w:color="000000"/>
            </w:tcBorders>
          </w:tcPr>
          <w:p w14:paraId="587BF977" w14:textId="4C0D9985" w:rsidR="00B40E60" w:rsidRPr="00CF2781" w:rsidRDefault="001403AC" w:rsidP="00B40E60">
            <w:pPr>
              <w:pStyle w:val="Default"/>
              <w:spacing w:line="360" w:lineRule="auto"/>
              <w:rPr>
                <w:rFonts w:asciiTheme="minorHAnsi" w:hAnsiTheme="minorHAnsi" w:cstheme="minorHAnsi"/>
                <w:b/>
                <w:bCs/>
              </w:rPr>
            </w:pPr>
            <w:r w:rsidRPr="00CF2781">
              <w:rPr>
                <w:rFonts w:asciiTheme="minorHAnsi" w:hAnsiTheme="minorHAnsi" w:cstheme="minorHAnsi"/>
                <w:b/>
              </w:rPr>
              <w:t>D</w:t>
            </w:r>
            <w:r w:rsidR="00CF2781" w:rsidRPr="00CF2781">
              <w:rPr>
                <w:rFonts w:asciiTheme="minorHAnsi" w:hAnsiTheme="minorHAnsi" w:cstheme="minorHAnsi"/>
                <w:b/>
              </w:rPr>
              <w:t>oç. Dr.</w:t>
            </w:r>
            <w:r w:rsidRPr="00CF2781">
              <w:rPr>
                <w:rFonts w:asciiTheme="minorHAnsi" w:hAnsiTheme="minorHAnsi" w:cstheme="minorHAnsi"/>
                <w:b/>
              </w:rPr>
              <w:t xml:space="preserve"> Nurullah TÜRE</w:t>
            </w:r>
          </w:p>
        </w:tc>
      </w:tr>
      <w:tr w:rsidR="00B40E60" w:rsidRPr="00581177" w14:paraId="281B886B" w14:textId="77777777" w:rsidTr="00B15830">
        <w:tc>
          <w:tcPr>
            <w:tcW w:w="9057" w:type="dxa"/>
            <w:tcBorders>
              <w:left w:val="double" w:sz="4" w:space="0" w:color="000000"/>
              <w:right w:val="double" w:sz="4" w:space="0" w:color="000000"/>
            </w:tcBorders>
          </w:tcPr>
          <w:p w14:paraId="4AD352C7" w14:textId="4A07FA61" w:rsidR="00B40E60" w:rsidRPr="00CF2781" w:rsidRDefault="001403AC" w:rsidP="00B40E60">
            <w:pPr>
              <w:spacing w:line="360" w:lineRule="auto"/>
              <w:rPr>
                <w:rFonts w:asciiTheme="minorHAnsi" w:hAnsiTheme="minorHAnsi" w:cstheme="minorHAnsi"/>
                <w:b/>
              </w:rPr>
            </w:pPr>
            <w:r w:rsidRPr="00CF2781">
              <w:rPr>
                <w:rFonts w:asciiTheme="minorHAnsi" w:hAnsiTheme="minorHAnsi" w:cstheme="minorHAnsi"/>
                <w:b/>
              </w:rPr>
              <w:t>Dr. Öğr. Üyesi Turan Can Murat İZGİ</w:t>
            </w:r>
          </w:p>
        </w:tc>
      </w:tr>
      <w:tr w:rsidR="00B15830" w:rsidRPr="00581177" w14:paraId="14AAA658" w14:textId="77777777" w:rsidTr="00B15830">
        <w:tc>
          <w:tcPr>
            <w:tcW w:w="9057" w:type="dxa"/>
            <w:tcBorders>
              <w:left w:val="double" w:sz="4" w:space="0" w:color="000000"/>
              <w:right w:val="double" w:sz="4" w:space="0" w:color="000000"/>
            </w:tcBorders>
          </w:tcPr>
          <w:p w14:paraId="3F4D545F" w14:textId="30A29BFB" w:rsidR="00B15830" w:rsidRPr="00CF2781" w:rsidRDefault="001403AC" w:rsidP="00B40E60">
            <w:pPr>
              <w:spacing w:line="360" w:lineRule="auto"/>
              <w:rPr>
                <w:rFonts w:asciiTheme="minorHAnsi" w:hAnsiTheme="minorHAnsi" w:cstheme="minorHAnsi"/>
                <w:b/>
              </w:rPr>
            </w:pPr>
            <w:r w:rsidRPr="00CF2781">
              <w:rPr>
                <w:rFonts w:asciiTheme="minorHAnsi" w:hAnsiTheme="minorHAnsi" w:cstheme="minorHAnsi"/>
                <w:b/>
              </w:rPr>
              <w:t>Dr. Öğr. Üyesi Cemal AKSOY</w:t>
            </w:r>
          </w:p>
        </w:tc>
      </w:tr>
    </w:tbl>
    <w:p w14:paraId="434D2878" w14:textId="77777777" w:rsidR="00293A53" w:rsidRDefault="00293A53" w:rsidP="0068603A">
      <w:pPr>
        <w:pStyle w:val="Default"/>
        <w:spacing w:line="360" w:lineRule="auto"/>
        <w:jc w:val="both"/>
        <w:rPr>
          <w:rFonts w:asciiTheme="minorHAnsi" w:hAnsiTheme="minorHAnsi"/>
          <w:b/>
          <w:bCs/>
          <w:color w:val="auto"/>
          <w:sz w:val="16"/>
          <w:szCs w:val="16"/>
        </w:rPr>
      </w:pPr>
    </w:p>
    <w:p w14:paraId="021654E5" w14:textId="77777777" w:rsidR="006B1FB0" w:rsidRDefault="006B1FB0" w:rsidP="0068603A">
      <w:pPr>
        <w:pStyle w:val="Default"/>
        <w:spacing w:line="360" w:lineRule="auto"/>
        <w:jc w:val="both"/>
        <w:rPr>
          <w:rFonts w:asciiTheme="minorHAnsi" w:hAnsiTheme="minorHAnsi"/>
          <w:b/>
          <w:bCs/>
          <w:color w:val="auto"/>
          <w:sz w:val="16"/>
          <w:szCs w:val="16"/>
        </w:rPr>
      </w:pPr>
    </w:p>
    <w:p w14:paraId="2DC38BBE" w14:textId="77777777" w:rsidR="006B1FB0" w:rsidRDefault="006B1FB0" w:rsidP="0068603A">
      <w:pPr>
        <w:pStyle w:val="Default"/>
        <w:spacing w:line="360" w:lineRule="auto"/>
        <w:jc w:val="both"/>
        <w:rPr>
          <w:rFonts w:asciiTheme="minorHAnsi" w:hAnsiTheme="minorHAnsi"/>
          <w:b/>
          <w:bCs/>
          <w:color w:val="auto"/>
          <w:sz w:val="16"/>
          <w:szCs w:val="16"/>
        </w:rPr>
      </w:pPr>
    </w:p>
    <w:p w14:paraId="41D4B47E" w14:textId="77777777" w:rsidR="000E64B2" w:rsidRPr="00B40E60" w:rsidRDefault="000E64B2" w:rsidP="0068603A">
      <w:pPr>
        <w:pStyle w:val="Default"/>
        <w:spacing w:line="360" w:lineRule="auto"/>
        <w:jc w:val="both"/>
        <w:rPr>
          <w:rFonts w:asciiTheme="minorHAnsi" w:hAnsiTheme="minorHAnsi"/>
          <w:b/>
          <w:bCs/>
          <w:color w:val="auto"/>
          <w:sz w:val="16"/>
          <w:szCs w:val="16"/>
        </w:rPr>
      </w:pPr>
    </w:p>
    <w:tbl>
      <w:tblPr>
        <w:tblStyle w:val="TabloKlavuzu"/>
        <w:tblW w:w="9331" w:type="dxa"/>
        <w:tblInd w:w="10" w:type="dxa"/>
        <w:tblLook w:val="04A0" w:firstRow="1" w:lastRow="0" w:firstColumn="1" w:lastColumn="0" w:noHBand="0" w:noVBand="1"/>
      </w:tblPr>
      <w:tblGrid>
        <w:gridCol w:w="9331"/>
      </w:tblGrid>
      <w:tr w:rsidR="00F172A0" w:rsidRPr="00581177" w14:paraId="2FDDF4BA" w14:textId="77777777" w:rsidTr="00F172A0">
        <w:tc>
          <w:tcPr>
            <w:tcW w:w="9331" w:type="dxa"/>
            <w:tcBorders>
              <w:top w:val="double" w:sz="4" w:space="0" w:color="000000"/>
              <w:left w:val="double" w:sz="4" w:space="0" w:color="000000"/>
              <w:right w:val="double" w:sz="4" w:space="0" w:color="000000"/>
            </w:tcBorders>
            <w:shd w:val="clear" w:color="auto" w:fill="BDD6EE" w:themeFill="accent1" w:themeFillTint="66"/>
            <w:vAlign w:val="center"/>
          </w:tcPr>
          <w:p w14:paraId="181D26A9" w14:textId="77777777" w:rsidR="00111E09" w:rsidRPr="00111E09" w:rsidRDefault="00111E09" w:rsidP="00111E09">
            <w:pPr>
              <w:pStyle w:val="Default"/>
              <w:jc w:val="center"/>
              <w:rPr>
                <w:rFonts w:asciiTheme="minorHAnsi" w:hAnsiTheme="minorHAnsi"/>
                <w:b/>
                <w:bCs/>
                <w:sz w:val="16"/>
                <w:szCs w:val="16"/>
              </w:rPr>
            </w:pPr>
          </w:p>
          <w:p w14:paraId="3160CF8D" w14:textId="77777777" w:rsidR="00F172A0" w:rsidRPr="00454A71" w:rsidRDefault="008A586D" w:rsidP="00E64DE1">
            <w:pPr>
              <w:pStyle w:val="Default"/>
              <w:spacing w:line="360" w:lineRule="auto"/>
              <w:jc w:val="center"/>
              <w:rPr>
                <w:rFonts w:asciiTheme="minorHAnsi" w:hAnsiTheme="minorHAnsi"/>
                <w:b/>
                <w:bCs/>
                <w:sz w:val="28"/>
                <w:szCs w:val="28"/>
              </w:rPr>
            </w:pPr>
            <w:r w:rsidRPr="008A586D">
              <w:rPr>
                <w:rFonts w:asciiTheme="minorHAnsi" w:hAnsiTheme="minorHAnsi"/>
                <w:b/>
                <w:bCs/>
                <w:sz w:val="28"/>
                <w:szCs w:val="28"/>
              </w:rPr>
              <w:t xml:space="preserve">KULAK BURUN BOĞAZ HASTALIKLARI STAJI </w:t>
            </w:r>
            <w:r w:rsidR="00F172A0" w:rsidRPr="00454A71">
              <w:rPr>
                <w:rFonts w:asciiTheme="minorHAnsi" w:hAnsiTheme="minorHAnsi"/>
                <w:b/>
                <w:bCs/>
                <w:sz w:val="28"/>
                <w:szCs w:val="28"/>
              </w:rPr>
              <w:t>EĞİTİM YERİ</w:t>
            </w:r>
          </w:p>
          <w:p w14:paraId="6A0729DD" w14:textId="77777777" w:rsidR="00111E09" w:rsidRPr="00111E09" w:rsidRDefault="00111E09" w:rsidP="00454A71">
            <w:pPr>
              <w:pStyle w:val="Default"/>
              <w:jc w:val="center"/>
              <w:rPr>
                <w:rFonts w:asciiTheme="minorHAnsi" w:hAnsiTheme="minorHAnsi"/>
                <w:color w:val="auto"/>
                <w:sz w:val="16"/>
                <w:szCs w:val="16"/>
              </w:rPr>
            </w:pPr>
          </w:p>
        </w:tc>
      </w:tr>
      <w:tr w:rsidR="00F172A0" w:rsidRPr="00581177" w14:paraId="5456B70F" w14:textId="77777777" w:rsidTr="00111E09">
        <w:tc>
          <w:tcPr>
            <w:tcW w:w="9331" w:type="dxa"/>
            <w:tcBorders>
              <w:left w:val="double" w:sz="4" w:space="0" w:color="000000"/>
              <w:bottom w:val="double" w:sz="4" w:space="0" w:color="000000"/>
              <w:right w:val="double" w:sz="4" w:space="0" w:color="000000"/>
            </w:tcBorders>
          </w:tcPr>
          <w:p w14:paraId="71025D8E" w14:textId="77777777" w:rsidR="00F172A0" w:rsidRPr="00454A71" w:rsidRDefault="00F172A0" w:rsidP="00B40E60">
            <w:pPr>
              <w:pStyle w:val="Default"/>
              <w:spacing w:line="360" w:lineRule="auto"/>
              <w:jc w:val="both"/>
              <w:rPr>
                <w:rFonts w:asciiTheme="minorHAnsi" w:hAnsiTheme="minorHAnsi"/>
                <w:b/>
                <w:bCs/>
                <w:sz w:val="16"/>
                <w:szCs w:val="16"/>
              </w:rPr>
            </w:pPr>
          </w:p>
          <w:p w14:paraId="02CC1690" w14:textId="16E04BA9" w:rsidR="00B40E60" w:rsidRPr="008A586D" w:rsidRDefault="00102ACC" w:rsidP="00B40E60">
            <w:pPr>
              <w:spacing w:line="276" w:lineRule="auto"/>
              <w:jc w:val="both"/>
              <w:rPr>
                <w:bCs/>
                <w:color w:val="000000"/>
              </w:rPr>
            </w:pPr>
            <w:r>
              <w:t>KSBÜ Şehir Hastanesi derslikleri, poliklinik,</w:t>
            </w:r>
            <w:r w:rsidR="00B40E60" w:rsidRPr="008A586D">
              <w:rPr>
                <w:bCs/>
                <w:color w:val="000000"/>
              </w:rPr>
              <w:t xml:space="preserve"> Odyoloji ve Denge Merkezi Laboratuvarları, BERA Ünitesi, Ameliyathane, KBB servisi</w:t>
            </w:r>
          </w:p>
          <w:p w14:paraId="6A8A3D18" w14:textId="77777777" w:rsidR="00EB2AE1" w:rsidRPr="00111E09" w:rsidRDefault="00EB2AE1" w:rsidP="00F172A0">
            <w:pPr>
              <w:pStyle w:val="Default"/>
              <w:rPr>
                <w:rFonts w:asciiTheme="minorHAnsi" w:hAnsiTheme="minorHAnsi"/>
                <w:color w:val="auto"/>
                <w:sz w:val="16"/>
                <w:szCs w:val="16"/>
              </w:rPr>
            </w:pPr>
          </w:p>
        </w:tc>
      </w:tr>
    </w:tbl>
    <w:p w14:paraId="1DB9962A" w14:textId="77777777" w:rsidR="007A4342" w:rsidRDefault="007A4342" w:rsidP="0068603A">
      <w:pPr>
        <w:pStyle w:val="Default"/>
        <w:spacing w:line="360" w:lineRule="auto"/>
        <w:jc w:val="both"/>
        <w:rPr>
          <w:rFonts w:asciiTheme="minorHAnsi" w:hAnsiTheme="minorHAnsi"/>
          <w:b/>
          <w:bCs/>
          <w:color w:val="auto"/>
          <w:sz w:val="16"/>
          <w:szCs w:val="16"/>
        </w:rPr>
      </w:pPr>
    </w:p>
    <w:p w14:paraId="73C28952" w14:textId="77777777" w:rsidR="00AE32E6" w:rsidRPr="00B40E60" w:rsidRDefault="00AE32E6" w:rsidP="0068603A">
      <w:pPr>
        <w:pStyle w:val="Default"/>
        <w:spacing w:line="360" w:lineRule="auto"/>
        <w:jc w:val="both"/>
        <w:rPr>
          <w:rFonts w:asciiTheme="minorHAnsi" w:hAnsiTheme="minorHAnsi"/>
          <w:b/>
          <w:bCs/>
          <w:color w:val="auto"/>
          <w:sz w:val="16"/>
          <w:szCs w:val="16"/>
        </w:rPr>
      </w:pPr>
    </w:p>
    <w:tbl>
      <w:tblPr>
        <w:tblStyle w:val="TabloKlavuzu"/>
        <w:tblW w:w="9331" w:type="dxa"/>
        <w:tblInd w:w="10" w:type="dxa"/>
        <w:tblLook w:val="04A0" w:firstRow="1" w:lastRow="0" w:firstColumn="1" w:lastColumn="0" w:noHBand="0" w:noVBand="1"/>
      </w:tblPr>
      <w:tblGrid>
        <w:gridCol w:w="9331"/>
      </w:tblGrid>
      <w:tr w:rsidR="00ED6EAC" w:rsidRPr="00581177" w14:paraId="2DE5F1F5" w14:textId="14FE2535" w:rsidTr="00ED6EAC">
        <w:tc>
          <w:tcPr>
            <w:tcW w:w="9331" w:type="dxa"/>
            <w:tcBorders>
              <w:top w:val="double" w:sz="4" w:space="0" w:color="000000"/>
              <w:left w:val="double" w:sz="4" w:space="0" w:color="000000"/>
              <w:right w:val="double" w:sz="4" w:space="0" w:color="000000"/>
            </w:tcBorders>
            <w:shd w:val="clear" w:color="auto" w:fill="BDD6EE" w:themeFill="accent1" w:themeFillTint="66"/>
            <w:vAlign w:val="center"/>
          </w:tcPr>
          <w:p w14:paraId="091AF43F" w14:textId="77777777" w:rsidR="00ED6EAC" w:rsidRPr="00111E09" w:rsidRDefault="00ED6EAC" w:rsidP="00E64DE1">
            <w:pPr>
              <w:pStyle w:val="Default"/>
              <w:jc w:val="center"/>
              <w:rPr>
                <w:rFonts w:asciiTheme="minorHAnsi" w:hAnsiTheme="minorHAnsi"/>
                <w:b/>
                <w:bCs/>
                <w:sz w:val="16"/>
                <w:szCs w:val="16"/>
              </w:rPr>
            </w:pPr>
          </w:p>
          <w:p w14:paraId="6A18C643" w14:textId="77777777" w:rsidR="00ED6EAC" w:rsidRPr="00454A71" w:rsidRDefault="00ED6EAC" w:rsidP="00E64DE1">
            <w:pPr>
              <w:pStyle w:val="Default"/>
              <w:spacing w:line="360" w:lineRule="auto"/>
              <w:jc w:val="center"/>
              <w:rPr>
                <w:rFonts w:asciiTheme="minorHAnsi" w:hAnsiTheme="minorHAnsi"/>
                <w:b/>
                <w:bCs/>
                <w:sz w:val="28"/>
                <w:szCs w:val="28"/>
              </w:rPr>
            </w:pPr>
            <w:r w:rsidRPr="008A586D">
              <w:rPr>
                <w:rFonts w:asciiTheme="minorHAnsi" w:hAnsiTheme="minorHAnsi"/>
                <w:b/>
                <w:bCs/>
                <w:sz w:val="28"/>
                <w:szCs w:val="28"/>
              </w:rPr>
              <w:t>KULA</w:t>
            </w:r>
            <w:r>
              <w:rPr>
                <w:rFonts w:asciiTheme="minorHAnsi" w:hAnsiTheme="minorHAnsi"/>
                <w:b/>
                <w:bCs/>
                <w:sz w:val="28"/>
                <w:szCs w:val="28"/>
              </w:rPr>
              <w:t>K BURUN BOĞAZ HASTALIKLARI</w:t>
            </w:r>
            <w:r w:rsidRPr="008A586D">
              <w:rPr>
                <w:rFonts w:asciiTheme="minorHAnsi" w:hAnsiTheme="minorHAnsi"/>
                <w:b/>
                <w:bCs/>
                <w:sz w:val="28"/>
                <w:szCs w:val="28"/>
              </w:rPr>
              <w:t xml:space="preserve"> </w:t>
            </w:r>
            <w:r w:rsidRPr="00454A71">
              <w:rPr>
                <w:rFonts w:asciiTheme="minorHAnsi" w:hAnsiTheme="minorHAnsi"/>
                <w:b/>
                <w:bCs/>
                <w:sz w:val="28"/>
                <w:szCs w:val="28"/>
              </w:rPr>
              <w:t>STAJIN</w:t>
            </w:r>
            <w:r>
              <w:rPr>
                <w:rFonts w:asciiTheme="minorHAnsi" w:hAnsiTheme="minorHAnsi"/>
                <w:b/>
                <w:bCs/>
                <w:sz w:val="28"/>
                <w:szCs w:val="28"/>
              </w:rPr>
              <w:t>IN</w:t>
            </w:r>
            <w:r w:rsidRPr="00454A71">
              <w:rPr>
                <w:rFonts w:asciiTheme="minorHAnsi" w:hAnsiTheme="minorHAnsi"/>
                <w:b/>
                <w:bCs/>
                <w:sz w:val="28"/>
                <w:szCs w:val="28"/>
              </w:rPr>
              <w:t xml:space="preserve"> AMACI</w:t>
            </w:r>
          </w:p>
          <w:p w14:paraId="537AED14" w14:textId="77777777" w:rsidR="00ED6EAC" w:rsidRPr="00111E09" w:rsidRDefault="00ED6EAC" w:rsidP="00E64DE1">
            <w:pPr>
              <w:pStyle w:val="Default"/>
              <w:jc w:val="center"/>
              <w:rPr>
                <w:rFonts w:asciiTheme="minorHAnsi" w:hAnsiTheme="minorHAnsi"/>
                <w:color w:val="auto"/>
                <w:sz w:val="16"/>
                <w:szCs w:val="16"/>
              </w:rPr>
            </w:pPr>
          </w:p>
        </w:tc>
      </w:tr>
      <w:tr w:rsidR="00ED6EAC" w:rsidRPr="00581177" w14:paraId="69162527" w14:textId="3DBC2BFD" w:rsidTr="00ED6EAC">
        <w:tc>
          <w:tcPr>
            <w:tcW w:w="9331" w:type="dxa"/>
            <w:tcBorders>
              <w:left w:val="double" w:sz="4" w:space="0" w:color="000000"/>
              <w:bottom w:val="double" w:sz="4" w:space="0" w:color="000000"/>
              <w:right w:val="double" w:sz="4" w:space="0" w:color="000000"/>
            </w:tcBorders>
          </w:tcPr>
          <w:p w14:paraId="698007BD" w14:textId="77777777" w:rsidR="00ED6EAC" w:rsidRDefault="00ED6EAC" w:rsidP="00E64DE1">
            <w:pPr>
              <w:pStyle w:val="Default"/>
              <w:rPr>
                <w:rFonts w:asciiTheme="minorHAnsi" w:hAnsiTheme="minorHAnsi"/>
                <w:b/>
                <w:bCs/>
              </w:rPr>
            </w:pPr>
          </w:p>
          <w:p w14:paraId="6FB5BF4A" w14:textId="77777777" w:rsidR="00ED6EAC" w:rsidRDefault="00ED6EAC" w:rsidP="00B40E60">
            <w:pPr>
              <w:pStyle w:val="Default"/>
              <w:spacing w:line="276" w:lineRule="auto"/>
              <w:jc w:val="both"/>
              <w:rPr>
                <w:rFonts w:asciiTheme="minorHAnsi" w:hAnsiTheme="minorHAnsi"/>
                <w:bCs/>
                <w:sz w:val="22"/>
                <w:szCs w:val="22"/>
              </w:rPr>
            </w:pPr>
            <w:r w:rsidRPr="008A586D">
              <w:rPr>
                <w:rFonts w:asciiTheme="minorHAnsi" w:hAnsiTheme="minorHAnsi"/>
                <w:bCs/>
                <w:sz w:val="22"/>
                <w:szCs w:val="22"/>
              </w:rPr>
              <w:t>Bu staj ile öğrencilerin preklinik dönemde kazandıkları bilgi ve becerileri Kulak Burun Boğaz Hastalıkları disiplinine entegre ederek, çocuklarda ve erişkinlerde görülen kulak burun boğaz ve baş boyun hastalıklarını muayene tanı ve tedavi yaklaşımlarını öğrenmek, bu alanda anamnez alma, fizik muayene yapma, gerekli tetkikleri isteme ve yorumlama, sağlık problemlerini tanıma. Tedavi edebilme, acil Kulak Burun Boğaz Baş ve Boyun sorunlarına yaklaşım sağlama ve gereken durumlarda ön işlemleri yaparak uzmana yönlendirme bilgi ve becerisi kazandırmak amaçlanmıştır.</w:t>
            </w:r>
          </w:p>
          <w:p w14:paraId="2A786DB9" w14:textId="77777777" w:rsidR="00ED6EAC" w:rsidRPr="008A586D" w:rsidRDefault="00ED6EAC" w:rsidP="00B40E60">
            <w:pPr>
              <w:pStyle w:val="Default"/>
              <w:spacing w:line="276" w:lineRule="auto"/>
              <w:jc w:val="both"/>
              <w:rPr>
                <w:rFonts w:asciiTheme="minorHAnsi" w:hAnsiTheme="minorHAnsi"/>
                <w:color w:val="auto"/>
                <w:sz w:val="22"/>
                <w:szCs w:val="22"/>
              </w:rPr>
            </w:pPr>
          </w:p>
        </w:tc>
      </w:tr>
    </w:tbl>
    <w:p w14:paraId="119C25EF" w14:textId="77777777" w:rsidR="00AE32E6" w:rsidRDefault="00AE32E6" w:rsidP="00F172A0">
      <w:pPr>
        <w:pStyle w:val="Default"/>
        <w:tabs>
          <w:tab w:val="left" w:pos="2933"/>
        </w:tabs>
        <w:spacing w:line="360" w:lineRule="auto"/>
        <w:jc w:val="both"/>
        <w:rPr>
          <w:rFonts w:asciiTheme="minorHAnsi" w:hAnsiTheme="minorHAnsi"/>
          <w:b/>
          <w:bCs/>
          <w:color w:val="auto"/>
          <w:sz w:val="16"/>
          <w:szCs w:val="16"/>
        </w:rPr>
      </w:pPr>
    </w:p>
    <w:p w14:paraId="2E67F05B" w14:textId="77777777" w:rsidR="00866660" w:rsidRDefault="00F172A0" w:rsidP="00F172A0">
      <w:pPr>
        <w:pStyle w:val="Default"/>
        <w:tabs>
          <w:tab w:val="left" w:pos="2933"/>
        </w:tabs>
        <w:spacing w:line="360" w:lineRule="auto"/>
        <w:jc w:val="both"/>
        <w:rPr>
          <w:rFonts w:asciiTheme="minorHAnsi" w:hAnsiTheme="minorHAnsi"/>
          <w:b/>
          <w:bCs/>
          <w:color w:val="auto"/>
        </w:rPr>
      </w:pPr>
      <w:r>
        <w:rPr>
          <w:rFonts w:asciiTheme="minorHAnsi" w:hAnsiTheme="minorHAnsi"/>
          <w:b/>
          <w:bCs/>
          <w:color w:val="auto"/>
        </w:rPr>
        <w:tab/>
      </w:r>
    </w:p>
    <w:tbl>
      <w:tblPr>
        <w:tblStyle w:val="TabloKlavuzu"/>
        <w:tblW w:w="9331" w:type="dxa"/>
        <w:tblInd w:w="10" w:type="dxa"/>
        <w:tblLook w:val="04A0" w:firstRow="1" w:lastRow="0" w:firstColumn="1" w:lastColumn="0" w:noHBand="0" w:noVBand="1"/>
      </w:tblPr>
      <w:tblGrid>
        <w:gridCol w:w="9331"/>
      </w:tblGrid>
      <w:tr w:rsidR="00454A71" w:rsidRPr="00581177" w14:paraId="298E0736" w14:textId="77777777" w:rsidTr="00E64DE1">
        <w:tc>
          <w:tcPr>
            <w:tcW w:w="9331" w:type="dxa"/>
            <w:tcBorders>
              <w:top w:val="double" w:sz="4" w:space="0" w:color="000000"/>
              <w:left w:val="double" w:sz="4" w:space="0" w:color="000000"/>
              <w:right w:val="double" w:sz="4" w:space="0" w:color="000000"/>
            </w:tcBorders>
            <w:shd w:val="clear" w:color="auto" w:fill="BDD6EE" w:themeFill="accent1" w:themeFillTint="66"/>
            <w:vAlign w:val="center"/>
          </w:tcPr>
          <w:p w14:paraId="647CA52E" w14:textId="77777777" w:rsidR="00454A71" w:rsidRPr="00111E09" w:rsidRDefault="00454A71" w:rsidP="00E64DE1">
            <w:pPr>
              <w:pStyle w:val="Default"/>
              <w:jc w:val="center"/>
              <w:rPr>
                <w:rFonts w:asciiTheme="minorHAnsi" w:hAnsiTheme="minorHAnsi"/>
                <w:b/>
                <w:bCs/>
                <w:sz w:val="16"/>
                <w:szCs w:val="16"/>
              </w:rPr>
            </w:pPr>
          </w:p>
          <w:p w14:paraId="1CD9B28D" w14:textId="77777777" w:rsidR="00454A71" w:rsidRPr="00454A71" w:rsidRDefault="008A586D" w:rsidP="00E64DE1">
            <w:pPr>
              <w:pStyle w:val="Default"/>
              <w:spacing w:line="360" w:lineRule="auto"/>
              <w:jc w:val="center"/>
              <w:rPr>
                <w:rFonts w:asciiTheme="minorHAnsi" w:hAnsiTheme="minorHAnsi"/>
                <w:b/>
                <w:bCs/>
                <w:sz w:val="28"/>
                <w:szCs w:val="28"/>
              </w:rPr>
            </w:pPr>
            <w:r w:rsidRPr="008A586D">
              <w:rPr>
                <w:rFonts w:asciiTheme="minorHAnsi" w:hAnsiTheme="minorHAnsi"/>
                <w:b/>
                <w:bCs/>
                <w:sz w:val="28"/>
                <w:szCs w:val="28"/>
              </w:rPr>
              <w:t>K</w:t>
            </w:r>
            <w:r>
              <w:rPr>
                <w:rFonts w:asciiTheme="minorHAnsi" w:hAnsiTheme="minorHAnsi"/>
                <w:b/>
                <w:bCs/>
                <w:sz w:val="28"/>
                <w:szCs w:val="28"/>
              </w:rPr>
              <w:t xml:space="preserve">ULAK BURUN BOĞAZ HASTALIKLARI </w:t>
            </w:r>
            <w:r w:rsidR="00454A71" w:rsidRPr="00454A71">
              <w:rPr>
                <w:rFonts w:asciiTheme="minorHAnsi" w:hAnsiTheme="minorHAnsi"/>
                <w:b/>
                <w:bCs/>
                <w:sz w:val="28"/>
                <w:szCs w:val="28"/>
              </w:rPr>
              <w:t>STAJIN</w:t>
            </w:r>
            <w:r>
              <w:rPr>
                <w:rFonts w:asciiTheme="minorHAnsi" w:hAnsiTheme="minorHAnsi"/>
                <w:b/>
                <w:bCs/>
                <w:sz w:val="28"/>
                <w:szCs w:val="28"/>
              </w:rPr>
              <w:t>IN</w:t>
            </w:r>
            <w:r w:rsidR="00454A71" w:rsidRPr="00454A71">
              <w:rPr>
                <w:rFonts w:asciiTheme="minorHAnsi" w:hAnsiTheme="minorHAnsi"/>
                <w:b/>
                <w:bCs/>
                <w:sz w:val="28"/>
                <w:szCs w:val="28"/>
              </w:rPr>
              <w:t xml:space="preserve"> GENEL BİLGİLERİ</w:t>
            </w:r>
          </w:p>
          <w:p w14:paraId="66A380B8" w14:textId="77777777" w:rsidR="00454A71" w:rsidRPr="00111E09" w:rsidRDefault="00454A71" w:rsidP="00E64DE1">
            <w:pPr>
              <w:pStyle w:val="Default"/>
              <w:jc w:val="center"/>
              <w:rPr>
                <w:rFonts w:asciiTheme="minorHAnsi" w:hAnsiTheme="minorHAnsi"/>
                <w:color w:val="auto"/>
                <w:sz w:val="16"/>
                <w:szCs w:val="16"/>
              </w:rPr>
            </w:pPr>
          </w:p>
        </w:tc>
      </w:tr>
      <w:tr w:rsidR="00454A71" w:rsidRPr="00581177" w14:paraId="78B8E010" w14:textId="77777777" w:rsidTr="00E64DE1">
        <w:tc>
          <w:tcPr>
            <w:tcW w:w="9331" w:type="dxa"/>
            <w:tcBorders>
              <w:left w:val="double" w:sz="4" w:space="0" w:color="000000"/>
              <w:bottom w:val="double" w:sz="4" w:space="0" w:color="000000"/>
              <w:right w:val="double" w:sz="4" w:space="0" w:color="000000"/>
            </w:tcBorders>
          </w:tcPr>
          <w:p w14:paraId="48B75977" w14:textId="77777777" w:rsidR="00454A71" w:rsidRDefault="00454A71" w:rsidP="00E64DE1">
            <w:pPr>
              <w:pStyle w:val="Default"/>
              <w:rPr>
                <w:rFonts w:asciiTheme="minorHAnsi" w:hAnsiTheme="minorHAnsi"/>
                <w:b/>
                <w:bCs/>
              </w:rPr>
            </w:pPr>
          </w:p>
          <w:p w14:paraId="5AD8CD8E" w14:textId="77777777" w:rsidR="00CF2781" w:rsidRPr="00CF2781" w:rsidRDefault="00CF2781" w:rsidP="00971410">
            <w:pPr>
              <w:pStyle w:val="Default"/>
              <w:spacing w:line="276" w:lineRule="auto"/>
              <w:jc w:val="both"/>
              <w:rPr>
                <w:rFonts w:asciiTheme="minorHAnsi" w:hAnsiTheme="minorHAnsi" w:cstheme="minorHAnsi"/>
                <w:sz w:val="22"/>
                <w:szCs w:val="22"/>
              </w:rPr>
            </w:pPr>
            <w:r w:rsidRPr="00CF2781">
              <w:rPr>
                <w:rFonts w:asciiTheme="minorHAnsi" w:hAnsiTheme="minorHAnsi" w:cstheme="minorHAnsi"/>
                <w:sz w:val="22"/>
                <w:szCs w:val="22"/>
              </w:rPr>
              <w:t>Kulak Burun Boğaz Hastalıkları stajı üç haftalık bir klinik stajdır. Bu staj süresince öğrencilerin, mezuniyet öncesi tıp eğitimi kapsamında kulak, burun, boğaz ve baş-boyun bölgesine ait sık görülen hastalıkları tanıyabilmeleri, bu hastalıklara yönelik temel tanısal yaklaşımları uygulayabilmeleri, gerekli durumlarda ilk tedavi girişimlerini planlayabilmeleri ve uygun sevk kararını verebilmeleri amaçlanmaktadır.</w:t>
            </w:r>
          </w:p>
          <w:p w14:paraId="430B5892"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Staj programı teorik dersler, hasta başı eğitimler, poliklinik uygulamaları, klinik beceri eğitimleri, ameliyathane gözlemleri ve odyovestibüler laboratuvar uygulamalarından oluşmaktadır. Eğitim süresince öğrencilerin bilgi, beceri ve tutum alanlarında gelişim göstermeleri hedeflenmektedir.</w:t>
            </w:r>
          </w:p>
          <w:p w14:paraId="08594169"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Stajın ilk gününde öğrencilere klinik işleyiş, çalışma düzeni, eğitim programı, staj hedefleri ve değerlendirme yöntemleri hakkında oryantasyon eğitimi verilir. Öğrencilerin staj süresince kazandıkları klinik beceriler ve katıldıkları uygulamalar staj karnesi ile takip edilir.</w:t>
            </w:r>
          </w:p>
          <w:p w14:paraId="632F1815"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Öğrenciler staj süresince servis, poliklinik, ameliyathane ve odyovestibüler laboratuvar rotasyonlarına katılırlar.</w:t>
            </w:r>
          </w:p>
          <w:p w14:paraId="20BBCDA6"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Kulak Burun Boğaz Hastalıkları Servisinde; anamnez alma, fizik muayene yapma, hasta sunumu, klinik karar verme süreçlerine katılım ve yatan hasta yönetimi konularında eğitim alırlar.</w:t>
            </w:r>
          </w:p>
          <w:p w14:paraId="5FCD21FC"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lastRenderedPageBreak/>
              <w:t>Poliklinik uygulamalarında; kulak, burun, boğaz ve baş-boyun muayenelerini gözlemler ve öğretim üyesi gözetiminde uygularlar. Sık görülen KBB hastalıklarının değerlendirilmesi, tanısal yaklaşımı ve temel tedavi prensiplerini öğrenirler.</w:t>
            </w:r>
          </w:p>
          <w:p w14:paraId="5B9DA1BA"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Ameliyathane uygulamalarında; sık uygulanan KBB cerrahilerini gözlemler, cerrahi endikasyonları ve perioperatif hasta yönetimi hakkında bilgi edinirler.</w:t>
            </w:r>
          </w:p>
          <w:p w14:paraId="49524CF6" w14:textId="77777777" w:rsidR="00CF2781" w:rsidRPr="00CF2781" w:rsidRDefault="00CF2781" w:rsidP="00CF2781">
            <w:pPr>
              <w:pStyle w:val="isselectedend"/>
              <w:rPr>
                <w:rFonts w:asciiTheme="minorHAnsi" w:hAnsiTheme="minorHAnsi" w:cstheme="minorHAnsi"/>
                <w:color w:val="000000"/>
                <w:sz w:val="22"/>
                <w:szCs w:val="22"/>
              </w:rPr>
            </w:pPr>
            <w:r w:rsidRPr="00CF2781">
              <w:rPr>
                <w:rFonts w:asciiTheme="minorHAnsi" w:hAnsiTheme="minorHAnsi" w:cstheme="minorHAnsi"/>
                <w:color w:val="000000"/>
                <w:sz w:val="22"/>
                <w:szCs w:val="22"/>
              </w:rPr>
              <w:t>Odyovestibüler laboratuvar uygulamalarında; odyometri, timpanometri, otoakustik emisyon, işitsel uyarılmış potansiyeller ve vestibüler değerlendirme yöntemlerinin temel prensiplerini öğrenir ve sonuçların klinik yorumlanmasını gözlemlerler.</w:t>
            </w:r>
          </w:p>
          <w:p w14:paraId="755F64E3" w14:textId="77777777" w:rsidR="00CF2781" w:rsidRPr="00CF2781" w:rsidRDefault="00CF2781" w:rsidP="00CF2781">
            <w:pPr>
              <w:pStyle w:val="NormalWeb"/>
              <w:rPr>
                <w:rFonts w:asciiTheme="minorHAnsi" w:hAnsiTheme="minorHAnsi" w:cstheme="minorHAnsi"/>
                <w:color w:val="000000"/>
                <w:sz w:val="22"/>
                <w:szCs w:val="22"/>
              </w:rPr>
            </w:pPr>
            <w:r w:rsidRPr="00CF2781">
              <w:rPr>
                <w:rFonts w:asciiTheme="minorHAnsi" w:hAnsiTheme="minorHAnsi" w:cstheme="minorHAnsi"/>
                <w:color w:val="000000"/>
                <w:sz w:val="22"/>
                <w:szCs w:val="22"/>
              </w:rPr>
              <w:t>Staj sonunda öğrencilerin; KBB hastasına yaklaşım, temel muayene becerileri, sık görülen KBB hastalıklarının tanınması, KBB acillerinin değerlendirilmesi ve uygun sevk basamaklarının belirlenmesi konularında yeterlik kazanmaları beklenmektedir.</w:t>
            </w:r>
          </w:p>
          <w:p w14:paraId="66EEF84F" w14:textId="15E4DF5A" w:rsidR="00971410" w:rsidRPr="008A586D" w:rsidRDefault="00971410" w:rsidP="00971410">
            <w:pPr>
              <w:pStyle w:val="Default"/>
              <w:spacing w:line="276" w:lineRule="auto"/>
              <w:jc w:val="both"/>
              <w:rPr>
                <w:rFonts w:asciiTheme="minorHAnsi" w:hAnsiTheme="minorHAnsi"/>
                <w:bCs/>
                <w:sz w:val="18"/>
                <w:szCs w:val="18"/>
              </w:rPr>
            </w:pPr>
          </w:p>
        </w:tc>
      </w:tr>
    </w:tbl>
    <w:p w14:paraId="6778BF32" w14:textId="77777777" w:rsidR="004E6C71" w:rsidRDefault="004E6C71" w:rsidP="00F172A0">
      <w:pPr>
        <w:pStyle w:val="Default"/>
        <w:tabs>
          <w:tab w:val="left" w:pos="2933"/>
        </w:tabs>
        <w:spacing w:line="360" w:lineRule="auto"/>
        <w:jc w:val="both"/>
        <w:rPr>
          <w:rFonts w:asciiTheme="minorHAnsi" w:hAnsiTheme="minorHAnsi"/>
          <w:b/>
          <w:bCs/>
          <w:color w:val="auto"/>
        </w:rPr>
      </w:pPr>
    </w:p>
    <w:p w14:paraId="1E4BC4E5" w14:textId="77777777" w:rsidR="00234F1C" w:rsidRDefault="00234F1C" w:rsidP="00F172A0">
      <w:pPr>
        <w:pStyle w:val="Default"/>
        <w:tabs>
          <w:tab w:val="left" w:pos="2933"/>
        </w:tabs>
        <w:spacing w:line="360" w:lineRule="auto"/>
        <w:jc w:val="both"/>
        <w:rPr>
          <w:rFonts w:asciiTheme="minorHAnsi" w:hAnsiTheme="minorHAnsi"/>
          <w:b/>
          <w:bCs/>
          <w:color w:val="auto"/>
        </w:rPr>
      </w:pPr>
    </w:p>
    <w:p w14:paraId="5BCD55F6" w14:textId="77777777" w:rsidR="00971410" w:rsidRDefault="00971410" w:rsidP="00F172A0">
      <w:pPr>
        <w:pStyle w:val="Default"/>
        <w:tabs>
          <w:tab w:val="left" w:pos="2933"/>
        </w:tabs>
        <w:spacing w:line="360" w:lineRule="auto"/>
        <w:jc w:val="both"/>
        <w:rPr>
          <w:rFonts w:asciiTheme="minorHAnsi" w:hAnsiTheme="minorHAnsi"/>
          <w:b/>
          <w:bCs/>
          <w:color w:val="auto"/>
        </w:rPr>
      </w:pPr>
    </w:p>
    <w:tbl>
      <w:tblPr>
        <w:tblStyle w:val="TabloKlavuzu"/>
        <w:tblW w:w="9331" w:type="dxa"/>
        <w:tblInd w:w="10" w:type="dxa"/>
        <w:tblLook w:val="04A0" w:firstRow="1" w:lastRow="0" w:firstColumn="1" w:lastColumn="0" w:noHBand="0" w:noVBand="1"/>
      </w:tblPr>
      <w:tblGrid>
        <w:gridCol w:w="9331"/>
      </w:tblGrid>
      <w:tr w:rsidR="00D17EC3" w:rsidRPr="00581177" w14:paraId="373550A8" w14:textId="77777777" w:rsidTr="00E64DE1">
        <w:tc>
          <w:tcPr>
            <w:tcW w:w="9331" w:type="dxa"/>
            <w:tcBorders>
              <w:top w:val="double" w:sz="4" w:space="0" w:color="000000"/>
              <w:left w:val="double" w:sz="4" w:space="0" w:color="000000"/>
              <w:right w:val="double" w:sz="4" w:space="0" w:color="000000"/>
            </w:tcBorders>
            <w:shd w:val="clear" w:color="auto" w:fill="BDD6EE" w:themeFill="accent1" w:themeFillTint="66"/>
            <w:vAlign w:val="center"/>
          </w:tcPr>
          <w:p w14:paraId="6F67B739" w14:textId="77777777" w:rsidR="00D17EC3" w:rsidRPr="00111E09" w:rsidRDefault="00D17EC3" w:rsidP="00E64DE1">
            <w:pPr>
              <w:pStyle w:val="Default"/>
              <w:jc w:val="center"/>
              <w:rPr>
                <w:rFonts w:asciiTheme="minorHAnsi" w:hAnsiTheme="minorHAnsi"/>
                <w:b/>
                <w:bCs/>
                <w:sz w:val="16"/>
                <w:szCs w:val="16"/>
              </w:rPr>
            </w:pPr>
          </w:p>
          <w:p w14:paraId="78ED0562" w14:textId="77777777" w:rsidR="00D17EC3" w:rsidRPr="00454A71" w:rsidRDefault="00D17EC3" w:rsidP="00E64DE1">
            <w:pPr>
              <w:pStyle w:val="Default"/>
              <w:spacing w:line="360" w:lineRule="auto"/>
              <w:jc w:val="center"/>
              <w:rPr>
                <w:rFonts w:asciiTheme="minorHAnsi" w:hAnsiTheme="minorHAnsi"/>
                <w:b/>
                <w:bCs/>
                <w:sz w:val="28"/>
                <w:szCs w:val="28"/>
              </w:rPr>
            </w:pPr>
            <w:r w:rsidRPr="00454A71">
              <w:rPr>
                <w:rFonts w:asciiTheme="minorHAnsi" w:hAnsiTheme="minorHAnsi"/>
                <w:b/>
                <w:bCs/>
                <w:sz w:val="28"/>
                <w:szCs w:val="28"/>
              </w:rPr>
              <w:t xml:space="preserve">STAJIN </w:t>
            </w:r>
            <w:r>
              <w:rPr>
                <w:rFonts w:asciiTheme="minorHAnsi" w:hAnsiTheme="minorHAnsi"/>
                <w:b/>
                <w:bCs/>
                <w:sz w:val="28"/>
                <w:szCs w:val="28"/>
              </w:rPr>
              <w:t>ÖĞRENİM HEDEFLERİ</w:t>
            </w:r>
          </w:p>
          <w:p w14:paraId="37F46E39" w14:textId="77777777" w:rsidR="00D17EC3" w:rsidRPr="00111E09" w:rsidRDefault="00D17EC3" w:rsidP="00E64DE1">
            <w:pPr>
              <w:pStyle w:val="Default"/>
              <w:jc w:val="center"/>
              <w:rPr>
                <w:rFonts w:asciiTheme="minorHAnsi" w:hAnsiTheme="minorHAnsi"/>
                <w:color w:val="auto"/>
                <w:sz w:val="16"/>
                <w:szCs w:val="16"/>
              </w:rPr>
            </w:pPr>
          </w:p>
        </w:tc>
      </w:tr>
      <w:tr w:rsidR="00D17EC3" w:rsidRPr="00581177" w14:paraId="6638CD00" w14:textId="77777777" w:rsidTr="00E64DE1">
        <w:tc>
          <w:tcPr>
            <w:tcW w:w="9331" w:type="dxa"/>
            <w:tcBorders>
              <w:left w:val="double" w:sz="4" w:space="0" w:color="000000"/>
              <w:bottom w:val="double" w:sz="4" w:space="0" w:color="000000"/>
              <w:right w:val="double" w:sz="4" w:space="0" w:color="000000"/>
            </w:tcBorders>
          </w:tcPr>
          <w:p w14:paraId="13640F9B" w14:textId="77777777" w:rsidR="00F80812" w:rsidRPr="001A0E4E" w:rsidRDefault="00F80812" w:rsidP="00F80812">
            <w:pPr>
              <w:spacing w:line="360" w:lineRule="auto"/>
              <w:rPr>
                <w:b/>
                <w:bCs/>
                <w:color w:val="000000"/>
                <w:sz w:val="16"/>
                <w:szCs w:val="16"/>
              </w:rPr>
            </w:pPr>
          </w:p>
          <w:p w14:paraId="00B7673B" w14:textId="5C149CF6" w:rsidR="008A586D" w:rsidRPr="00362917" w:rsidRDefault="008A58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 xml:space="preserve">1. </w:t>
            </w:r>
            <w:r w:rsidR="00362917" w:rsidRPr="00362917">
              <w:rPr>
                <w:rFonts w:asciiTheme="minorHAnsi" w:hAnsiTheme="minorHAnsi" w:cstheme="minorHAnsi"/>
                <w:color w:val="000000"/>
                <w:sz w:val="22"/>
                <w:szCs w:val="22"/>
              </w:rPr>
              <w:t>Etkin iletişim becerilerini kullanarak kulak burun boğaz ve baş-boyun hastalıkları ile başvuran hastalardan hedefe yönelik anamnez alabilir ve sistematik fizik muayene yapabilir.</w:t>
            </w:r>
          </w:p>
          <w:p w14:paraId="17000592" w14:textId="3C4E80BB" w:rsidR="008A586D" w:rsidRPr="00362917" w:rsidRDefault="008A586D" w:rsidP="00362917">
            <w:pPr>
              <w:spacing w:line="360" w:lineRule="auto"/>
              <w:rPr>
                <w:rFonts w:asciiTheme="minorHAnsi" w:hAnsiTheme="minorHAnsi" w:cstheme="minorHAnsi"/>
                <w:sz w:val="22"/>
                <w:szCs w:val="22"/>
              </w:rPr>
            </w:pPr>
            <w:r w:rsidRPr="00362917">
              <w:rPr>
                <w:rFonts w:asciiTheme="minorHAnsi" w:hAnsiTheme="minorHAnsi" w:cstheme="minorHAnsi"/>
                <w:sz w:val="22"/>
                <w:szCs w:val="22"/>
              </w:rPr>
              <w:t xml:space="preserve">2. </w:t>
            </w:r>
            <w:r w:rsidR="00362917" w:rsidRPr="00362917">
              <w:rPr>
                <w:rFonts w:asciiTheme="minorHAnsi" w:hAnsiTheme="minorHAnsi" w:cstheme="minorHAnsi"/>
                <w:color w:val="000000"/>
                <w:sz w:val="22"/>
                <w:szCs w:val="22"/>
              </w:rPr>
              <w:t>Anamnez ve fizik muayene bulgularını kullanarak ön tanı oluşturabilir, uygun laboratuvar ve görüntüleme yöntemlerini seçebilir ve sonuçlarını yorumlayabilir.</w:t>
            </w:r>
          </w:p>
          <w:p w14:paraId="4ADE0A82" w14:textId="03E02321" w:rsidR="00362917" w:rsidRPr="00362917" w:rsidRDefault="008A586D" w:rsidP="00362917">
            <w:pPr>
              <w:spacing w:line="360" w:lineRule="auto"/>
              <w:rPr>
                <w:rFonts w:asciiTheme="minorHAnsi" w:hAnsiTheme="minorHAnsi" w:cstheme="minorHAnsi"/>
                <w:sz w:val="22"/>
                <w:szCs w:val="22"/>
              </w:rPr>
            </w:pPr>
            <w:r w:rsidRPr="00362917">
              <w:rPr>
                <w:rFonts w:asciiTheme="minorHAnsi" w:hAnsiTheme="minorHAnsi" w:cstheme="minorHAnsi"/>
                <w:sz w:val="22"/>
                <w:szCs w:val="22"/>
              </w:rPr>
              <w:t xml:space="preserve">3. </w:t>
            </w:r>
            <w:r w:rsidR="00362917" w:rsidRPr="00362917">
              <w:rPr>
                <w:rFonts w:asciiTheme="minorHAnsi" w:hAnsiTheme="minorHAnsi" w:cstheme="minorHAnsi"/>
                <w:sz w:val="22"/>
                <w:szCs w:val="22"/>
              </w:rPr>
              <w:t xml:space="preserve">Kulak, burun, boğaz ve baş-boyun bölgesine ait temel muayene yöntemlerini uygulayabilir; otoskopi, orofarenks muayenesi, boyun muayenesi ve temel vestibüler değerlendirmeleri gerçekleştirebilir. </w:t>
            </w:r>
          </w:p>
          <w:p w14:paraId="72E8C18A" w14:textId="721C982B" w:rsidR="00362917" w:rsidRPr="00362917" w:rsidRDefault="00362917" w:rsidP="00362917">
            <w:pPr>
              <w:spacing w:line="360" w:lineRule="auto"/>
              <w:rPr>
                <w:rFonts w:asciiTheme="minorHAnsi" w:hAnsiTheme="minorHAnsi" w:cstheme="minorHAnsi"/>
                <w:sz w:val="22"/>
                <w:szCs w:val="22"/>
              </w:rPr>
            </w:pPr>
            <w:r w:rsidRPr="00362917">
              <w:rPr>
                <w:rFonts w:asciiTheme="minorHAnsi" w:hAnsiTheme="minorHAnsi" w:cstheme="minorHAnsi"/>
                <w:sz w:val="22"/>
                <w:szCs w:val="22"/>
              </w:rPr>
              <w:t>4. Odyogram, timpanometri ve temel radyolojik incelemeler gibi KBB pratiğinde sık kullanılan tanısal testlerin sonuçlarını klinik bulgularla ilişkilendirebilir. Burun tamponu uygulama, diyapazon testleri, Dix-Hallpike testi ve Epley manevrası gibi temel klinik becerileri öğretim üyesi gözetiminde uygulayabilir.</w:t>
            </w:r>
          </w:p>
          <w:p w14:paraId="0F5CC7B8" w14:textId="3546A9B1" w:rsidR="008A586D" w:rsidRPr="00362917" w:rsidRDefault="008A58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 xml:space="preserve">5. </w:t>
            </w:r>
            <w:r w:rsidR="00362917" w:rsidRPr="00362917">
              <w:rPr>
                <w:rFonts w:asciiTheme="minorHAnsi" w:hAnsiTheme="minorHAnsi" w:cstheme="minorHAnsi"/>
                <w:color w:val="000000"/>
                <w:sz w:val="22"/>
                <w:szCs w:val="22"/>
              </w:rPr>
              <w:t>Hastaların tıbbi kayıtlarını uygun şekilde düzenleyebilir, epikriz hazırlayabilir ve gerekli klinik belgeleri oluşturabilir.</w:t>
            </w:r>
          </w:p>
          <w:p w14:paraId="75669331" w14:textId="0E23A7AF" w:rsidR="00202A6D" w:rsidRPr="00362917" w:rsidRDefault="00AD454F"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 xml:space="preserve">6. </w:t>
            </w:r>
            <w:r w:rsidR="00A729AE" w:rsidRPr="00A729AE">
              <w:rPr>
                <w:rStyle w:val="Gl"/>
                <w:rFonts w:asciiTheme="minorHAnsi" w:hAnsiTheme="minorHAnsi" w:cstheme="minorHAnsi"/>
                <w:b w:val="0"/>
                <w:bCs w:val="0"/>
                <w:color w:val="0F1115"/>
              </w:rPr>
              <w:t xml:space="preserve">Sık görülen kulak (otitis eksterna, akut otitis media, efüzyonlu otitis media ve işitme kayıpları ile ani işitme kaybı), burun ve paranazal sinüs (alerjik rinit, akut ve kronik rinosinüzit, epistaksis, septal deviasyon, nazal travma ve yabancı cisimler) ile orofarenks ve oral kavite (tonsillofarenjit, adenoid hipertrofisi, peritonsiller apse ve oral kavite lezyonları) hastalıklarını tanıyıp ilk basamak yaklaşımını ve gerektiğinde sevk kararını planlayabilme, baş dönmesinde periferik ve santral nedenleri ayırt edici temel değerlendirmeyi yapabilme, ses kısıklığı, disfaji, </w:t>
            </w:r>
            <w:r w:rsidR="00A729AE" w:rsidRPr="00A729AE">
              <w:rPr>
                <w:rStyle w:val="Gl"/>
                <w:rFonts w:asciiTheme="minorHAnsi" w:hAnsiTheme="minorHAnsi" w:cstheme="minorHAnsi"/>
                <w:b w:val="0"/>
                <w:bCs w:val="0"/>
                <w:color w:val="0F1115"/>
              </w:rPr>
              <w:lastRenderedPageBreak/>
              <w:t>boyun kitlesi ve üst havayolu obstrüksiyonu gibi semptomlardaki alarm bulgularını tanıyabilme, baş-boyun malignitelerine yönelik risk faktörleri ve erken uyarıcı belirtileri değerlendirerek uygun sevk basamağını belirleyebilme ve başta epistaksis, ani işitme kaybı, havayolu obstrüksiyonu, yabancı cisimler, derin boyun enfeksiyonları ve fasiyal paralizi olmak üzere KBB acillerini tanıyıp ilk yaklaşımı planlayabilme becerisidir</w:t>
            </w:r>
          </w:p>
          <w:p w14:paraId="7B29A539" w14:textId="77777777" w:rsidR="00202A6D" w:rsidRPr="00362917" w:rsidRDefault="00202A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7. İnsan ve hasta haklarını göz önünde bulundurarak, mesleksel ve etik değerleri gözeterek, yasal düzenlemeler çerçevesinde, güncel ve kanıta dayalı bilgilerle birey-toplum odaklı sağlık hizmeti sunar.</w:t>
            </w:r>
          </w:p>
          <w:p w14:paraId="07B4879A" w14:textId="77777777" w:rsidR="00202A6D" w:rsidRPr="00362917" w:rsidRDefault="00202A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8. Sağlık hizmet sunumunda sağlığın korunması, geliştirilmesi ve hastalıkların önlenmesi yaklaşımına öncelik verir, sağlık hizmetine ulaşmakta fırsat eşitliğinin sağlanması, eşitsizlik ve ayrımcılığın önlenmesini savunabilir.</w:t>
            </w:r>
          </w:p>
          <w:p w14:paraId="33C2D738" w14:textId="77777777" w:rsidR="00202A6D" w:rsidRPr="00362917" w:rsidRDefault="00202A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9. Bireysel ve ekip çalışmalarında aldığı sorumluluğu yerine getirebilecek temel yöneticilik ve liderlik becerilerine sahip olur.</w:t>
            </w:r>
          </w:p>
          <w:p w14:paraId="197074B9" w14:textId="77777777" w:rsidR="00362917" w:rsidRPr="00362917" w:rsidRDefault="00202A6D" w:rsidP="00362917">
            <w:pPr>
              <w:spacing w:line="360" w:lineRule="auto"/>
              <w:jc w:val="both"/>
              <w:rPr>
                <w:rFonts w:asciiTheme="minorHAnsi" w:hAnsiTheme="minorHAnsi" w:cstheme="minorHAnsi"/>
                <w:color w:val="000000"/>
                <w:sz w:val="22"/>
                <w:szCs w:val="22"/>
              </w:rPr>
            </w:pPr>
            <w:r w:rsidRPr="00362917">
              <w:rPr>
                <w:rFonts w:asciiTheme="minorHAnsi" w:hAnsiTheme="minorHAnsi" w:cstheme="minorHAnsi"/>
                <w:sz w:val="22"/>
                <w:szCs w:val="22"/>
              </w:rPr>
              <w:t xml:space="preserve">10. </w:t>
            </w:r>
            <w:r w:rsidR="00362917" w:rsidRPr="00362917">
              <w:rPr>
                <w:rFonts w:asciiTheme="minorHAnsi" w:hAnsiTheme="minorHAnsi" w:cstheme="minorHAnsi"/>
                <w:color w:val="000000"/>
                <w:sz w:val="22"/>
                <w:szCs w:val="22"/>
              </w:rPr>
              <w:t>Meslektaşları ve diğer sağlık çalışanları ile etkin iletişim kurabilir, ekip çalışmasına katılabilir.</w:t>
            </w:r>
          </w:p>
          <w:p w14:paraId="7B53F8AB" w14:textId="36F2BE04" w:rsidR="00202A6D" w:rsidRPr="00362917" w:rsidRDefault="00202A6D" w:rsidP="00362917">
            <w:pPr>
              <w:spacing w:line="360" w:lineRule="auto"/>
              <w:jc w:val="both"/>
              <w:rPr>
                <w:rFonts w:asciiTheme="minorHAnsi" w:hAnsiTheme="minorHAnsi" w:cstheme="minorHAnsi"/>
                <w:sz w:val="22"/>
                <w:szCs w:val="22"/>
              </w:rPr>
            </w:pPr>
            <w:r w:rsidRPr="00362917">
              <w:rPr>
                <w:rFonts w:asciiTheme="minorHAnsi" w:hAnsiTheme="minorHAnsi" w:cstheme="minorHAnsi"/>
                <w:sz w:val="22"/>
                <w:szCs w:val="22"/>
              </w:rPr>
              <w:t>11. Hasta, hasta yakınları ve sağlık ekibi ile empati, saygı ve güven temelli etkin iletişim kurar.</w:t>
            </w:r>
          </w:p>
          <w:p w14:paraId="5AD0530E" w14:textId="77777777" w:rsidR="00362917" w:rsidRPr="00362917" w:rsidRDefault="00202A6D" w:rsidP="00362917">
            <w:pPr>
              <w:spacing w:line="360" w:lineRule="auto"/>
              <w:jc w:val="both"/>
              <w:rPr>
                <w:rFonts w:asciiTheme="minorHAnsi" w:hAnsiTheme="minorHAnsi" w:cstheme="minorHAnsi"/>
                <w:color w:val="000000"/>
                <w:sz w:val="22"/>
                <w:szCs w:val="22"/>
              </w:rPr>
            </w:pPr>
            <w:r w:rsidRPr="00362917">
              <w:rPr>
                <w:rFonts w:asciiTheme="minorHAnsi" w:hAnsiTheme="minorHAnsi" w:cstheme="minorHAnsi"/>
                <w:sz w:val="22"/>
                <w:szCs w:val="22"/>
              </w:rPr>
              <w:t xml:space="preserve">12. </w:t>
            </w:r>
            <w:r w:rsidR="00362917" w:rsidRPr="00362917">
              <w:rPr>
                <w:rFonts w:asciiTheme="minorHAnsi" w:hAnsiTheme="minorHAnsi" w:cstheme="minorHAnsi"/>
                <w:color w:val="000000"/>
                <w:sz w:val="22"/>
                <w:szCs w:val="22"/>
              </w:rPr>
              <w:t>Klinik karar verme sürecinde kanıta dayalı tıp ilkelerini kullanabilir, güncel bilimsel kaynaklara ulaşabilir ve eleştirel değerlendirme yapabilir.</w:t>
            </w:r>
          </w:p>
          <w:p w14:paraId="10C1647D" w14:textId="1496087D" w:rsidR="00616A58" w:rsidRPr="001A0E4E" w:rsidRDefault="00202A6D" w:rsidP="00362917">
            <w:pPr>
              <w:spacing w:line="360" w:lineRule="auto"/>
              <w:jc w:val="both"/>
              <w:rPr>
                <w:rFonts w:cstheme="minorHAnsi"/>
              </w:rPr>
            </w:pPr>
            <w:r w:rsidRPr="00362917">
              <w:rPr>
                <w:rFonts w:asciiTheme="minorHAnsi" w:hAnsiTheme="minorHAnsi" w:cstheme="minorHAnsi"/>
                <w:sz w:val="22"/>
                <w:szCs w:val="22"/>
              </w:rPr>
              <w:t xml:space="preserve">13. </w:t>
            </w:r>
            <w:r w:rsidR="00362917" w:rsidRPr="00362917">
              <w:rPr>
                <w:rFonts w:asciiTheme="minorHAnsi" w:hAnsiTheme="minorHAnsi" w:cstheme="minorHAnsi"/>
                <w:color w:val="000000"/>
                <w:sz w:val="22"/>
                <w:szCs w:val="22"/>
              </w:rPr>
              <w:t>Yaşam boyu öğrenme yaklaşımını benimseyerek mesleki gelişim gereksinimlerini belirleyebilir ve öğrenme süreçlerini sürdürebilir.</w:t>
            </w:r>
          </w:p>
        </w:tc>
      </w:tr>
    </w:tbl>
    <w:p w14:paraId="2C1D5EAE" w14:textId="77777777" w:rsidR="00702746" w:rsidRDefault="00702746" w:rsidP="00007CE5">
      <w:pPr>
        <w:jc w:val="center"/>
        <w:rPr>
          <w:b/>
        </w:rPr>
      </w:pPr>
    </w:p>
    <w:p w14:paraId="66B6AE82" w14:textId="77777777" w:rsidR="00720E00" w:rsidRDefault="00720E00" w:rsidP="00007CE5">
      <w:pPr>
        <w:jc w:val="center"/>
        <w:rPr>
          <w:b/>
        </w:rPr>
      </w:pPr>
    </w:p>
    <w:p w14:paraId="1D24E53D" w14:textId="77777777" w:rsidR="00720E00" w:rsidRDefault="00720E00" w:rsidP="00007CE5">
      <w:pPr>
        <w:jc w:val="center"/>
        <w:rPr>
          <w:b/>
        </w:rPr>
      </w:pPr>
    </w:p>
    <w:p w14:paraId="2E9BF220" w14:textId="77777777" w:rsidR="00720E00" w:rsidRDefault="00720E00" w:rsidP="00007CE5">
      <w:pPr>
        <w:jc w:val="center"/>
        <w:rPr>
          <w:b/>
        </w:rPr>
      </w:pPr>
    </w:p>
    <w:p w14:paraId="524C9183" w14:textId="77777777" w:rsidR="00720E00" w:rsidRDefault="00720E00" w:rsidP="00007CE5">
      <w:pPr>
        <w:jc w:val="center"/>
        <w:rPr>
          <w:b/>
        </w:rPr>
      </w:pPr>
    </w:p>
    <w:p w14:paraId="1D5F49BD" w14:textId="77777777" w:rsidR="00720E00" w:rsidRDefault="00720E00" w:rsidP="00007CE5">
      <w:pPr>
        <w:jc w:val="center"/>
        <w:rPr>
          <w:b/>
        </w:rPr>
      </w:pPr>
    </w:p>
    <w:p w14:paraId="702DC867" w14:textId="77777777" w:rsidR="00720E00" w:rsidRDefault="00720E00" w:rsidP="00007CE5">
      <w:pPr>
        <w:jc w:val="center"/>
        <w:rPr>
          <w:b/>
        </w:rPr>
      </w:pPr>
    </w:p>
    <w:p w14:paraId="40E1364F" w14:textId="77777777" w:rsidR="00720E00" w:rsidRDefault="00720E00" w:rsidP="00007CE5">
      <w:pPr>
        <w:jc w:val="center"/>
        <w:rPr>
          <w:b/>
        </w:rPr>
      </w:pPr>
    </w:p>
    <w:p w14:paraId="1C18FF3F" w14:textId="77777777" w:rsidR="00720E00" w:rsidRDefault="00720E00" w:rsidP="00007CE5">
      <w:pPr>
        <w:jc w:val="center"/>
        <w:rPr>
          <w:b/>
        </w:rPr>
      </w:pPr>
    </w:p>
    <w:p w14:paraId="0526B57F" w14:textId="77777777" w:rsidR="00720E00" w:rsidRDefault="00720E00" w:rsidP="00007CE5">
      <w:pPr>
        <w:jc w:val="center"/>
        <w:rPr>
          <w:b/>
        </w:rPr>
      </w:pPr>
    </w:p>
    <w:p w14:paraId="575DEE97" w14:textId="77777777" w:rsidR="00720E00" w:rsidRDefault="00720E00" w:rsidP="00007CE5">
      <w:pPr>
        <w:jc w:val="center"/>
        <w:rPr>
          <w:b/>
        </w:rPr>
      </w:pPr>
    </w:p>
    <w:p w14:paraId="422BE557" w14:textId="77777777" w:rsidR="00720E00" w:rsidRDefault="00720E00" w:rsidP="00007CE5">
      <w:pPr>
        <w:jc w:val="center"/>
        <w:rPr>
          <w:b/>
        </w:rPr>
      </w:pPr>
    </w:p>
    <w:p w14:paraId="02604F5C" w14:textId="77777777" w:rsidR="00720E00" w:rsidRDefault="00720E00" w:rsidP="00007CE5">
      <w:pPr>
        <w:jc w:val="center"/>
        <w:rPr>
          <w:b/>
        </w:rPr>
      </w:pPr>
    </w:p>
    <w:p w14:paraId="48785B23" w14:textId="77777777" w:rsidR="00720E00" w:rsidRDefault="00720E00" w:rsidP="00007CE5">
      <w:pPr>
        <w:jc w:val="center"/>
        <w:rPr>
          <w:b/>
        </w:rPr>
      </w:pPr>
    </w:p>
    <w:p w14:paraId="487472EE" w14:textId="77777777" w:rsidR="00720E00" w:rsidRDefault="00720E00" w:rsidP="00007CE5">
      <w:pPr>
        <w:jc w:val="center"/>
        <w:rPr>
          <w:b/>
        </w:rPr>
      </w:pPr>
    </w:p>
    <w:p w14:paraId="1691EC8C" w14:textId="77777777" w:rsidR="00720E00" w:rsidRDefault="00720E00" w:rsidP="00007CE5">
      <w:pPr>
        <w:jc w:val="center"/>
        <w:rPr>
          <w:b/>
        </w:rPr>
      </w:pPr>
    </w:p>
    <w:p w14:paraId="7FE0E0ED" w14:textId="77777777" w:rsidR="00720E00" w:rsidRDefault="00720E00" w:rsidP="00007CE5">
      <w:pPr>
        <w:jc w:val="center"/>
        <w:rPr>
          <w:b/>
        </w:rPr>
      </w:pPr>
    </w:p>
    <w:p w14:paraId="3AADC1D3" w14:textId="77777777" w:rsidR="00720E00" w:rsidRDefault="00720E00" w:rsidP="00007CE5">
      <w:pPr>
        <w:jc w:val="center"/>
        <w:rPr>
          <w:b/>
        </w:rPr>
      </w:pPr>
    </w:p>
    <w:p w14:paraId="6E37467A" w14:textId="77777777" w:rsidR="00720E00" w:rsidRDefault="00720E00" w:rsidP="00007CE5">
      <w:pPr>
        <w:jc w:val="center"/>
        <w:rPr>
          <w:b/>
        </w:rPr>
      </w:pPr>
    </w:p>
    <w:p w14:paraId="28BB6D09" w14:textId="77777777" w:rsidR="00720E00" w:rsidRDefault="00720E00" w:rsidP="00007CE5">
      <w:pPr>
        <w:jc w:val="center"/>
        <w:rPr>
          <w:b/>
        </w:rPr>
      </w:pPr>
    </w:p>
    <w:p w14:paraId="37DA8671" w14:textId="77777777" w:rsidR="00720E00" w:rsidRDefault="00720E00" w:rsidP="00007CE5">
      <w:pPr>
        <w:jc w:val="center"/>
        <w:rPr>
          <w:b/>
        </w:rPr>
      </w:pPr>
    </w:p>
    <w:p w14:paraId="07211DCF" w14:textId="77777777" w:rsidR="00720E00" w:rsidRDefault="00720E00" w:rsidP="00007CE5">
      <w:pPr>
        <w:jc w:val="center"/>
        <w:rPr>
          <w:b/>
        </w:rPr>
      </w:pPr>
    </w:p>
    <w:p w14:paraId="279026B3" w14:textId="77777777" w:rsidR="00720E00" w:rsidRDefault="00720E00" w:rsidP="00007CE5">
      <w:pPr>
        <w:jc w:val="center"/>
        <w:rPr>
          <w:b/>
        </w:rPr>
      </w:pPr>
    </w:p>
    <w:p w14:paraId="30981CA0" w14:textId="77777777" w:rsidR="00720E00" w:rsidRDefault="00720E00" w:rsidP="00007CE5">
      <w:pPr>
        <w:jc w:val="center"/>
        <w:rPr>
          <w:b/>
        </w:rPr>
      </w:pPr>
    </w:p>
    <w:p w14:paraId="4626E21A" w14:textId="77777777" w:rsidR="00720E00" w:rsidRDefault="00720E00" w:rsidP="00007CE5">
      <w:pPr>
        <w:jc w:val="center"/>
        <w:rPr>
          <w:b/>
        </w:rPr>
      </w:pPr>
    </w:p>
    <w:p w14:paraId="542AB437" w14:textId="77777777" w:rsidR="00720E00" w:rsidRDefault="00720E00" w:rsidP="00007CE5">
      <w:pPr>
        <w:jc w:val="center"/>
        <w:rPr>
          <w:b/>
        </w:rPr>
      </w:pPr>
    </w:p>
    <w:p w14:paraId="7DC5FF57" w14:textId="77777777" w:rsidR="00007CE5" w:rsidRPr="00DD1227" w:rsidRDefault="003943CA" w:rsidP="00007CE5">
      <w:pPr>
        <w:jc w:val="center"/>
        <w:rPr>
          <w:b/>
        </w:rPr>
      </w:pPr>
      <w:r w:rsidRPr="003943CA">
        <w:rPr>
          <w:b/>
        </w:rPr>
        <w:lastRenderedPageBreak/>
        <w:t>KULAK BURUN BOĞAZ HASTALIKLARI</w:t>
      </w:r>
      <w:r w:rsidR="00007CE5" w:rsidRPr="003943CA">
        <w:rPr>
          <w:b/>
        </w:rPr>
        <w:t xml:space="preserve"> </w:t>
      </w:r>
      <w:r w:rsidR="00007CE5" w:rsidRPr="00DD1227">
        <w:rPr>
          <w:b/>
        </w:rPr>
        <w:t>STAJININ ÖĞRENİM HEDEFLERİ, EĞİTİM-ÖĞRETİM VE ÖLÇME-DEĞERLENDİRME YÖNTEMLERİ</w:t>
      </w:r>
    </w:p>
    <w:p w14:paraId="2FE1AD69" w14:textId="77777777" w:rsidR="00007CE5" w:rsidRPr="00D54CA9" w:rsidRDefault="00007CE5" w:rsidP="00007CE5">
      <w:pPr>
        <w:rPr>
          <w:sz w:val="16"/>
          <w:szCs w:val="16"/>
        </w:rPr>
      </w:pPr>
    </w:p>
    <w:tbl>
      <w:tblPr>
        <w:tblStyle w:val="TabloKlavuzu3"/>
        <w:tblW w:w="11276" w:type="dxa"/>
        <w:tblInd w:w="-1139" w:type="dxa"/>
        <w:tblLook w:val="04A0" w:firstRow="1" w:lastRow="0" w:firstColumn="1" w:lastColumn="0" w:noHBand="0" w:noVBand="1"/>
      </w:tblPr>
      <w:tblGrid>
        <w:gridCol w:w="4820"/>
        <w:gridCol w:w="1276"/>
        <w:gridCol w:w="3337"/>
        <w:gridCol w:w="1843"/>
      </w:tblGrid>
      <w:tr w:rsidR="00007CE5" w:rsidRPr="00DD1227" w14:paraId="06BB66E7" w14:textId="77777777" w:rsidTr="00720E00">
        <w:tc>
          <w:tcPr>
            <w:tcW w:w="4820" w:type="dxa"/>
            <w:tcBorders>
              <w:bottom w:val="single" w:sz="4" w:space="0" w:color="auto"/>
            </w:tcBorders>
            <w:shd w:val="clear" w:color="auto" w:fill="DEEAF6" w:themeFill="accent1" w:themeFillTint="33"/>
          </w:tcPr>
          <w:p w14:paraId="7FC651E8" w14:textId="77777777" w:rsidR="00007CE5" w:rsidRPr="00A729AE" w:rsidRDefault="00007CE5" w:rsidP="00D67B93">
            <w:pPr>
              <w:rPr>
                <w:rFonts w:asciiTheme="minorHAnsi" w:hAnsiTheme="minorHAnsi" w:cstheme="minorHAnsi"/>
                <w:b/>
                <w:sz w:val="20"/>
                <w:szCs w:val="20"/>
              </w:rPr>
            </w:pPr>
            <w:r w:rsidRPr="00A729AE">
              <w:rPr>
                <w:rFonts w:asciiTheme="minorHAnsi" w:hAnsiTheme="minorHAnsi" w:cstheme="minorHAnsi"/>
                <w:b/>
                <w:sz w:val="20"/>
                <w:szCs w:val="20"/>
              </w:rPr>
              <w:t>DERS</w:t>
            </w:r>
          </w:p>
        </w:tc>
        <w:tc>
          <w:tcPr>
            <w:tcW w:w="1276" w:type="dxa"/>
            <w:shd w:val="clear" w:color="auto" w:fill="DEEAF6" w:themeFill="accent1" w:themeFillTint="33"/>
          </w:tcPr>
          <w:p w14:paraId="76413D65" w14:textId="77777777" w:rsidR="00007CE5" w:rsidRPr="00A729AE" w:rsidRDefault="00007CE5" w:rsidP="00D67B93">
            <w:pPr>
              <w:jc w:val="center"/>
              <w:rPr>
                <w:rFonts w:asciiTheme="minorHAnsi" w:hAnsiTheme="minorHAnsi" w:cstheme="minorHAnsi"/>
                <w:b/>
                <w:sz w:val="20"/>
                <w:szCs w:val="20"/>
              </w:rPr>
            </w:pPr>
            <w:r w:rsidRPr="00A729AE">
              <w:rPr>
                <w:rFonts w:asciiTheme="minorHAnsi" w:hAnsiTheme="minorHAnsi" w:cstheme="minorHAnsi"/>
                <w:b/>
                <w:sz w:val="20"/>
                <w:szCs w:val="20"/>
              </w:rPr>
              <w:t>ÖĞRENİM HEDEFİ</w:t>
            </w:r>
          </w:p>
        </w:tc>
        <w:tc>
          <w:tcPr>
            <w:tcW w:w="3337" w:type="dxa"/>
            <w:shd w:val="clear" w:color="auto" w:fill="DEEAF6" w:themeFill="accent1" w:themeFillTint="33"/>
          </w:tcPr>
          <w:p w14:paraId="3FDD3F4E" w14:textId="77777777" w:rsidR="00C13554" w:rsidRPr="00A729AE" w:rsidRDefault="00007CE5" w:rsidP="00D67B93">
            <w:pPr>
              <w:jc w:val="center"/>
              <w:rPr>
                <w:rFonts w:asciiTheme="minorHAnsi" w:hAnsiTheme="minorHAnsi" w:cstheme="minorHAnsi"/>
                <w:b/>
                <w:sz w:val="20"/>
                <w:szCs w:val="20"/>
              </w:rPr>
            </w:pPr>
            <w:r w:rsidRPr="00A729AE">
              <w:rPr>
                <w:rFonts w:asciiTheme="minorHAnsi" w:hAnsiTheme="minorHAnsi" w:cstheme="minorHAnsi"/>
                <w:b/>
                <w:sz w:val="20"/>
                <w:szCs w:val="20"/>
              </w:rPr>
              <w:t xml:space="preserve">EĞİTİM-ÖĞRETİM </w:t>
            </w:r>
          </w:p>
          <w:p w14:paraId="25D277AB" w14:textId="77777777" w:rsidR="00007CE5" w:rsidRPr="00A729AE" w:rsidRDefault="00007CE5" w:rsidP="00D67B93">
            <w:pPr>
              <w:jc w:val="center"/>
              <w:rPr>
                <w:rFonts w:asciiTheme="minorHAnsi" w:hAnsiTheme="minorHAnsi" w:cstheme="minorHAnsi"/>
                <w:b/>
                <w:sz w:val="20"/>
                <w:szCs w:val="20"/>
              </w:rPr>
            </w:pPr>
            <w:r w:rsidRPr="00A729AE">
              <w:rPr>
                <w:rFonts w:asciiTheme="minorHAnsi" w:hAnsiTheme="minorHAnsi" w:cstheme="minorHAnsi"/>
                <w:b/>
                <w:sz w:val="20"/>
                <w:szCs w:val="20"/>
              </w:rPr>
              <w:t>YÖNTEMİ</w:t>
            </w:r>
          </w:p>
        </w:tc>
        <w:tc>
          <w:tcPr>
            <w:tcW w:w="1843" w:type="dxa"/>
            <w:shd w:val="clear" w:color="auto" w:fill="DEEAF6" w:themeFill="accent1" w:themeFillTint="33"/>
          </w:tcPr>
          <w:p w14:paraId="164596EB" w14:textId="77777777" w:rsidR="00007CE5" w:rsidRPr="00A729AE" w:rsidRDefault="00007CE5" w:rsidP="00D67B93">
            <w:pPr>
              <w:jc w:val="center"/>
              <w:rPr>
                <w:rFonts w:asciiTheme="minorHAnsi" w:hAnsiTheme="minorHAnsi" w:cstheme="minorHAnsi"/>
                <w:b/>
                <w:sz w:val="20"/>
                <w:szCs w:val="20"/>
              </w:rPr>
            </w:pPr>
            <w:r w:rsidRPr="00A729AE">
              <w:rPr>
                <w:rFonts w:asciiTheme="minorHAnsi" w:hAnsiTheme="minorHAnsi" w:cstheme="minorHAnsi"/>
                <w:b/>
                <w:sz w:val="20"/>
                <w:szCs w:val="20"/>
              </w:rPr>
              <w:t>ÖLÇME-DEĞERLENDİRME YÖNTEMİ</w:t>
            </w:r>
          </w:p>
        </w:tc>
      </w:tr>
      <w:tr w:rsidR="007E6412" w:rsidRPr="00DD1227" w14:paraId="3BF69655"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5E6761DD"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Burnun fizyolojisi, non-alerjik rinit ve nazofarenjitler</w:t>
            </w:r>
          </w:p>
        </w:tc>
        <w:tc>
          <w:tcPr>
            <w:tcW w:w="1276" w:type="dxa"/>
            <w:noWrap/>
          </w:tcPr>
          <w:p w14:paraId="3F225319"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1,6</w:t>
            </w:r>
          </w:p>
        </w:tc>
        <w:tc>
          <w:tcPr>
            <w:tcW w:w="3337" w:type="dxa"/>
            <w:noWrap/>
            <w:hideMark/>
          </w:tcPr>
          <w:p w14:paraId="22DAAA92"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39CE5744"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45351076"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7DF2116B"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Alerjik ve nonallerjik rinit</w:t>
            </w:r>
          </w:p>
        </w:tc>
        <w:tc>
          <w:tcPr>
            <w:tcW w:w="1276" w:type="dxa"/>
            <w:noWrap/>
          </w:tcPr>
          <w:p w14:paraId="4A932E35"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6</w:t>
            </w:r>
          </w:p>
        </w:tc>
        <w:tc>
          <w:tcPr>
            <w:tcW w:w="3337" w:type="dxa"/>
            <w:noWrap/>
            <w:hideMark/>
          </w:tcPr>
          <w:p w14:paraId="0B60764F"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0EA75A04"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3BE5A731" w14:textId="77777777" w:rsidTr="00720E00">
        <w:trPr>
          <w:trHeight w:val="288"/>
        </w:trPr>
        <w:tc>
          <w:tcPr>
            <w:tcW w:w="4820" w:type="dxa"/>
            <w:tcBorders>
              <w:top w:val="single" w:sz="4" w:space="0" w:color="auto"/>
              <w:left w:val="single" w:sz="4" w:space="0" w:color="auto"/>
              <w:bottom w:val="single" w:sz="4" w:space="0" w:color="auto"/>
              <w:right w:val="nil"/>
            </w:tcBorders>
            <w:noWrap/>
            <w:vAlign w:val="center"/>
            <w:hideMark/>
          </w:tcPr>
          <w:p w14:paraId="1FC563DF"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Baş-boyun muayenesi</w:t>
            </w:r>
          </w:p>
        </w:tc>
        <w:tc>
          <w:tcPr>
            <w:tcW w:w="1276" w:type="dxa"/>
            <w:noWrap/>
          </w:tcPr>
          <w:p w14:paraId="72953627"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w:t>
            </w:r>
          </w:p>
        </w:tc>
        <w:tc>
          <w:tcPr>
            <w:tcW w:w="3337" w:type="dxa"/>
            <w:noWrap/>
            <w:hideMark/>
          </w:tcPr>
          <w:p w14:paraId="614B75B2"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26EF0D80"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57C4A059"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744BC569"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Boyun kitlelerine yaklaşım ve ayırıcı tanıları</w:t>
            </w:r>
          </w:p>
        </w:tc>
        <w:tc>
          <w:tcPr>
            <w:tcW w:w="1276" w:type="dxa"/>
            <w:noWrap/>
          </w:tcPr>
          <w:p w14:paraId="19E13958"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2,6</w:t>
            </w:r>
          </w:p>
        </w:tc>
        <w:tc>
          <w:tcPr>
            <w:tcW w:w="3337" w:type="dxa"/>
            <w:noWrap/>
            <w:hideMark/>
          </w:tcPr>
          <w:p w14:paraId="7061A388"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6CCB8BF1"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277A328F" w14:textId="77777777" w:rsidTr="00720E00">
        <w:trPr>
          <w:trHeight w:val="288"/>
        </w:trPr>
        <w:tc>
          <w:tcPr>
            <w:tcW w:w="4820" w:type="dxa"/>
            <w:tcBorders>
              <w:top w:val="single" w:sz="4" w:space="0" w:color="auto"/>
              <w:left w:val="single" w:sz="4" w:space="0" w:color="auto"/>
              <w:bottom w:val="single" w:sz="4" w:space="0" w:color="auto"/>
              <w:right w:val="nil"/>
            </w:tcBorders>
            <w:noWrap/>
            <w:vAlign w:val="center"/>
            <w:hideMark/>
          </w:tcPr>
          <w:p w14:paraId="2D4863A7"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Orofaringeal muayene, Waldeyer halkasının fizyolojisi, akut ve kronik hastalıkları (Akut ve kronik tonsillit, adenoid hipertrofisi)</w:t>
            </w:r>
          </w:p>
        </w:tc>
        <w:tc>
          <w:tcPr>
            <w:tcW w:w="1276" w:type="dxa"/>
            <w:noWrap/>
          </w:tcPr>
          <w:p w14:paraId="4D23D808"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732386FE"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34FEA12E"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042745C5"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15F2716B"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Laringofaringeal reflü hastalığı</w:t>
            </w:r>
          </w:p>
        </w:tc>
        <w:tc>
          <w:tcPr>
            <w:tcW w:w="1276" w:type="dxa"/>
            <w:noWrap/>
          </w:tcPr>
          <w:p w14:paraId="10F5C4B4"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3F87F506"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5DCFB388"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5AF5B5CD" w14:textId="77777777" w:rsidTr="00720E00">
        <w:trPr>
          <w:trHeight w:val="288"/>
        </w:trPr>
        <w:tc>
          <w:tcPr>
            <w:tcW w:w="4820" w:type="dxa"/>
            <w:tcBorders>
              <w:top w:val="single" w:sz="4" w:space="0" w:color="auto"/>
              <w:left w:val="single" w:sz="4" w:space="0" w:color="auto"/>
              <w:bottom w:val="single" w:sz="4" w:space="0" w:color="auto"/>
              <w:right w:val="nil"/>
            </w:tcBorders>
            <w:noWrap/>
            <w:vAlign w:val="center"/>
            <w:hideMark/>
          </w:tcPr>
          <w:p w14:paraId="71AC567A"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Nazofarinks muayenesi, nazofarinks kanseri</w:t>
            </w:r>
          </w:p>
        </w:tc>
        <w:tc>
          <w:tcPr>
            <w:tcW w:w="1276" w:type="dxa"/>
            <w:noWrap/>
          </w:tcPr>
          <w:p w14:paraId="7B7E8432"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3FA2785C"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56F0478C"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60895B1E" w14:textId="77777777" w:rsidTr="00720E00">
        <w:trPr>
          <w:trHeight w:val="288"/>
        </w:trPr>
        <w:tc>
          <w:tcPr>
            <w:tcW w:w="4820" w:type="dxa"/>
            <w:tcBorders>
              <w:top w:val="single" w:sz="4" w:space="0" w:color="auto"/>
              <w:left w:val="single" w:sz="4" w:space="0" w:color="auto"/>
              <w:bottom w:val="single" w:sz="4" w:space="0" w:color="auto"/>
              <w:right w:val="nil"/>
            </w:tcBorders>
            <w:noWrap/>
            <w:vAlign w:val="center"/>
            <w:hideMark/>
          </w:tcPr>
          <w:p w14:paraId="1F4C618D"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Fasiyal sinir fizyolojisi ve hastalıkları</w:t>
            </w:r>
          </w:p>
        </w:tc>
        <w:tc>
          <w:tcPr>
            <w:tcW w:w="1276" w:type="dxa"/>
            <w:noWrap/>
          </w:tcPr>
          <w:p w14:paraId="50471D29"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1,6</w:t>
            </w:r>
          </w:p>
        </w:tc>
        <w:tc>
          <w:tcPr>
            <w:tcW w:w="3337" w:type="dxa"/>
            <w:noWrap/>
            <w:hideMark/>
          </w:tcPr>
          <w:p w14:paraId="53369DE9"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7154E2B0"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4C0D1C6F"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10797E5E"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 xml:space="preserve">Havayolu tıkanıklıkları, trakeotomi </w:t>
            </w:r>
          </w:p>
        </w:tc>
        <w:tc>
          <w:tcPr>
            <w:tcW w:w="1276" w:type="dxa"/>
            <w:noWrap/>
          </w:tcPr>
          <w:p w14:paraId="1FF1A847"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1,6</w:t>
            </w:r>
          </w:p>
        </w:tc>
        <w:tc>
          <w:tcPr>
            <w:tcW w:w="3337" w:type="dxa"/>
            <w:noWrap/>
            <w:hideMark/>
          </w:tcPr>
          <w:p w14:paraId="14D17440"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42658787"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74286B88" w14:textId="77777777" w:rsidTr="00720E00">
        <w:trPr>
          <w:trHeight w:val="288"/>
        </w:trPr>
        <w:tc>
          <w:tcPr>
            <w:tcW w:w="4820" w:type="dxa"/>
            <w:tcBorders>
              <w:top w:val="single" w:sz="4" w:space="0" w:color="auto"/>
              <w:left w:val="single" w:sz="4" w:space="0" w:color="auto"/>
              <w:bottom w:val="single" w:sz="4" w:space="0" w:color="auto"/>
              <w:right w:val="nil"/>
            </w:tcBorders>
            <w:noWrap/>
            <w:vAlign w:val="center"/>
            <w:hideMark/>
          </w:tcPr>
          <w:p w14:paraId="2E08B8B9"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KBB Acilleri</w:t>
            </w:r>
          </w:p>
        </w:tc>
        <w:tc>
          <w:tcPr>
            <w:tcW w:w="1276" w:type="dxa"/>
            <w:noWrap/>
          </w:tcPr>
          <w:p w14:paraId="1FA3685A"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6</w:t>
            </w:r>
          </w:p>
        </w:tc>
        <w:tc>
          <w:tcPr>
            <w:tcW w:w="3337" w:type="dxa"/>
            <w:noWrap/>
            <w:hideMark/>
          </w:tcPr>
          <w:p w14:paraId="5AE701B0"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6B38913B"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778B3673"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4DB23E36"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 xml:space="preserve">Maksillofasyal travmalar </w:t>
            </w:r>
          </w:p>
        </w:tc>
        <w:tc>
          <w:tcPr>
            <w:tcW w:w="1276" w:type="dxa"/>
            <w:noWrap/>
          </w:tcPr>
          <w:p w14:paraId="4A09768F"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681616BA"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3272C20D"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0C6827A3"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32B4CFCA"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 xml:space="preserve">Kulak anatomisi ve işitme fizyolojisi </w:t>
            </w:r>
          </w:p>
        </w:tc>
        <w:tc>
          <w:tcPr>
            <w:tcW w:w="1276" w:type="dxa"/>
            <w:noWrap/>
          </w:tcPr>
          <w:p w14:paraId="5D945584" w14:textId="77777777" w:rsidR="007E6412" w:rsidRPr="00A729AE" w:rsidRDefault="00D54CA9" w:rsidP="00357A40">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1EA1A0B1"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399E63D1"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1A7B1161"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12C56279"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Kolesteatomlu Kronik Otitis Media</w:t>
            </w:r>
          </w:p>
        </w:tc>
        <w:tc>
          <w:tcPr>
            <w:tcW w:w="1276" w:type="dxa"/>
            <w:noWrap/>
          </w:tcPr>
          <w:p w14:paraId="395F6FA9"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1D4B669C"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70AC3BB2"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E6412" w:rsidRPr="00DD1227" w14:paraId="63F0DDC6"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7E56777F" w14:textId="77777777" w:rsidR="007E6412" w:rsidRPr="00A729AE" w:rsidRDefault="007E6412" w:rsidP="007E6412">
            <w:pPr>
              <w:rPr>
                <w:rFonts w:asciiTheme="minorHAnsi" w:hAnsiTheme="minorHAnsi" w:cstheme="minorHAnsi"/>
                <w:sz w:val="18"/>
                <w:szCs w:val="18"/>
              </w:rPr>
            </w:pPr>
            <w:r w:rsidRPr="00A729AE">
              <w:rPr>
                <w:rFonts w:asciiTheme="minorHAnsi" w:hAnsiTheme="minorHAnsi" w:cstheme="minorHAnsi"/>
                <w:sz w:val="18"/>
                <w:szCs w:val="18"/>
              </w:rPr>
              <w:t xml:space="preserve">İç kulak ve retrokoklear hastalıklar: Meniere hastalığı,Vestibüler Schwannom, Labirentitler </w:t>
            </w:r>
          </w:p>
        </w:tc>
        <w:tc>
          <w:tcPr>
            <w:tcW w:w="1276" w:type="dxa"/>
            <w:noWrap/>
          </w:tcPr>
          <w:p w14:paraId="56334B5B" w14:textId="77777777" w:rsidR="007E6412"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08DEC498"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6528A939" w14:textId="77777777" w:rsidR="007E6412" w:rsidRPr="00A729AE" w:rsidRDefault="007E6412" w:rsidP="007E6412">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1C51AC19"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2A78EE9D"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Ani işitme kaybı</w:t>
            </w:r>
          </w:p>
        </w:tc>
        <w:tc>
          <w:tcPr>
            <w:tcW w:w="1276" w:type="dxa"/>
            <w:noWrap/>
          </w:tcPr>
          <w:p w14:paraId="7C66D64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1037221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2E2353C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77273939"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hideMark/>
          </w:tcPr>
          <w:p w14:paraId="0443F468"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Tükürük bezlerinin muayenesi ve tükürük bezi hastalıkları </w:t>
            </w:r>
          </w:p>
        </w:tc>
        <w:tc>
          <w:tcPr>
            <w:tcW w:w="1276" w:type="dxa"/>
            <w:noWrap/>
          </w:tcPr>
          <w:p w14:paraId="3E03EB89"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hideMark/>
          </w:tcPr>
          <w:p w14:paraId="376FB1A0"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hideMark/>
          </w:tcPr>
          <w:p w14:paraId="52FE0C3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084C0596"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36CB3618" w14:textId="1DA9BE1B" w:rsidR="00D54CA9" w:rsidRPr="00A729AE" w:rsidRDefault="00A729AE" w:rsidP="00D54CA9">
            <w:pPr>
              <w:rPr>
                <w:rFonts w:asciiTheme="minorHAnsi" w:hAnsiTheme="minorHAnsi" w:cstheme="minorHAnsi"/>
                <w:sz w:val="18"/>
                <w:szCs w:val="18"/>
              </w:rPr>
            </w:pPr>
            <w:r w:rsidRPr="00A729AE">
              <w:rPr>
                <w:rFonts w:asciiTheme="minorHAnsi" w:hAnsiTheme="minorHAnsi" w:cstheme="minorHAnsi"/>
                <w:color w:val="000000"/>
                <w:sz w:val="18"/>
                <w:szCs w:val="18"/>
              </w:rPr>
              <w:t>Larengoloji ve Ses Hastalıkları: Ses Kısıklığına Yaklaşım, Benign Lezyonlar ve Vokal Kord Paralizisi</w:t>
            </w:r>
          </w:p>
        </w:tc>
        <w:tc>
          <w:tcPr>
            <w:tcW w:w="1276" w:type="dxa"/>
            <w:noWrap/>
          </w:tcPr>
          <w:p w14:paraId="2CE71042" w14:textId="0B0A8DC3"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w:t>
            </w:r>
            <w:r w:rsidR="00A729AE" w:rsidRPr="00A729AE">
              <w:rPr>
                <w:rFonts w:asciiTheme="minorHAnsi" w:hAnsiTheme="minorHAnsi" w:cstheme="minorHAnsi"/>
                <w:sz w:val="18"/>
                <w:szCs w:val="18"/>
              </w:rPr>
              <w:t>,3</w:t>
            </w:r>
            <w:r w:rsidRPr="00A729AE">
              <w:rPr>
                <w:rFonts w:asciiTheme="minorHAnsi" w:hAnsiTheme="minorHAnsi" w:cstheme="minorHAnsi"/>
                <w:sz w:val="18"/>
                <w:szCs w:val="18"/>
              </w:rPr>
              <w:t>,6</w:t>
            </w:r>
          </w:p>
        </w:tc>
        <w:tc>
          <w:tcPr>
            <w:tcW w:w="3337" w:type="dxa"/>
            <w:noWrap/>
          </w:tcPr>
          <w:p w14:paraId="37679024"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1B117897"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52983F2A"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677EFEF7"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Effüzyonlu Otit Media </w:t>
            </w:r>
          </w:p>
        </w:tc>
        <w:tc>
          <w:tcPr>
            <w:tcW w:w="1276" w:type="dxa"/>
            <w:noWrap/>
          </w:tcPr>
          <w:p w14:paraId="0E0841C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6DCFD597"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5941F671"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052C13C6"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35BC2099"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Burun muayenesi, </w:t>
            </w:r>
            <w:proofErr w:type="gramStart"/>
            <w:r w:rsidRPr="00A729AE">
              <w:rPr>
                <w:rFonts w:asciiTheme="minorHAnsi" w:hAnsiTheme="minorHAnsi" w:cstheme="minorHAnsi"/>
                <w:sz w:val="18"/>
                <w:szCs w:val="18"/>
              </w:rPr>
              <w:t>akut  rinosinüzit</w:t>
            </w:r>
            <w:proofErr w:type="gramEnd"/>
            <w:r w:rsidRPr="00A729AE">
              <w:rPr>
                <w:rFonts w:asciiTheme="minorHAnsi" w:hAnsiTheme="minorHAnsi" w:cstheme="minorHAnsi"/>
                <w:sz w:val="18"/>
                <w:szCs w:val="18"/>
              </w:rPr>
              <w:t xml:space="preserve"> </w:t>
            </w:r>
          </w:p>
        </w:tc>
        <w:tc>
          <w:tcPr>
            <w:tcW w:w="1276" w:type="dxa"/>
            <w:noWrap/>
          </w:tcPr>
          <w:p w14:paraId="0D3B6E78"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3C099FC0"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58425E64"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5A525057"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06FF468F"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Kronik rinosinüzit, sinonazal polipler </w:t>
            </w:r>
          </w:p>
        </w:tc>
        <w:tc>
          <w:tcPr>
            <w:tcW w:w="1276" w:type="dxa"/>
            <w:noWrap/>
          </w:tcPr>
          <w:p w14:paraId="0A429533"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37627050"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567B7C09"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6EC10E68"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22E1091A" w14:textId="41720634"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Burnun diğer hastalıkları: Sinonazal tümörler, konjenital hastalıklar, nazal travma ve yabancı cisimler, septal deviasyon </w:t>
            </w:r>
          </w:p>
        </w:tc>
        <w:tc>
          <w:tcPr>
            <w:tcW w:w="1276" w:type="dxa"/>
            <w:noWrap/>
          </w:tcPr>
          <w:p w14:paraId="2E26E8B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25BA65C9"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7ADF976C"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209B72D4"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7F529580"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Larinks ve ses muayenesi, larinksin konjenital ve enflamatuar hastalıkları, disfoniler </w:t>
            </w:r>
          </w:p>
        </w:tc>
        <w:tc>
          <w:tcPr>
            <w:tcW w:w="1276" w:type="dxa"/>
            <w:noWrap/>
          </w:tcPr>
          <w:p w14:paraId="1E3E5B18"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59396A7B"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0AB6C47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4A46F9D3"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0690FCF2"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Tıkayıcı Uyku Apnesi Sendromu </w:t>
            </w:r>
          </w:p>
        </w:tc>
        <w:tc>
          <w:tcPr>
            <w:tcW w:w="1276" w:type="dxa"/>
            <w:noWrap/>
          </w:tcPr>
          <w:p w14:paraId="03447FCC"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75E76B34"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4A08AFA4"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55F8EC5F"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1FEAE5ED"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Otoskleroz</w:t>
            </w:r>
          </w:p>
        </w:tc>
        <w:tc>
          <w:tcPr>
            <w:tcW w:w="1276" w:type="dxa"/>
            <w:noWrap/>
          </w:tcPr>
          <w:p w14:paraId="11837983"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7BD943D8"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590CAA9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446FB217"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4990D4F9"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Denge fizyolojisi ve vestibüler sistemin test edilmesi, baş dönmeli hastaya yaklaşım, vertigo ve ayırıcı tanısı</w:t>
            </w:r>
          </w:p>
        </w:tc>
        <w:tc>
          <w:tcPr>
            <w:tcW w:w="1276" w:type="dxa"/>
            <w:noWrap/>
          </w:tcPr>
          <w:p w14:paraId="544733D7"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4A9CA1B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75F49E74"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62671DFF"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0C0FF034" w14:textId="4E64DE1E"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Odyolojiye giriş İşitme kayıpları ve sınıflandırılması, işitme kayıplı hastaya yaklaşım, diyapazon testleri </w:t>
            </w:r>
          </w:p>
        </w:tc>
        <w:tc>
          <w:tcPr>
            <w:tcW w:w="1276" w:type="dxa"/>
            <w:noWrap/>
          </w:tcPr>
          <w:p w14:paraId="5A7EB82E"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4A6CACE1"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46310A5B"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330D550F"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28F6B0C8"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Akustik Nöroma, Meniere</w:t>
            </w:r>
          </w:p>
        </w:tc>
        <w:tc>
          <w:tcPr>
            <w:tcW w:w="1276" w:type="dxa"/>
            <w:noWrap/>
          </w:tcPr>
          <w:p w14:paraId="1AE8A6C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6A52C3A8"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0428FA0C"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DD1227" w14:paraId="076B341B" w14:textId="77777777" w:rsidTr="00720E00">
        <w:trPr>
          <w:trHeight w:val="288"/>
        </w:trPr>
        <w:tc>
          <w:tcPr>
            <w:tcW w:w="4820" w:type="dxa"/>
            <w:tcBorders>
              <w:top w:val="single" w:sz="4" w:space="0" w:color="auto"/>
              <w:left w:val="single" w:sz="4" w:space="0" w:color="auto"/>
              <w:bottom w:val="single" w:sz="4" w:space="0" w:color="auto"/>
              <w:right w:val="nil"/>
            </w:tcBorders>
            <w:noWrap/>
            <w:vAlign w:val="bottom"/>
          </w:tcPr>
          <w:p w14:paraId="2184EADB"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Kulak muayenesi ve Akut Süpüratif Otitis Media </w:t>
            </w:r>
          </w:p>
        </w:tc>
        <w:tc>
          <w:tcPr>
            <w:tcW w:w="1276" w:type="dxa"/>
            <w:noWrap/>
          </w:tcPr>
          <w:p w14:paraId="03329533"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46927D80"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7CE56546"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7E6412" w14:paraId="6B1A2D26"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36BAA515"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Oral bölge muayenesi, oral bölgenin malign ve benign hastalıkları</w:t>
            </w:r>
          </w:p>
        </w:tc>
        <w:tc>
          <w:tcPr>
            <w:tcW w:w="1276" w:type="dxa"/>
            <w:noWrap/>
          </w:tcPr>
          <w:p w14:paraId="315BF617"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2FFC9391"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07B5F8E5"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D54CA9" w:rsidRPr="007E6412" w14:paraId="36F486CB"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549895AA" w14:textId="77777777" w:rsidR="00D54CA9" w:rsidRPr="00A729AE" w:rsidRDefault="00D54CA9" w:rsidP="00D54CA9">
            <w:pPr>
              <w:rPr>
                <w:rFonts w:asciiTheme="minorHAnsi" w:hAnsiTheme="minorHAnsi" w:cstheme="minorHAnsi"/>
                <w:sz w:val="18"/>
                <w:szCs w:val="18"/>
              </w:rPr>
            </w:pPr>
            <w:r w:rsidRPr="00A729AE">
              <w:rPr>
                <w:rFonts w:asciiTheme="minorHAnsi" w:hAnsiTheme="minorHAnsi" w:cstheme="minorHAnsi"/>
                <w:sz w:val="18"/>
                <w:szCs w:val="18"/>
              </w:rPr>
              <w:t xml:space="preserve">Dış kulak yolu hastalıkları </w:t>
            </w:r>
          </w:p>
        </w:tc>
        <w:tc>
          <w:tcPr>
            <w:tcW w:w="1276" w:type="dxa"/>
            <w:noWrap/>
          </w:tcPr>
          <w:p w14:paraId="7CB26D53"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64190FCC"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307FEEAF" w14:textId="77777777" w:rsidR="00D54CA9" w:rsidRPr="00A729AE" w:rsidRDefault="00D54CA9" w:rsidP="00D54CA9">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7611A3" w:rsidRPr="007E6412" w14:paraId="18ED352B"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5DE3DDB4" w14:textId="77777777" w:rsidR="007611A3" w:rsidRPr="00A729AE" w:rsidRDefault="007611A3" w:rsidP="007611A3">
            <w:pPr>
              <w:rPr>
                <w:rFonts w:asciiTheme="minorHAnsi" w:hAnsiTheme="minorHAnsi" w:cstheme="minorHAnsi"/>
                <w:sz w:val="18"/>
                <w:szCs w:val="18"/>
              </w:rPr>
            </w:pPr>
            <w:r w:rsidRPr="00A729AE">
              <w:rPr>
                <w:rFonts w:asciiTheme="minorHAnsi" w:hAnsiTheme="minorHAnsi" w:cstheme="minorHAnsi"/>
                <w:sz w:val="18"/>
                <w:szCs w:val="18"/>
              </w:rPr>
              <w:t>Hasta başı eğitim, Klinik beceri uygulamaları</w:t>
            </w:r>
          </w:p>
          <w:p w14:paraId="09BD38EE" w14:textId="77777777" w:rsidR="007611A3" w:rsidRPr="00A729AE" w:rsidRDefault="007611A3" w:rsidP="007611A3">
            <w:pPr>
              <w:rPr>
                <w:rFonts w:asciiTheme="minorHAnsi" w:hAnsiTheme="minorHAnsi" w:cstheme="minorHAnsi"/>
                <w:sz w:val="18"/>
                <w:szCs w:val="18"/>
              </w:rPr>
            </w:pPr>
            <w:r w:rsidRPr="00A729AE">
              <w:rPr>
                <w:rFonts w:asciiTheme="minorHAnsi" w:hAnsiTheme="minorHAnsi" w:cstheme="minorHAnsi"/>
                <w:sz w:val="18"/>
                <w:szCs w:val="18"/>
              </w:rPr>
              <w:t>Olguya dayalı öğrenme, Poliklinik uygulamaları</w:t>
            </w:r>
          </w:p>
          <w:p w14:paraId="3B3DC393" w14:textId="77777777" w:rsidR="007611A3" w:rsidRPr="00A729AE" w:rsidRDefault="007611A3" w:rsidP="007611A3">
            <w:pPr>
              <w:rPr>
                <w:rFonts w:asciiTheme="minorHAnsi" w:hAnsiTheme="minorHAnsi" w:cstheme="minorHAnsi"/>
                <w:sz w:val="18"/>
                <w:szCs w:val="18"/>
              </w:rPr>
            </w:pPr>
            <w:r w:rsidRPr="00A729AE">
              <w:rPr>
                <w:rFonts w:asciiTheme="minorHAnsi" w:hAnsiTheme="minorHAnsi" w:cstheme="minorHAnsi"/>
                <w:sz w:val="18"/>
                <w:szCs w:val="18"/>
              </w:rPr>
              <w:t>Odyovestibüler Uygulama, Ameliyathane Gözlem</w:t>
            </w:r>
          </w:p>
        </w:tc>
        <w:tc>
          <w:tcPr>
            <w:tcW w:w="1276" w:type="dxa"/>
            <w:noWrap/>
          </w:tcPr>
          <w:p w14:paraId="4B84B252" w14:textId="77777777" w:rsidR="007611A3" w:rsidRPr="00A729AE" w:rsidRDefault="00D54CA9" w:rsidP="00357A40">
            <w:pPr>
              <w:jc w:val="center"/>
              <w:rPr>
                <w:rFonts w:asciiTheme="minorHAnsi" w:hAnsiTheme="minorHAnsi" w:cstheme="minorHAnsi"/>
                <w:sz w:val="18"/>
                <w:szCs w:val="18"/>
              </w:rPr>
            </w:pPr>
            <w:r w:rsidRPr="00A729AE">
              <w:rPr>
                <w:rFonts w:asciiTheme="minorHAnsi" w:hAnsiTheme="minorHAnsi" w:cstheme="minorHAnsi"/>
                <w:sz w:val="18"/>
                <w:szCs w:val="18"/>
              </w:rPr>
              <w:t>1,2,3,4,5,7,8,</w:t>
            </w:r>
          </w:p>
          <w:p w14:paraId="3CB9DE6A" w14:textId="77777777" w:rsidR="00D54CA9" w:rsidRPr="00A729AE" w:rsidRDefault="00D54CA9" w:rsidP="00357A40">
            <w:pPr>
              <w:jc w:val="center"/>
              <w:rPr>
                <w:rFonts w:asciiTheme="minorHAnsi" w:hAnsiTheme="minorHAnsi" w:cstheme="minorHAnsi"/>
                <w:sz w:val="18"/>
                <w:szCs w:val="18"/>
              </w:rPr>
            </w:pPr>
            <w:r w:rsidRPr="00A729AE">
              <w:rPr>
                <w:rFonts w:asciiTheme="minorHAnsi" w:hAnsiTheme="minorHAnsi" w:cstheme="minorHAnsi"/>
                <w:sz w:val="18"/>
                <w:szCs w:val="18"/>
              </w:rPr>
              <w:t>9,10,11,12,13</w:t>
            </w:r>
          </w:p>
        </w:tc>
        <w:tc>
          <w:tcPr>
            <w:tcW w:w="3337" w:type="dxa"/>
            <w:noWrap/>
          </w:tcPr>
          <w:p w14:paraId="41964E31" w14:textId="77777777" w:rsidR="007611A3"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Olgu dayalı öğrenme, poliklinik</w:t>
            </w:r>
          </w:p>
        </w:tc>
        <w:tc>
          <w:tcPr>
            <w:tcW w:w="1843" w:type="dxa"/>
            <w:noWrap/>
          </w:tcPr>
          <w:p w14:paraId="3E4284CB" w14:textId="77777777" w:rsidR="007611A3" w:rsidRPr="00A729AE" w:rsidRDefault="00D54CA9" w:rsidP="007E6412">
            <w:pPr>
              <w:jc w:val="center"/>
              <w:rPr>
                <w:rFonts w:asciiTheme="minorHAnsi" w:hAnsiTheme="minorHAnsi" w:cstheme="minorHAnsi"/>
                <w:sz w:val="18"/>
                <w:szCs w:val="18"/>
              </w:rPr>
            </w:pPr>
            <w:r w:rsidRPr="00A729AE">
              <w:rPr>
                <w:rFonts w:asciiTheme="minorHAnsi" w:hAnsiTheme="minorHAnsi" w:cstheme="minorHAnsi"/>
                <w:sz w:val="18"/>
                <w:szCs w:val="18"/>
              </w:rPr>
              <w:t>SS, SS-olgu</w:t>
            </w:r>
          </w:p>
        </w:tc>
      </w:tr>
      <w:tr w:rsidR="00A729AE" w:rsidRPr="007E6412" w14:paraId="7340CEBD"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733D5A8E" w14:textId="09470F02" w:rsidR="00A729AE" w:rsidRPr="00A729AE" w:rsidRDefault="00A729AE" w:rsidP="00A729AE">
            <w:pPr>
              <w:rPr>
                <w:rFonts w:asciiTheme="minorHAnsi" w:hAnsiTheme="minorHAnsi" w:cstheme="minorHAnsi"/>
                <w:sz w:val="18"/>
                <w:szCs w:val="18"/>
              </w:rPr>
            </w:pPr>
            <w:r w:rsidRPr="00A729AE">
              <w:rPr>
                <w:rFonts w:asciiTheme="minorHAnsi" w:hAnsiTheme="minorHAnsi" w:cstheme="minorHAnsi"/>
                <w:color w:val="000000"/>
                <w:sz w:val="18"/>
                <w:szCs w:val="18"/>
              </w:rPr>
              <w:t>Baş ve Boyun Endokrin Cerrahisi: Tiroid ve Paratiroid Hastalıklarına Yaklaşım</w:t>
            </w:r>
          </w:p>
        </w:tc>
        <w:tc>
          <w:tcPr>
            <w:tcW w:w="1276" w:type="dxa"/>
            <w:noWrap/>
          </w:tcPr>
          <w:p w14:paraId="13C80076" w14:textId="7E4D1F80"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7AC6608B" w14:textId="3BBFB065"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27729EBF" w14:textId="4F1F1D48"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A729AE" w:rsidRPr="007E6412" w14:paraId="1171762A"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57949FFC" w14:textId="3A89EBB8" w:rsidR="00A729AE" w:rsidRPr="00A729AE" w:rsidRDefault="00A729AE" w:rsidP="00A729AE">
            <w:pPr>
              <w:rPr>
                <w:rFonts w:asciiTheme="minorHAnsi" w:hAnsiTheme="minorHAnsi" w:cstheme="minorHAnsi"/>
                <w:sz w:val="18"/>
                <w:szCs w:val="18"/>
              </w:rPr>
            </w:pPr>
            <w:r w:rsidRPr="00A729AE">
              <w:rPr>
                <w:rFonts w:asciiTheme="minorHAnsi" w:hAnsiTheme="minorHAnsi" w:cstheme="minorHAnsi"/>
                <w:color w:val="000000"/>
                <w:sz w:val="18"/>
                <w:szCs w:val="18"/>
              </w:rPr>
              <w:t>Baş ve Boyun Onkolojisi: Oral Kavite ve Orofarenks Maligniteleri</w:t>
            </w:r>
          </w:p>
        </w:tc>
        <w:tc>
          <w:tcPr>
            <w:tcW w:w="1276" w:type="dxa"/>
            <w:noWrap/>
          </w:tcPr>
          <w:p w14:paraId="7BCA785C" w14:textId="37CD9B65"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21785E41" w14:textId="43DEE364"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21C4AEC5" w14:textId="77B324FA"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A729AE" w:rsidRPr="007E6412" w14:paraId="5BB9F65C"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7358AA4C" w14:textId="4199AB50" w:rsidR="00A729AE" w:rsidRPr="00A729AE" w:rsidRDefault="00A729AE" w:rsidP="00A729AE">
            <w:pPr>
              <w:rPr>
                <w:rFonts w:asciiTheme="minorHAnsi" w:hAnsiTheme="minorHAnsi" w:cstheme="minorHAnsi"/>
                <w:sz w:val="18"/>
                <w:szCs w:val="18"/>
              </w:rPr>
            </w:pPr>
            <w:r w:rsidRPr="00A729AE">
              <w:rPr>
                <w:rFonts w:asciiTheme="minorHAnsi" w:hAnsiTheme="minorHAnsi" w:cstheme="minorHAnsi"/>
                <w:color w:val="000000"/>
                <w:sz w:val="18"/>
                <w:szCs w:val="18"/>
              </w:rPr>
              <w:t>Laringeal Onkoloji ve Havayolu Yönetimi</w:t>
            </w:r>
          </w:p>
        </w:tc>
        <w:tc>
          <w:tcPr>
            <w:tcW w:w="1276" w:type="dxa"/>
            <w:noWrap/>
          </w:tcPr>
          <w:p w14:paraId="2B8A1EFF" w14:textId="65CF42B0"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6CD3DA00" w14:textId="58C655DC"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165F2924" w14:textId="2E9E7226"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r w:rsidR="00A729AE" w:rsidRPr="007E6412" w14:paraId="21A8C560" w14:textId="77777777" w:rsidTr="00720E00">
        <w:trPr>
          <w:trHeight w:val="288"/>
        </w:trPr>
        <w:tc>
          <w:tcPr>
            <w:tcW w:w="4820" w:type="dxa"/>
            <w:tcBorders>
              <w:top w:val="single" w:sz="4" w:space="0" w:color="auto"/>
              <w:left w:val="single" w:sz="4" w:space="0" w:color="auto"/>
              <w:bottom w:val="single" w:sz="4" w:space="0" w:color="auto"/>
              <w:right w:val="nil"/>
            </w:tcBorders>
            <w:noWrap/>
          </w:tcPr>
          <w:p w14:paraId="1CEAE273" w14:textId="769A2D16" w:rsidR="00A729AE" w:rsidRPr="00A729AE" w:rsidRDefault="00A729AE" w:rsidP="00A729AE">
            <w:pPr>
              <w:rPr>
                <w:rFonts w:asciiTheme="minorHAnsi" w:hAnsiTheme="minorHAnsi" w:cstheme="minorHAnsi"/>
                <w:sz w:val="18"/>
                <w:szCs w:val="18"/>
              </w:rPr>
            </w:pPr>
            <w:r w:rsidRPr="00A729AE">
              <w:rPr>
                <w:rFonts w:asciiTheme="minorHAnsi" w:hAnsiTheme="minorHAnsi" w:cstheme="minorHAnsi"/>
                <w:color w:val="000000"/>
                <w:sz w:val="18"/>
                <w:szCs w:val="18"/>
              </w:rPr>
              <w:t>Fasiyal Plastik ve Rekonstrüktif Cerrahi: Cilt Kanserleri, Lokal Flepler ve Baş-Boyun Defekt Onarımı</w:t>
            </w:r>
          </w:p>
        </w:tc>
        <w:tc>
          <w:tcPr>
            <w:tcW w:w="1276" w:type="dxa"/>
            <w:noWrap/>
          </w:tcPr>
          <w:p w14:paraId="79FE1C48" w14:textId="5B3E4156"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1,2,6</w:t>
            </w:r>
          </w:p>
        </w:tc>
        <w:tc>
          <w:tcPr>
            <w:tcW w:w="3337" w:type="dxa"/>
            <w:noWrap/>
          </w:tcPr>
          <w:p w14:paraId="248FF370" w14:textId="4BD8AD4A"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Sınıf dersi, olgu dayalı öğrenme, poliklinik</w:t>
            </w:r>
          </w:p>
        </w:tc>
        <w:tc>
          <w:tcPr>
            <w:tcW w:w="1843" w:type="dxa"/>
            <w:noWrap/>
          </w:tcPr>
          <w:p w14:paraId="417ADE23" w14:textId="0F8DE1DE" w:rsidR="00A729AE" w:rsidRPr="00A729AE" w:rsidRDefault="00A729AE" w:rsidP="00A729AE">
            <w:pPr>
              <w:jc w:val="center"/>
              <w:rPr>
                <w:rFonts w:asciiTheme="minorHAnsi" w:hAnsiTheme="minorHAnsi" w:cstheme="minorHAnsi"/>
                <w:sz w:val="18"/>
                <w:szCs w:val="18"/>
              </w:rPr>
            </w:pPr>
            <w:r w:rsidRPr="00A729AE">
              <w:rPr>
                <w:rFonts w:asciiTheme="minorHAnsi" w:hAnsiTheme="minorHAnsi" w:cstheme="minorHAnsi"/>
                <w:sz w:val="18"/>
                <w:szCs w:val="18"/>
              </w:rPr>
              <w:t>ÇSS, SS, SS-olgu</w:t>
            </w:r>
          </w:p>
        </w:tc>
      </w:tr>
    </w:tbl>
    <w:p w14:paraId="5F1D68CB" w14:textId="77777777" w:rsidR="00007CE5" w:rsidRPr="00D54CA9" w:rsidRDefault="00007CE5" w:rsidP="00D54CA9">
      <w:pPr>
        <w:ind w:left="-567"/>
        <w:rPr>
          <w:rFonts w:cstheme="minorHAnsi"/>
          <w:sz w:val="20"/>
          <w:szCs w:val="20"/>
        </w:rPr>
      </w:pPr>
      <w:r>
        <w:rPr>
          <w:rFonts w:cstheme="minorHAnsi"/>
          <w:sz w:val="20"/>
          <w:szCs w:val="20"/>
        </w:rPr>
        <w:t>ÇSS: Çoktan seçmeli sınav, SS: Sözlü sınav, SS-o</w:t>
      </w:r>
      <w:r w:rsidR="00D54CA9">
        <w:rPr>
          <w:rFonts w:cstheme="minorHAnsi"/>
          <w:sz w:val="20"/>
          <w:szCs w:val="20"/>
        </w:rPr>
        <w:t>lgu: Olguya dayalı sözlü sınav.</w:t>
      </w:r>
    </w:p>
    <w:p w14:paraId="064A1A1A" w14:textId="77777777" w:rsidR="00357A40" w:rsidRDefault="00D54CA9" w:rsidP="00E77155">
      <w:pPr>
        <w:ind w:left="-567"/>
        <w:jc w:val="both"/>
        <w:rPr>
          <w:rFonts w:cstheme="minorHAnsi"/>
          <w:b/>
          <w:sz w:val="20"/>
          <w:szCs w:val="20"/>
          <w:u w:val="single"/>
        </w:rPr>
      </w:pPr>
      <w:r w:rsidRPr="00D54CA9">
        <w:rPr>
          <w:rFonts w:cstheme="minorHAnsi"/>
          <w:b/>
          <w:sz w:val="20"/>
          <w:szCs w:val="20"/>
          <w:u w:val="single"/>
        </w:rPr>
        <w:t>Hasta başı eğitim, Klinik beceri uygulamaları</w:t>
      </w:r>
      <w:r>
        <w:rPr>
          <w:rFonts w:cstheme="minorHAnsi"/>
          <w:b/>
          <w:sz w:val="20"/>
          <w:szCs w:val="20"/>
          <w:u w:val="single"/>
        </w:rPr>
        <w:t xml:space="preserve">, </w:t>
      </w:r>
      <w:r w:rsidRPr="00D54CA9">
        <w:rPr>
          <w:rFonts w:cstheme="minorHAnsi"/>
          <w:b/>
          <w:sz w:val="20"/>
          <w:szCs w:val="20"/>
          <w:u w:val="single"/>
        </w:rPr>
        <w:t>Olguya dayalı öğrenme, Poliklinik uygulamaları</w:t>
      </w:r>
      <w:r>
        <w:rPr>
          <w:rFonts w:cstheme="minorHAnsi"/>
          <w:b/>
          <w:sz w:val="20"/>
          <w:szCs w:val="20"/>
          <w:u w:val="single"/>
        </w:rPr>
        <w:t xml:space="preserve"> </w:t>
      </w:r>
      <w:r w:rsidRPr="00D54CA9">
        <w:rPr>
          <w:rFonts w:cstheme="minorHAnsi"/>
          <w:b/>
          <w:sz w:val="20"/>
          <w:szCs w:val="20"/>
          <w:u w:val="single"/>
        </w:rPr>
        <w:t xml:space="preserve">Odyovestibüler Uygulama, Ameliyathane Gözlem </w:t>
      </w:r>
      <w:r w:rsidR="00007CE5" w:rsidRPr="00DD1227">
        <w:rPr>
          <w:rFonts w:cstheme="minorHAnsi"/>
          <w:b/>
          <w:sz w:val="20"/>
          <w:szCs w:val="20"/>
          <w:u w:val="single"/>
        </w:rPr>
        <w:t xml:space="preserve">derslerinde aşağıda listelenen temel mesleki beceriler pratiği yapılarak öğrencilerin bu becerileri kazanması sağlanacaktır. </w:t>
      </w:r>
    </w:p>
    <w:p w14:paraId="63D80F91" w14:textId="77777777" w:rsidR="00A16B1F" w:rsidRPr="002D5C38" w:rsidRDefault="00A16B1F" w:rsidP="00A16B1F">
      <w:pPr>
        <w:autoSpaceDE w:val="0"/>
        <w:autoSpaceDN w:val="0"/>
        <w:adjustRightInd w:val="0"/>
        <w:spacing w:line="360" w:lineRule="auto"/>
        <w:jc w:val="center"/>
        <w:rPr>
          <w:b/>
          <w:color w:val="000000"/>
        </w:rPr>
      </w:pPr>
      <w:r>
        <w:rPr>
          <w:b/>
          <w:color w:val="000000"/>
        </w:rPr>
        <w:lastRenderedPageBreak/>
        <w:t>DÖNEM V</w:t>
      </w:r>
      <w:r w:rsidRPr="002D5C38">
        <w:rPr>
          <w:b/>
          <w:color w:val="000000"/>
        </w:rPr>
        <w:t xml:space="preserve"> </w:t>
      </w:r>
      <w:r w:rsidR="003B1AB8" w:rsidRPr="003B1AB8">
        <w:rPr>
          <w:b/>
          <w:color w:val="000000"/>
        </w:rPr>
        <w:t xml:space="preserve">KULAK BURUN BOĞAZ HASTALIKLARI </w:t>
      </w:r>
      <w:r w:rsidRPr="002D5C38">
        <w:rPr>
          <w:b/>
          <w:color w:val="000000"/>
        </w:rPr>
        <w:t>EĞİTİM PROGRAMININ ÖĞRENİM HEDEFLERİ VE KSBÜ TIP PROGRAM YETERLİKLERİ</w:t>
      </w:r>
    </w:p>
    <w:p w14:paraId="72DA0963" w14:textId="77777777" w:rsidR="00A16B1F" w:rsidRPr="002D5C38" w:rsidRDefault="00A16B1F" w:rsidP="00A16B1F">
      <w:pPr>
        <w:autoSpaceDE w:val="0"/>
        <w:autoSpaceDN w:val="0"/>
        <w:adjustRightInd w:val="0"/>
        <w:spacing w:line="276" w:lineRule="auto"/>
        <w:jc w:val="center"/>
        <w:rPr>
          <w:b/>
          <w:color w:val="000000"/>
          <w:sz w:val="16"/>
          <w:szCs w:val="16"/>
        </w:rPr>
      </w:pPr>
    </w:p>
    <w:tbl>
      <w:tblPr>
        <w:tblStyle w:val="TabloKlavuzu4"/>
        <w:tblW w:w="10916" w:type="dxa"/>
        <w:tblInd w:w="-85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8222"/>
        <w:gridCol w:w="1843"/>
        <w:gridCol w:w="851"/>
      </w:tblGrid>
      <w:tr w:rsidR="00A16B1F" w:rsidRPr="002D5C38" w14:paraId="03C072D1" w14:textId="77777777" w:rsidTr="00A97303">
        <w:tc>
          <w:tcPr>
            <w:tcW w:w="8222" w:type="dxa"/>
            <w:shd w:val="clear" w:color="auto" w:fill="BDD6EE" w:themeFill="accent1" w:themeFillTint="66"/>
            <w:vAlign w:val="center"/>
          </w:tcPr>
          <w:p w14:paraId="31A70165" w14:textId="77777777" w:rsidR="00A16B1F" w:rsidRPr="002D5C38" w:rsidRDefault="00A16B1F" w:rsidP="00A97303">
            <w:pPr>
              <w:widowControl w:val="0"/>
              <w:autoSpaceDE w:val="0"/>
              <w:autoSpaceDN w:val="0"/>
              <w:ind w:right="-110"/>
              <w:jc w:val="center"/>
              <w:rPr>
                <w:rFonts w:cstheme="minorHAnsi"/>
                <w:b/>
                <w:sz w:val="20"/>
              </w:rPr>
            </w:pPr>
            <w:r w:rsidRPr="002D5C38">
              <w:rPr>
                <w:rFonts w:cstheme="minorHAnsi"/>
                <w:b/>
                <w:sz w:val="20"/>
              </w:rPr>
              <w:t>Kazanım/Öğrenme Hedefi</w:t>
            </w:r>
          </w:p>
        </w:tc>
        <w:tc>
          <w:tcPr>
            <w:tcW w:w="1843" w:type="dxa"/>
            <w:shd w:val="clear" w:color="auto" w:fill="BDD6EE" w:themeFill="accent1" w:themeFillTint="66"/>
            <w:vAlign w:val="center"/>
          </w:tcPr>
          <w:p w14:paraId="6EED3EDA" w14:textId="77777777" w:rsidR="00A16B1F" w:rsidRPr="002D5C38" w:rsidRDefault="00A16B1F" w:rsidP="00A97303">
            <w:pPr>
              <w:widowControl w:val="0"/>
              <w:autoSpaceDE w:val="0"/>
              <w:autoSpaceDN w:val="0"/>
              <w:ind w:left="-100" w:right="-83" w:hanging="2"/>
              <w:jc w:val="center"/>
              <w:rPr>
                <w:rFonts w:cstheme="minorHAnsi"/>
                <w:b/>
                <w:sz w:val="20"/>
              </w:rPr>
            </w:pPr>
            <w:r w:rsidRPr="002D5C38">
              <w:rPr>
                <w:rFonts w:cstheme="minorHAnsi"/>
                <w:b/>
                <w:sz w:val="20"/>
              </w:rPr>
              <w:t>Program Yeterlikleri</w:t>
            </w:r>
          </w:p>
        </w:tc>
        <w:tc>
          <w:tcPr>
            <w:tcW w:w="851" w:type="dxa"/>
            <w:shd w:val="clear" w:color="auto" w:fill="BDD6EE" w:themeFill="accent1" w:themeFillTint="66"/>
            <w:vAlign w:val="center"/>
          </w:tcPr>
          <w:p w14:paraId="1E91361F" w14:textId="77777777" w:rsidR="00A16B1F" w:rsidRPr="002D5C38" w:rsidRDefault="00A16B1F" w:rsidP="00A97303">
            <w:pPr>
              <w:widowControl w:val="0"/>
              <w:autoSpaceDE w:val="0"/>
              <w:autoSpaceDN w:val="0"/>
              <w:ind w:left="-107" w:right="-104"/>
              <w:rPr>
                <w:rFonts w:cstheme="minorHAnsi"/>
                <w:b/>
                <w:sz w:val="19"/>
              </w:rPr>
            </w:pPr>
          </w:p>
          <w:p w14:paraId="43D5FFBB" w14:textId="77777777" w:rsidR="00A16B1F" w:rsidRPr="002D5C38" w:rsidRDefault="00A16B1F" w:rsidP="00A97303">
            <w:pPr>
              <w:widowControl w:val="0"/>
              <w:autoSpaceDE w:val="0"/>
              <w:autoSpaceDN w:val="0"/>
              <w:ind w:left="-107" w:right="-104"/>
              <w:jc w:val="center"/>
              <w:rPr>
                <w:rFonts w:cstheme="minorHAnsi"/>
                <w:b/>
                <w:sz w:val="20"/>
              </w:rPr>
            </w:pPr>
            <w:r w:rsidRPr="002D5C38">
              <w:rPr>
                <w:rFonts w:cstheme="minorHAnsi"/>
                <w:b/>
                <w:sz w:val="20"/>
              </w:rPr>
              <w:t>Düzey*</w:t>
            </w:r>
          </w:p>
        </w:tc>
      </w:tr>
      <w:tr w:rsidR="00A16B1F" w:rsidRPr="002D5C38" w14:paraId="447ACCC2" w14:textId="77777777" w:rsidTr="00A97303">
        <w:tc>
          <w:tcPr>
            <w:tcW w:w="8222" w:type="dxa"/>
          </w:tcPr>
          <w:p w14:paraId="09017327" w14:textId="77777777" w:rsidR="00A16B1F" w:rsidRPr="002D5C38" w:rsidRDefault="003B1AB8" w:rsidP="00A97303">
            <w:pPr>
              <w:widowControl w:val="0"/>
              <w:numPr>
                <w:ilvl w:val="0"/>
                <w:numId w:val="17"/>
              </w:numPr>
              <w:autoSpaceDE w:val="0"/>
              <w:autoSpaceDN w:val="0"/>
              <w:ind w:right="150"/>
              <w:jc w:val="both"/>
              <w:rPr>
                <w:rFonts w:cstheme="minorHAnsi"/>
                <w:sz w:val="18"/>
                <w:szCs w:val="18"/>
              </w:rPr>
            </w:pPr>
            <w:r w:rsidRPr="003B1AB8">
              <w:rPr>
                <w:rFonts w:cstheme="minorHAnsi"/>
                <w:sz w:val="18"/>
                <w:szCs w:val="18"/>
              </w:rPr>
              <w:t>İletişim becerilerini kullanarak hasta ve ailesinden detaylı anamnez alır, hastada kulak-burun-boğaz ve baş boyun muayenesi yapar. Otoskopi muayenesini yapar. Denge ve vestibüler sistemi değerlendirir. Baş dönmeli bir hastada etyolojik faktörü santral/periferik olarak ayırır.</w:t>
            </w:r>
          </w:p>
        </w:tc>
        <w:tc>
          <w:tcPr>
            <w:tcW w:w="1843" w:type="dxa"/>
          </w:tcPr>
          <w:p w14:paraId="17AB4DA0"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21CDBE48"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1.1.6</w:t>
            </w:r>
          </w:p>
        </w:tc>
        <w:tc>
          <w:tcPr>
            <w:tcW w:w="851" w:type="dxa"/>
          </w:tcPr>
          <w:p w14:paraId="6D098ABF"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5</w:t>
            </w:r>
          </w:p>
          <w:p w14:paraId="221CC33D"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5</w:t>
            </w:r>
          </w:p>
        </w:tc>
      </w:tr>
      <w:tr w:rsidR="00A16B1F" w:rsidRPr="002D5C38" w14:paraId="6EF74441" w14:textId="77777777" w:rsidTr="00A97303">
        <w:tc>
          <w:tcPr>
            <w:tcW w:w="8222" w:type="dxa"/>
            <w:shd w:val="clear" w:color="auto" w:fill="E7E6E6" w:themeFill="background2"/>
          </w:tcPr>
          <w:p w14:paraId="360E00E6" w14:textId="77777777" w:rsidR="00A16B1F" w:rsidRPr="002D5C38" w:rsidRDefault="00A16B1F" w:rsidP="00A97303">
            <w:pPr>
              <w:widowControl w:val="0"/>
              <w:numPr>
                <w:ilvl w:val="0"/>
                <w:numId w:val="17"/>
              </w:numPr>
              <w:autoSpaceDE w:val="0"/>
              <w:autoSpaceDN w:val="0"/>
              <w:ind w:right="150"/>
              <w:jc w:val="both"/>
              <w:rPr>
                <w:rFonts w:cstheme="minorHAnsi"/>
                <w:sz w:val="18"/>
                <w:szCs w:val="18"/>
              </w:rPr>
            </w:pPr>
            <w:r w:rsidRPr="002D5C38">
              <w:rPr>
                <w:rFonts w:cstheme="minorHAnsi"/>
                <w:sz w:val="18"/>
                <w:szCs w:val="18"/>
              </w:rPr>
              <w:t>Hastada anamnez ve fizik muayene bulgularını kullanarak ön tanı koyar, Tanıyı kesinleştirmek için uygun tanı araçlarını kullanır.</w:t>
            </w:r>
          </w:p>
        </w:tc>
        <w:tc>
          <w:tcPr>
            <w:tcW w:w="1843" w:type="dxa"/>
            <w:shd w:val="clear" w:color="auto" w:fill="E7E6E6" w:themeFill="background2"/>
          </w:tcPr>
          <w:p w14:paraId="524549E6"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4730EE4C"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1.1.6</w:t>
            </w:r>
          </w:p>
        </w:tc>
        <w:tc>
          <w:tcPr>
            <w:tcW w:w="851" w:type="dxa"/>
            <w:shd w:val="clear" w:color="auto" w:fill="E7E6E6" w:themeFill="background2"/>
          </w:tcPr>
          <w:p w14:paraId="3B32A91C" w14:textId="77777777" w:rsidR="00A16B1F" w:rsidRPr="002D5C38" w:rsidRDefault="001C599E" w:rsidP="00A97303">
            <w:pPr>
              <w:ind w:left="-107" w:right="-104"/>
              <w:jc w:val="center"/>
              <w:rPr>
                <w:rFonts w:cstheme="minorHAnsi"/>
                <w:color w:val="212121"/>
                <w:w w:val="95"/>
                <w:sz w:val="18"/>
                <w:szCs w:val="18"/>
              </w:rPr>
            </w:pPr>
            <w:r>
              <w:rPr>
                <w:rFonts w:cstheme="minorHAnsi"/>
                <w:color w:val="212121"/>
                <w:w w:val="95"/>
                <w:sz w:val="18"/>
                <w:szCs w:val="18"/>
              </w:rPr>
              <w:t>5</w:t>
            </w:r>
          </w:p>
          <w:p w14:paraId="218E664C" w14:textId="77777777" w:rsidR="00A16B1F" w:rsidRPr="002D5C38" w:rsidRDefault="001C599E" w:rsidP="00A97303">
            <w:pPr>
              <w:ind w:left="-107" w:right="-104"/>
              <w:jc w:val="center"/>
              <w:rPr>
                <w:rFonts w:cstheme="minorHAnsi"/>
                <w:color w:val="212121"/>
                <w:w w:val="95"/>
                <w:sz w:val="18"/>
                <w:szCs w:val="18"/>
              </w:rPr>
            </w:pPr>
            <w:r>
              <w:rPr>
                <w:rFonts w:cstheme="minorHAnsi"/>
                <w:color w:val="212121"/>
                <w:w w:val="95"/>
                <w:sz w:val="18"/>
                <w:szCs w:val="18"/>
              </w:rPr>
              <w:t>5</w:t>
            </w:r>
          </w:p>
        </w:tc>
      </w:tr>
      <w:tr w:rsidR="00A16B1F" w:rsidRPr="002D5C38" w14:paraId="2B7F7663" w14:textId="77777777" w:rsidTr="00A97303">
        <w:tc>
          <w:tcPr>
            <w:tcW w:w="8222" w:type="dxa"/>
          </w:tcPr>
          <w:p w14:paraId="1F0258DE" w14:textId="77777777" w:rsidR="00A16B1F" w:rsidRPr="002D5C38" w:rsidRDefault="003B1AB8" w:rsidP="00A97303">
            <w:pPr>
              <w:widowControl w:val="0"/>
              <w:numPr>
                <w:ilvl w:val="0"/>
                <w:numId w:val="17"/>
              </w:numPr>
              <w:autoSpaceDE w:val="0"/>
              <w:autoSpaceDN w:val="0"/>
              <w:ind w:right="150"/>
              <w:jc w:val="both"/>
              <w:rPr>
                <w:rFonts w:cstheme="minorHAnsi"/>
                <w:sz w:val="18"/>
                <w:szCs w:val="18"/>
              </w:rPr>
            </w:pPr>
            <w:r w:rsidRPr="003B1AB8">
              <w:rPr>
                <w:rFonts w:cstheme="minorHAnsi"/>
                <w:sz w:val="18"/>
                <w:szCs w:val="18"/>
              </w:rPr>
              <w:t>Damar yolu açmak, kan almak, serum takmak, intramuskuler ve subkutan enjeksiyon yapmak, burun kanamasına müdahale edebilmek, Dix Hallpike testi ve Epley manevrası uygulayabilmek, yüzeyel sütür atabilme ve alabilme gibi temel girişimsel işlemleri uygular.</w:t>
            </w:r>
          </w:p>
        </w:tc>
        <w:tc>
          <w:tcPr>
            <w:tcW w:w="1843" w:type="dxa"/>
          </w:tcPr>
          <w:p w14:paraId="3817FBD0"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0B243920"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1.1.7</w:t>
            </w:r>
          </w:p>
        </w:tc>
        <w:tc>
          <w:tcPr>
            <w:tcW w:w="851" w:type="dxa"/>
          </w:tcPr>
          <w:p w14:paraId="07B03CF2"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0F1ECBDC"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tc>
      </w:tr>
      <w:tr w:rsidR="00A16B1F" w:rsidRPr="002D5C38" w14:paraId="6DAD64EB" w14:textId="77777777" w:rsidTr="00A97303">
        <w:tc>
          <w:tcPr>
            <w:tcW w:w="8222" w:type="dxa"/>
            <w:shd w:val="clear" w:color="auto" w:fill="E7E6E6" w:themeFill="background2"/>
          </w:tcPr>
          <w:p w14:paraId="53ED8809" w14:textId="77777777" w:rsidR="00A16B1F" w:rsidRPr="002D5C38" w:rsidRDefault="00A16B1F" w:rsidP="00A97303">
            <w:pPr>
              <w:widowControl w:val="0"/>
              <w:numPr>
                <w:ilvl w:val="0"/>
                <w:numId w:val="17"/>
              </w:numPr>
              <w:autoSpaceDE w:val="0"/>
              <w:autoSpaceDN w:val="0"/>
              <w:ind w:right="150"/>
              <w:jc w:val="both"/>
              <w:rPr>
                <w:rFonts w:cstheme="minorHAnsi"/>
                <w:sz w:val="18"/>
                <w:szCs w:val="18"/>
              </w:rPr>
            </w:pPr>
            <w:r w:rsidRPr="0035308C">
              <w:rPr>
                <w:rFonts w:cstheme="minorHAnsi"/>
                <w:sz w:val="18"/>
                <w:szCs w:val="18"/>
              </w:rPr>
              <w:t>Tam kan sayımı, idrar tahlili, biyokimya ve radyolojik tetkikleri değerlendirebilir ve yorumlar.</w:t>
            </w:r>
          </w:p>
        </w:tc>
        <w:tc>
          <w:tcPr>
            <w:tcW w:w="1843" w:type="dxa"/>
            <w:shd w:val="clear" w:color="auto" w:fill="E7E6E6" w:themeFill="background2"/>
          </w:tcPr>
          <w:p w14:paraId="5A889377"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448E2009"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1.1.7</w:t>
            </w:r>
          </w:p>
        </w:tc>
        <w:tc>
          <w:tcPr>
            <w:tcW w:w="851" w:type="dxa"/>
            <w:shd w:val="clear" w:color="auto" w:fill="E7E6E6" w:themeFill="background2"/>
          </w:tcPr>
          <w:p w14:paraId="1B6FD103"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2BB22E77"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tc>
      </w:tr>
      <w:tr w:rsidR="00A16B1F" w:rsidRPr="002D5C38" w14:paraId="281106B2" w14:textId="77777777" w:rsidTr="00A97303">
        <w:tc>
          <w:tcPr>
            <w:tcW w:w="8222" w:type="dxa"/>
          </w:tcPr>
          <w:p w14:paraId="30057579" w14:textId="77777777" w:rsidR="00A16B1F" w:rsidRPr="002D5C38" w:rsidRDefault="00A16B1F" w:rsidP="00A97303">
            <w:pPr>
              <w:widowControl w:val="0"/>
              <w:numPr>
                <w:ilvl w:val="0"/>
                <w:numId w:val="17"/>
              </w:numPr>
              <w:autoSpaceDE w:val="0"/>
              <w:autoSpaceDN w:val="0"/>
              <w:ind w:right="150"/>
              <w:jc w:val="both"/>
              <w:rPr>
                <w:rFonts w:cstheme="minorHAnsi"/>
                <w:kern w:val="16"/>
                <w:sz w:val="18"/>
                <w:szCs w:val="18"/>
              </w:rPr>
            </w:pPr>
            <w:r w:rsidRPr="002D5C38">
              <w:rPr>
                <w:rFonts w:cstheme="minorHAnsi"/>
                <w:kern w:val="16"/>
                <w:sz w:val="18"/>
                <w:szCs w:val="18"/>
              </w:rPr>
              <w:t xml:space="preserve">Hastaların tıbbi kayıtlarını yazılı ve elektronik ortamda uygun şekilde tutar, </w:t>
            </w:r>
            <w:proofErr w:type="gramStart"/>
            <w:r w:rsidRPr="002D5C38">
              <w:rPr>
                <w:rFonts w:cstheme="minorHAnsi"/>
                <w:kern w:val="16"/>
                <w:sz w:val="18"/>
                <w:szCs w:val="18"/>
              </w:rPr>
              <w:t>epikriz  düzenler</w:t>
            </w:r>
            <w:proofErr w:type="gramEnd"/>
            <w:r w:rsidRPr="002D5C38">
              <w:rPr>
                <w:rFonts w:cstheme="minorHAnsi"/>
                <w:kern w:val="16"/>
                <w:sz w:val="18"/>
                <w:szCs w:val="18"/>
              </w:rPr>
              <w:t>, gerekli raporları hazırlar ve bildirimleri yapar.</w:t>
            </w:r>
          </w:p>
        </w:tc>
        <w:tc>
          <w:tcPr>
            <w:tcW w:w="1843" w:type="dxa"/>
          </w:tcPr>
          <w:p w14:paraId="5C785E39"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10C3A48D"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1.1.6</w:t>
            </w:r>
          </w:p>
        </w:tc>
        <w:tc>
          <w:tcPr>
            <w:tcW w:w="851" w:type="dxa"/>
          </w:tcPr>
          <w:p w14:paraId="3C8C61A8"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708B38DA"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tc>
      </w:tr>
      <w:tr w:rsidR="00A16B1F" w:rsidRPr="002D5C38" w14:paraId="3AC84440" w14:textId="77777777" w:rsidTr="00A97303">
        <w:tc>
          <w:tcPr>
            <w:tcW w:w="8222" w:type="dxa"/>
            <w:shd w:val="clear" w:color="auto" w:fill="E7E6E6" w:themeFill="background2"/>
          </w:tcPr>
          <w:p w14:paraId="303AAC1D" w14:textId="77777777" w:rsidR="00A16B1F" w:rsidRPr="002D5C38" w:rsidRDefault="003B1AB8" w:rsidP="00A97303">
            <w:pPr>
              <w:widowControl w:val="0"/>
              <w:numPr>
                <w:ilvl w:val="0"/>
                <w:numId w:val="17"/>
              </w:numPr>
              <w:autoSpaceDE w:val="0"/>
              <w:autoSpaceDN w:val="0"/>
              <w:ind w:right="150"/>
              <w:jc w:val="both"/>
              <w:rPr>
                <w:rFonts w:cstheme="minorHAnsi"/>
                <w:sz w:val="18"/>
                <w:szCs w:val="18"/>
                <w:lang w:val="en-US"/>
              </w:rPr>
            </w:pPr>
            <w:r w:rsidRPr="003B1AB8">
              <w:rPr>
                <w:rFonts w:cstheme="minorHAnsi"/>
                <w:sz w:val="18"/>
                <w:szCs w:val="18"/>
              </w:rPr>
              <w:t>Birinci basamak düzeyinde alerjik ve nonallerjik rinit, boyun kitleleri, akut ve kronik tonsillit, adenoid hipertrofisi, laringofaringeal reflü hastalığı, nazofarinks kanseri, fasiyal sinir hastalıkları, havayolu tıkanıklıkları, trakeotomi, maksillofasyal travmalar, otitis media, meniere hastalığı, vestibüler schwannom, labirentitler, ani işitme kaybı, tükürük bezi hastalıkları, larinks kanseri, akut ve kronik rinosinüzit, sinonazal polipler, sinonazal tümörler, konjenital hastalıklar, nazal travma ve yabancı cisimler, septal deviasyon, disfoniler, tıkayıcı uyku apnesi sendromu, otoskleroz vertigo, işitme kayıpları, oral bölgenin malign ve benign hastalıkları, tiroid hastalıkları, dış kulak yolu hastalıklarının fizik belirti ve bulgularını, laboratuar sonuçlarını hastalıklarla ilişkilendirerek hastalık ön tanı/tanısını koyar, tedavisini planlar, korunma önlemlerini uygular, tedavi ve izlem planı hakkında aileyi bilgilendirir ve eğitim verir. Gerektiğinde uygun koşullarda sevk eder.</w:t>
            </w:r>
          </w:p>
        </w:tc>
        <w:tc>
          <w:tcPr>
            <w:tcW w:w="1843" w:type="dxa"/>
            <w:shd w:val="clear" w:color="auto" w:fill="E7E6E6" w:themeFill="background2"/>
          </w:tcPr>
          <w:p w14:paraId="55E99905"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1.1.1</w:t>
            </w:r>
          </w:p>
          <w:p w14:paraId="7DA02F67"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1.1.3</w:t>
            </w:r>
          </w:p>
          <w:p w14:paraId="0547736A"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1.1.4</w:t>
            </w:r>
          </w:p>
          <w:p w14:paraId="212359B0"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1.1.5</w:t>
            </w:r>
          </w:p>
          <w:p w14:paraId="643486E8"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1.1.6</w:t>
            </w:r>
          </w:p>
          <w:p w14:paraId="4E28678B"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1.1.7</w:t>
            </w:r>
          </w:p>
          <w:p w14:paraId="7F192399"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1.1.8</w:t>
            </w:r>
          </w:p>
        </w:tc>
        <w:tc>
          <w:tcPr>
            <w:tcW w:w="851" w:type="dxa"/>
            <w:shd w:val="clear" w:color="auto" w:fill="E7E6E6" w:themeFill="background2"/>
          </w:tcPr>
          <w:p w14:paraId="02779833"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41169A7E"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1B31B5EF"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5D1D5A5A"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4A20284E"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4EB70A9B"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p w14:paraId="5F1EC714" w14:textId="77777777" w:rsidR="00A16B1F" w:rsidRPr="002D5C38" w:rsidRDefault="00A16B1F" w:rsidP="00A97303">
            <w:pPr>
              <w:ind w:left="-107" w:right="-104"/>
              <w:jc w:val="center"/>
              <w:rPr>
                <w:rFonts w:cstheme="minorHAnsi"/>
                <w:color w:val="212121"/>
                <w:w w:val="95"/>
                <w:sz w:val="18"/>
                <w:szCs w:val="18"/>
              </w:rPr>
            </w:pPr>
            <w:r w:rsidRPr="002D5C38">
              <w:rPr>
                <w:rFonts w:cstheme="minorHAnsi"/>
                <w:color w:val="212121"/>
                <w:w w:val="95"/>
                <w:sz w:val="18"/>
                <w:szCs w:val="18"/>
              </w:rPr>
              <w:t>5</w:t>
            </w:r>
          </w:p>
        </w:tc>
      </w:tr>
      <w:tr w:rsidR="00A16B1F" w:rsidRPr="002D5C38" w14:paraId="37026F07" w14:textId="77777777" w:rsidTr="00A97303">
        <w:tc>
          <w:tcPr>
            <w:tcW w:w="8222" w:type="dxa"/>
          </w:tcPr>
          <w:p w14:paraId="2FEF1A00" w14:textId="77777777" w:rsidR="00A16B1F" w:rsidRPr="002D5C38" w:rsidRDefault="00A16B1F" w:rsidP="00A97303">
            <w:pPr>
              <w:widowControl w:val="0"/>
              <w:numPr>
                <w:ilvl w:val="0"/>
                <w:numId w:val="17"/>
              </w:numPr>
              <w:autoSpaceDE w:val="0"/>
              <w:autoSpaceDN w:val="0"/>
              <w:ind w:right="150"/>
              <w:rPr>
                <w:rFonts w:cstheme="minorHAnsi"/>
                <w:sz w:val="18"/>
                <w:szCs w:val="18"/>
              </w:rPr>
            </w:pPr>
            <w:r w:rsidRPr="002D5C38">
              <w:rPr>
                <w:rFonts w:cstheme="minorHAnsi"/>
                <w:sz w:val="18"/>
                <w:szCs w:val="18"/>
              </w:rPr>
              <w:t>İnsan ve hasta haklarını göz önünde bulundurarak, mesleksel ve etik değerleri gözeterek, yasal düzenlemeler çerçevesinde, güncel ve kanıta dayalı bilgilerle birey-toplum odaklı sağlık hizmeti sunar.</w:t>
            </w:r>
          </w:p>
        </w:tc>
        <w:tc>
          <w:tcPr>
            <w:tcW w:w="1843" w:type="dxa"/>
          </w:tcPr>
          <w:p w14:paraId="02C5482C"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2.1.1</w:t>
            </w:r>
          </w:p>
          <w:p w14:paraId="656E6F1D"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2.1.2</w:t>
            </w:r>
          </w:p>
          <w:p w14:paraId="58A98F0B"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2.1.3</w:t>
            </w:r>
          </w:p>
          <w:p w14:paraId="7BE16BDD"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2.1.4</w:t>
            </w:r>
          </w:p>
        </w:tc>
        <w:tc>
          <w:tcPr>
            <w:tcW w:w="851" w:type="dxa"/>
          </w:tcPr>
          <w:p w14:paraId="11F3F972"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57B53D24"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5EF766CB"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542F55FB"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708CEB4E" w14:textId="77777777" w:rsidTr="00A97303">
        <w:tc>
          <w:tcPr>
            <w:tcW w:w="8222" w:type="dxa"/>
            <w:shd w:val="clear" w:color="auto" w:fill="E7E6E6" w:themeFill="background2"/>
          </w:tcPr>
          <w:p w14:paraId="736A2825" w14:textId="77777777" w:rsidR="00A16B1F" w:rsidRPr="002D5C38" w:rsidRDefault="00A16B1F" w:rsidP="00A97303">
            <w:pPr>
              <w:widowControl w:val="0"/>
              <w:numPr>
                <w:ilvl w:val="0"/>
                <w:numId w:val="17"/>
              </w:numPr>
              <w:autoSpaceDE w:val="0"/>
              <w:autoSpaceDN w:val="0"/>
              <w:ind w:right="150"/>
              <w:rPr>
                <w:rFonts w:cstheme="minorHAnsi"/>
                <w:sz w:val="18"/>
                <w:szCs w:val="18"/>
              </w:rPr>
            </w:pPr>
            <w:r w:rsidRPr="002D5C38">
              <w:rPr>
                <w:rFonts w:cstheme="minorHAnsi"/>
                <w:sz w:val="18"/>
                <w:szCs w:val="18"/>
              </w:rPr>
              <w:t xml:space="preserve">Sağlık hizmet sunumunda sağlığın korunması, geliştirilmesi ve hastalıkların önlenmesi yaklaşımına öncelik verir, sağlık hizmetine ulaşmakta fırsat eşitliğinin sağlanması, eşitsizlik ve ayrımcılığın önlenmesini savunabilir. </w:t>
            </w:r>
          </w:p>
        </w:tc>
        <w:tc>
          <w:tcPr>
            <w:tcW w:w="1843" w:type="dxa"/>
            <w:shd w:val="clear" w:color="auto" w:fill="E7E6E6" w:themeFill="background2"/>
          </w:tcPr>
          <w:p w14:paraId="4A931405"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2.2.1</w:t>
            </w:r>
          </w:p>
          <w:p w14:paraId="0773D1F8"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2.2.2</w:t>
            </w:r>
          </w:p>
          <w:p w14:paraId="014ADBE2"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2.2.3</w:t>
            </w:r>
          </w:p>
          <w:p w14:paraId="2FE216D7"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2.2.4</w:t>
            </w:r>
          </w:p>
        </w:tc>
        <w:tc>
          <w:tcPr>
            <w:tcW w:w="851" w:type="dxa"/>
            <w:shd w:val="clear" w:color="auto" w:fill="E7E6E6" w:themeFill="background2"/>
          </w:tcPr>
          <w:p w14:paraId="0F92F041"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1317AACC"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0E000048"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311793C6"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522BD786" w14:textId="77777777" w:rsidTr="00A97303">
        <w:tc>
          <w:tcPr>
            <w:tcW w:w="8222" w:type="dxa"/>
          </w:tcPr>
          <w:p w14:paraId="692C05C2" w14:textId="77777777" w:rsidR="00A16B1F" w:rsidRPr="002D5C38" w:rsidRDefault="00A16B1F" w:rsidP="00A97303">
            <w:pPr>
              <w:widowControl w:val="0"/>
              <w:numPr>
                <w:ilvl w:val="0"/>
                <w:numId w:val="17"/>
              </w:numPr>
              <w:autoSpaceDE w:val="0"/>
              <w:autoSpaceDN w:val="0"/>
              <w:ind w:right="150"/>
              <w:rPr>
                <w:rFonts w:cstheme="minorHAnsi"/>
                <w:sz w:val="18"/>
                <w:szCs w:val="18"/>
              </w:rPr>
            </w:pPr>
            <w:r w:rsidRPr="002D5C38">
              <w:rPr>
                <w:rFonts w:cstheme="minorHAnsi"/>
                <w:sz w:val="18"/>
                <w:szCs w:val="18"/>
              </w:rPr>
              <w:t xml:space="preserve">Bireysel ve ekip çalışmalarında aldığı sorumluluğu yerine getirebilecek temel yöneticilik ve liderlik becerilerine sahip olur. </w:t>
            </w:r>
          </w:p>
        </w:tc>
        <w:tc>
          <w:tcPr>
            <w:tcW w:w="1843" w:type="dxa"/>
          </w:tcPr>
          <w:p w14:paraId="58E5D3CB"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2.3.1</w:t>
            </w:r>
          </w:p>
          <w:p w14:paraId="03FAF74E"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2.3.2</w:t>
            </w:r>
          </w:p>
        </w:tc>
        <w:tc>
          <w:tcPr>
            <w:tcW w:w="851" w:type="dxa"/>
          </w:tcPr>
          <w:p w14:paraId="4DEE15AB"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41C23303"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6FFB364E" w14:textId="77777777" w:rsidTr="00A97303">
        <w:tc>
          <w:tcPr>
            <w:tcW w:w="8222" w:type="dxa"/>
            <w:shd w:val="clear" w:color="auto" w:fill="E7E6E6" w:themeFill="background2"/>
          </w:tcPr>
          <w:p w14:paraId="76F81CEC" w14:textId="77777777" w:rsidR="00A16B1F" w:rsidRPr="002D5C38" w:rsidRDefault="00A16B1F" w:rsidP="00A97303">
            <w:pPr>
              <w:widowControl w:val="0"/>
              <w:numPr>
                <w:ilvl w:val="0"/>
                <w:numId w:val="17"/>
              </w:numPr>
              <w:autoSpaceDE w:val="0"/>
              <w:autoSpaceDN w:val="0"/>
              <w:rPr>
                <w:rFonts w:cstheme="minorHAnsi"/>
                <w:sz w:val="18"/>
                <w:szCs w:val="18"/>
              </w:rPr>
            </w:pPr>
            <w:r w:rsidRPr="002D5C38">
              <w:rPr>
                <w:rFonts w:cstheme="minorHAnsi"/>
                <w:sz w:val="18"/>
                <w:szCs w:val="18"/>
              </w:rPr>
              <w:t xml:space="preserve">Meslektaşları ve diğer sağlık çalışanları ile etkili iletişim kurar, ekip çalışması yapar. </w:t>
            </w:r>
          </w:p>
        </w:tc>
        <w:tc>
          <w:tcPr>
            <w:tcW w:w="1843" w:type="dxa"/>
            <w:shd w:val="clear" w:color="auto" w:fill="E7E6E6" w:themeFill="background2"/>
          </w:tcPr>
          <w:p w14:paraId="277A837F"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2.4.1</w:t>
            </w:r>
          </w:p>
          <w:p w14:paraId="2213590F"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2.4.2</w:t>
            </w:r>
          </w:p>
          <w:p w14:paraId="5B4C5795"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2.4.3</w:t>
            </w:r>
          </w:p>
        </w:tc>
        <w:tc>
          <w:tcPr>
            <w:tcW w:w="851" w:type="dxa"/>
            <w:shd w:val="clear" w:color="auto" w:fill="E7E6E6" w:themeFill="background2"/>
          </w:tcPr>
          <w:p w14:paraId="1AC8E5BE"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2822721B"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4C80459B"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0CB9812F" w14:textId="77777777" w:rsidTr="00A97303">
        <w:tc>
          <w:tcPr>
            <w:tcW w:w="8222" w:type="dxa"/>
          </w:tcPr>
          <w:p w14:paraId="135F36DD" w14:textId="77777777" w:rsidR="00A16B1F" w:rsidRPr="002D5C38" w:rsidRDefault="00A16B1F" w:rsidP="00A97303">
            <w:pPr>
              <w:widowControl w:val="0"/>
              <w:numPr>
                <w:ilvl w:val="0"/>
                <w:numId w:val="17"/>
              </w:numPr>
              <w:autoSpaceDE w:val="0"/>
              <w:autoSpaceDN w:val="0"/>
              <w:rPr>
                <w:rFonts w:cstheme="minorHAnsi"/>
                <w:sz w:val="18"/>
                <w:szCs w:val="18"/>
              </w:rPr>
            </w:pPr>
            <w:r w:rsidRPr="002D5C38">
              <w:rPr>
                <w:rFonts w:cstheme="minorHAnsi"/>
                <w:sz w:val="18"/>
                <w:szCs w:val="18"/>
              </w:rPr>
              <w:t>Hasta, hasta yakınları ve sağlık ekibi ile empati, saygı ve güven temelli etkin iletişim kurar</w:t>
            </w:r>
          </w:p>
        </w:tc>
        <w:tc>
          <w:tcPr>
            <w:tcW w:w="1843" w:type="dxa"/>
          </w:tcPr>
          <w:p w14:paraId="46C87EBF"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2.5.1</w:t>
            </w:r>
          </w:p>
          <w:p w14:paraId="14B343A6"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2.5.2</w:t>
            </w:r>
          </w:p>
          <w:p w14:paraId="3C36FE1D"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2.5.3</w:t>
            </w:r>
          </w:p>
        </w:tc>
        <w:tc>
          <w:tcPr>
            <w:tcW w:w="851" w:type="dxa"/>
          </w:tcPr>
          <w:p w14:paraId="24BF6AF7"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5E7743B2" w14:textId="77777777" w:rsidR="00A16B1F"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206CE5D3"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23935C37" w14:textId="77777777" w:rsidTr="00A97303">
        <w:tc>
          <w:tcPr>
            <w:tcW w:w="8222" w:type="dxa"/>
            <w:shd w:val="clear" w:color="auto" w:fill="E7E6E6" w:themeFill="background2"/>
          </w:tcPr>
          <w:p w14:paraId="439D9E06" w14:textId="77777777" w:rsidR="00A16B1F" w:rsidRPr="002D5C38" w:rsidRDefault="00A16B1F" w:rsidP="00A97303">
            <w:pPr>
              <w:numPr>
                <w:ilvl w:val="0"/>
                <w:numId w:val="17"/>
              </w:numPr>
              <w:contextualSpacing/>
              <w:rPr>
                <w:rFonts w:cstheme="minorHAnsi"/>
                <w:sz w:val="18"/>
                <w:szCs w:val="18"/>
              </w:rPr>
            </w:pPr>
            <w:r w:rsidRPr="002D5C38">
              <w:rPr>
                <w:rFonts w:cstheme="minorHAnsi"/>
                <w:sz w:val="18"/>
                <w:szCs w:val="18"/>
              </w:rPr>
              <w:t xml:space="preserve">Klinik karar verme sürecinde, kanıta dayalı tıp ilkelerini uygular. Mesleği ile ilgili güncel literatür bilgisine ulaşır ve eleştirel değerlendirir. </w:t>
            </w:r>
          </w:p>
        </w:tc>
        <w:tc>
          <w:tcPr>
            <w:tcW w:w="1843" w:type="dxa"/>
            <w:shd w:val="clear" w:color="auto" w:fill="E7E6E6" w:themeFill="background2"/>
          </w:tcPr>
          <w:p w14:paraId="10C41DA1"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3.1.1</w:t>
            </w:r>
          </w:p>
          <w:p w14:paraId="4EB16DF9"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3.1.2</w:t>
            </w:r>
          </w:p>
          <w:p w14:paraId="07D4C40D"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3.1.3</w:t>
            </w:r>
          </w:p>
          <w:p w14:paraId="0871CAFE"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3.1.4</w:t>
            </w:r>
          </w:p>
        </w:tc>
        <w:tc>
          <w:tcPr>
            <w:tcW w:w="851" w:type="dxa"/>
            <w:shd w:val="clear" w:color="auto" w:fill="E7E6E6" w:themeFill="background2"/>
          </w:tcPr>
          <w:p w14:paraId="10852275"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5E878E1C"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1163BD70"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3A672F6E"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r w:rsidR="00A16B1F" w:rsidRPr="002D5C38" w14:paraId="737AD750" w14:textId="77777777" w:rsidTr="00A97303">
        <w:tc>
          <w:tcPr>
            <w:tcW w:w="8222" w:type="dxa"/>
          </w:tcPr>
          <w:p w14:paraId="674567DF" w14:textId="77777777" w:rsidR="00A16B1F" w:rsidRPr="002D5C38" w:rsidRDefault="00A16B1F" w:rsidP="00A97303">
            <w:pPr>
              <w:numPr>
                <w:ilvl w:val="0"/>
                <w:numId w:val="17"/>
              </w:numPr>
              <w:contextualSpacing/>
              <w:rPr>
                <w:rFonts w:cstheme="minorHAnsi"/>
                <w:sz w:val="18"/>
                <w:szCs w:val="18"/>
              </w:rPr>
            </w:pPr>
            <w:r w:rsidRPr="002D5C38">
              <w:rPr>
                <w:rFonts w:cstheme="minorHAnsi"/>
                <w:sz w:val="18"/>
                <w:szCs w:val="18"/>
              </w:rPr>
              <w:t xml:space="preserve">Öğrenme alanlarına uygun yeterliliklerini geliştirmek amacıyla ilgi ve gereksinim alanlarının tespit ederek, yaşam boyu örgün, yaygın ve sürekli öğrenmeyi ilke haline getirir.  </w:t>
            </w:r>
          </w:p>
        </w:tc>
        <w:tc>
          <w:tcPr>
            <w:tcW w:w="1843" w:type="dxa"/>
          </w:tcPr>
          <w:p w14:paraId="6CAEB132"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3.2.1</w:t>
            </w:r>
          </w:p>
          <w:p w14:paraId="04D0CD8B"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3.2.2</w:t>
            </w:r>
          </w:p>
          <w:p w14:paraId="596A0312" w14:textId="77777777" w:rsidR="00A16B1F" w:rsidRPr="002D5C38" w:rsidRDefault="00A16B1F" w:rsidP="00A97303">
            <w:pPr>
              <w:ind w:left="-100" w:right="-83"/>
              <w:jc w:val="center"/>
              <w:rPr>
                <w:rFonts w:cstheme="minorHAnsi"/>
                <w:color w:val="212121"/>
                <w:w w:val="95"/>
                <w:sz w:val="18"/>
                <w:szCs w:val="18"/>
              </w:rPr>
            </w:pPr>
            <w:r w:rsidRPr="002D5C38">
              <w:rPr>
                <w:rFonts w:cstheme="minorHAnsi"/>
                <w:color w:val="212121"/>
                <w:w w:val="95"/>
                <w:sz w:val="18"/>
                <w:szCs w:val="18"/>
              </w:rPr>
              <w:t>3.2.3</w:t>
            </w:r>
          </w:p>
        </w:tc>
        <w:tc>
          <w:tcPr>
            <w:tcW w:w="851" w:type="dxa"/>
          </w:tcPr>
          <w:p w14:paraId="53049E82"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7341BA50"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p w14:paraId="3B958E24" w14:textId="77777777" w:rsidR="00A16B1F" w:rsidRPr="002D5C38" w:rsidRDefault="00A16B1F" w:rsidP="00A97303">
            <w:pPr>
              <w:ind w:left="-107" w:right="-104"/>
              <w:jc w:val="center"/>
              <w:rPr>
                <w:rFonts w:cstheme="minorHAnsi"/>
                <w:color w:val="212121"/>
                <w:w w:val="95"/>
                <w:sz w:val="18"/>
                <w:szCs w:val="18"/>
              </w:rPr>
            </w:pPr>
            <w:r>
              <w:rPr>
                <w:rFonts w:cstheme="minorHAnsi"/>
                <w:color w:val="212121"/>
                <w:w w:val="95"/>
                <w:sz w:val="18"/>
                <w:szCs w:val="18"/>
              </w:rPr>
              <w:t>4</w:t>
            </w:r>
          </w:p>
        </w:tc>
      </w:tr>
    </w:tbl>
    <w:p w14:paraId="1C0D5AE1" w14:textId="77777777" w:rsidR="00A97303" w:rsidRDefault="00A97303" w:rsidP="00A16B1F">
      <w:pPr>
        <w:autoSpaceDE w:val="0"/>
        <w:autoSpaceDN w:val="0"/>
        <w:adjustRightInd w:val="0"/>
        <w:rPr>
          <w:rFonts w:ascii="Calibri-Italic" w:hAnsi="Calibri-Italic" w:cs="Calibri-Italic"/>
          <w:i/>
          <w:iCs/>
          <w:sz w:val="16"/>
          <w:szCs w:val="16"/>
        </w:rPr>
      </w:pPr>
    </w:p>
    <w:p w14:paraId="4AA308E7" w14:textId="4D644DE6"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*Yeterlik kazanım düzeyleri</w:t>
      </w:r>
    </w:p>
    <w:p w14:paraId="6B997509" w14:textId="77777777"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1. Bilgi, beceri, tutum kazanma</w:t>
      </w:r>
    </w:p>
    <w:p w14:paraId="792BC26B" w14:textId="77777777"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2. Bilgi, beceri, profesyonel tutumlarını yeterliklere dönüştürme</w:t>
      </w:r>
    </w:p>
    <w:p w14:paraId="1ECE6F4B" w14:textId="77777777"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3. Yeterliklere uygun davranışlar sergileme, temel hekimlik uygulamalarını tek başına yapma,</w:t>
      </w:r>
    </w:p>
    <w:p w14:paraId="709063CA" w14:textId="77777777"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4. Davranışlarında / hekimlik uygulamalarında yetkinlik kazanma (gerçek ortamlarda / karmaşık ve belirsiz durumlarda bağlama uygun esnek davranış)</w:t>
      </w:r>
    </w:p>
    <w:p w14:paraId="6E512A86" w14:textId="77777777" w:rsidR="00A16B1F" w:rsidRPr="002D5C38" w:rsidRDefault="00A16B1F" w:rsidP="00A16B1F">
      <w:pPr>
        <w:autoSpaceDE w:val="0"/>
        <w:autoSpaceDN w:val="0"/>
        <w:adjustRightInd w:val="0"/>
        <w:rPr>
          <w:rFonts w:ascii="Calibri-Italic" w:hAnsi="Calibri-Italic" w:cs="Calibri-Italic"/>
          <w:i/>
          <w:iCs/>
          <w:sz w:val="16"/>
          <w:szCs w:val="16"/>
        </w:rPr>
      </w:pPr>
      <w:r w:rsidRPr="002D5C38">
        <w:rPr>
          <w:rFonts w:ascii="Calibri-Italic" w:hAnsi="Calibri-Italic" w:cs="Calibri-Italic"/>
          <w:i/>
          <w:iCs/>
          <w:sz w:val="16"/>
          <w:szCs w:val="16"/>
        </w:rPr>
        <w:t>5. Profesyonelliğe yönelik (mesleki ve insani) değerleri içselleştirme</w:t>
      </w:r>
    </w:p>
    <w:p w14:paraId="3AD9577B" w14:textId="77777777" w:rsidR="00A16B1F" w:rsidRPr="002D5C38" w:rsidRDefault="00A16B1F" w:rsidP="00A16B1F">
      <w:pPr>
        <w:spacing w:before="148" w:line="379" w:lineRule="auto"/>
        <w:ind w:right="-2"/>
        <w:jc w:val="center"/>
        <w:rPr>
          <w:rFonts w:cstheme="minorHAnsi"/>
          <w:b/>
          <w:color w:val="212121"/>
          <w:w w:val="95"/>
        </w:rPr>
      </w:pPr>
    </w:p>
    <w:p w14:paraId="3EFDECD0" w14:textId="77777777" w:rsidR="00A16B1F" w:rsidRDefault="00A16B1F" w:rsidP="00DC1625">
      <w:pPr>
        <w:ind w:left="-567"/>
        <w:jc w:val="both"/>
        <w:rPr>
          <w:rFonts w:cstheme="minorHAnsi"/>
          <w:b/>
          <w:sz w:val="20"/>
          <w:szCs w:val="20"/>
          <w:u w:val="single"/>
        </w:rPr>
      </w:pPr>
    </w:p>
    <w:p w14:paraId="2E72CD51" w14:textId="77777777" w:rsidR="00A16B1F" w:rsidRDefault="00A16B1F" w:rsidP="00DC1625">
      <w:pPr>
        <w:ind w:left="-567"/>
        <w:jc w:val="both"/>
        <w:rPr>
          <w:rFonts w:cstheme="minorHAnsi"/>
          <w:b/>
          <w:sz w:val="20"/>
          <w:szCs w:val="20"/>
          <w:u w:val="single"/>
        </w:rPr>
      </w:pPr>
    </w:p>
    <w:p w14:paraId="6D2D8E33" w14:textId="77777777" w:rsidR="00A97303" w:rsidRDefault="00A97303" w:rsidP="00DC1625">
      <w:pPr>
        <w:ind w:left="-567"/>
        <w:jc w:val="both"/>
        <w:rPr>
          <w:rFonts w:cstheme="minorHAnsi"/>
          <w:b/>
          <w:sz w:val="20"/>
          <w:szCs w:val="20"/>
          <w:u w:val="single"/>
        </w:rPr>
      </w:pPr>
    </w:p>
    <w:p w14:paraId="49EC3FAF" w14:textId="77777777" w:rsidR="00A97303" w:rsidRDefault="00A97303" w:rsidP="00DC1625">
      <w:pPr>
        <w:ind w:left="-567"/>
        <w:jc w:val="both"/>
        <w:rPr>
          <w:rFonts w:cstheme="minorHAnsi"/>
          <w:b/>
          <w:sz w:val="20"/>
          <w:szCs w:val="20"/>
          <w:u w:val="single"/>
        </w:rPr>
      </w:pPr>
    </w:p>
    <w:p w14:paraId="3BF8A87B" w14:textId="77777777" w:rsidR="00A97303" w:rsidRDefault="00A97303" w:rsidP="00DC1625">
      <w:pPr>
        <w:ind w:left="-567"/>
        <w:jc w:val="both"/>
        <w:rPr>
          <w:rFonts w:cstheme="minorHAnsi"/>
          <w:b/>
          <w:sz w:val="20"/>
          <w:szCs w:val="20"/>
          <w:u w:val="single"/>
        </w:rPr>
      </w:pPr>
    </w:p>
    <w:p w14:paraId="053B6988" w14:textId="77777777" w:rsidR="00A16B1F" w:rsidRDefault="00A16B1F" w:rsidP="00DC1625">
      <w:pPr>
        <w:ind w:left="-567"/>
        <w:jc w:val="both"/>
        <w:rPr>
          <w:rFonts w:cstheme="minorHAnsi"/>
          <w:b/>
          <w:sz w:val="20"/>
          <w:szCs w:val="20"/>
          <w:u w:val="single"/>
        </w:rPr>
      </w:pPr>
    </w:p>
    <w:p w14:paraId="042EF28E" w14:textId="77777777" w:rsidR="001C599E" w:rsidRDefault="001C599E" w:rsidP="0062674F">
      <w:pPr>
        <w:jc w:val="both"/>
        <w:rPr>
          <w:rFonts w:cstheme="minorHAnsi"/>
          <w:b/>
          <w:sz w:val="20"/>
          <w:szCs w:val="20"/>
          <w:u w:val="single"/>
        </w:rPr>
      </w:pPr>
    </w:p>
    <w:p w14:paraId="181BDC86" w14:textId="77777777" w:rsidR="001C599E" w:rsidRDefault="001C599E" w:rsidP="00DC1625">
      <w:pPr>
        <w:ind w:left="-567"/>
        <w:jc w:val="both"/>
        <w:rPr>
          <w:rFonts w:cstheme="minorHAnsi"/>
          <w:b/>
          <w:sz w:val="20"/>
          <w:szCs w:val="20"/>
          <w:u w:val="single"/>
        </w:rPr>
      </w:pPr>
    </w:p>
    <w:tbl>
      <w:tblPr>
        <w:tblStyle w:val="TableNormal1"/>
        <w:tblW w:w="9366"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3544"/>
        <w:gridCol w:w="10"/>
      </w:tblGrid>
      <w:tr w:rsidR="00FB7855" w:rsidRPr="00581177" w14:paraId="1D06433F" w14:textId="77777777" w:rsidTr="00E64DE1">
        <w:trPr>
          <w:trHeight w:val="280"/>
        </w:trPr>
        <w:tc>
          <w:tcPr>
            <w:tcW w:w="9366" w:type="dxa"/>
            <w:gridSpan w:val="3"/>
            <w:tcBorders>
              <w:top w:val="double" w:sz="4" w:space="0" w:color="000000"/>
              <w:left w:val="double" w:sz="4" w:space="0" w:color="000000"/>
              <w:right w:val="double" w:sz="4" w:space="0" w:color="000000"/>
            </w:tcBorders>
            <w:shd w:val="clear" w:color="auto" w:fill="9CC2E5" w:themeFill="accent1" w:themeFillTint="99"/>
          </w:tcPr>
          <w:p w14:paraId="776D0EE6" w14:textId="77777777" w:rsidR="00983CA7" w:rsidRPr="00581177" w:rsidRDefault="00983CA7" w:rsidP="00F74E8F">
            <w:pPr>
              <w:pStyle w:val="TableParagraph"/>
              <w:spacing w:line="260" w:lineRule="exact"/>
              <w:ind w:left="918" w:right="917"/>
              <w:jc w:val="center"/>
              <w:rPr>
                <w:rFonts w:asciiTheme="minorHAnsi" w:hAnsiTheme="minorHAnsi"/>
                <w:b/>
                <w:sz w:val="28"/>
                <w:szCs w:val="28"/>
                <w:lang w:val="tr-TR"/>
              </w:rPr>
            </w:pPr>
          </w:p>
          <w:p w14:paraId="2DE17DE0" w14:textId="77777777" w:rsidR="00FB7855" w:rsidRPr="00581177" w:rsidRDefault="001C599E" w:rsidP="00F74E8F">
            <w:pPr>
              <w:pStyle w:val="TableParagraph"/>
              <w:spacing w:line="260" w:lineRule="exact"/>
              <w:ind w:left="918" w:right="917"/>
              <w:jc w:val="center"/>
              <w:rPr>
                <w:rFonts w:asciiTheme="minorHAnsi" w:hAnsiTheme="minorHAnsi"/>
                <w:b/>
                <w:sz w:val="28"/>
                <w:szCs w:val="28"/>
                <w:lang w:val="tr-TR"/>
              </w:rPr>
            </w:pPr>
            <w:r w:rsidRPr="001C599E">
              <w:rPr>
                <w:rFonts w:asciiTheme="minorHAnsi" w:hAnsiTheme="minorHAnsi"/>
                <w:b/>
                <w:sz w:val="28"/>
                <w:szCs w:val="28"/>
                <w:lang w:val="tr-TR"/>
              </w:rPr>
              <w:t xml:space="preserve">KULAK BURUN BOĞAZ HASTALIKLARI </w:t>
            </w:r>
            <w:r w:rsidR="00F172A0">
              <w:rPr>
                <w:rFonts w:asciiTheme="minorHAnsi" w:hAnsiTheme="minorHAnsi"/>
                <w:b/>
                <w:sz w:val="28"/>
                <w:szCs w:val="28"/>
                <w:lang w:val="tr-TR"/>
              </w:rPr>
              <w:t>STAJ DERSLERİ</w:t>
            </w:r>
          </w:p>
          <w:p w14:paraId="3EA6B8A4" w14:textId="77777777" w:rsidR="00983CA7" w:rsidRPr="00581177" w:rsidRDefault="00983CA7" w:rsidP="00F74E8F">
            <w:pPr>
              <w:pStyle w:val="TableParagraph"/>
              <w:spacing w:line="260" w:lineRule="exact"/>
              <w:ind w:left="918" w:right="917"/>
              <w:jc w:val="center"/>
              <w:rPr>
                <w:rFonts w:asciiTheme="minorHAnsi" w:hAnsiTheme="minorHAnsi"/>
                <w:b/>
                <w:sz w:val="28"/>
                <w:szCs w:val="28"/>
                <w:lang w:val="tr-TR"/>
              </w:rPr>
            </w:pPr>
          </w:p>
        </w:tc>
      </w:tr>
      <w:tr w:rsidR="006E1CC7" w:rsidRPr="00581177" w14:paraId="291418D0" w14:textId="77777777" w:rsidTr="00DC1625">
        <w:trPr>
          <w:gridAfter w:val="1"/>
          <w:wAfter w:w="10" w:type="dxa"/>
          <w:trHeight w:val="275"/>
        </w:trPr>
        <w:tc>
          <w:tcPr>
            <w:tcW w:w="5812" w:type="dxa"/>
            <w:tcBorders>
              <w:top w:val="double" w:sz="4" w:space="0" w:color="000000"/>
              <w:left w:val="double" w:sz="4" w:space="0" w:color="auto"/>
            </w:tcBorders>
          </w:tcPr>
          <w:p w14:paraId="144E8F4C" w14:textId="77777777" w:rsidR="006E1CC7" w:rsidRPr="00581177" w:rsidRDefault="006E1CC7" w:rsidP="00F172A0">
            <w:pPr>
              <w:pStyle w:val="TableParagraph"/>
              <w:spacing w:line="256" w:lineRule="exact"/>
              <w:jc w:val="center"/>
              <w:rPr>
                <w:rFonts w:asciiTheme="minorHAnsi" w:hAnsiTheme="minorHAnsi"/>
                <w:b/>
              </w:rPr>
            </w:pPr>
            <w:r w:rsidRPr="00581177">
              <w:rPr>
                <w:rFonts w:asciiTheme="minorHAnsi" w:hAnsiTheme="minorHAnsi"/>
                <w:b/>
                <w:bCs/>
              </w:rPr>
              <w:t xml:space="preserve">    </w:t>
            </w:r>
            <w:r>
              <w:rPr>
                <w:rFonts w:asciiTheme="minorHAnsi" w:hAnsiTheme="minorHAnsi"/>
                <w:b/>
              </w:rPr>
              <w:t>EĞİTİM YÖNTEMİ</w:t>
            </w:r>
          </w:p>
        </w:tc>
        <w:tc>
          <w:tcPr>
            <w:tcW w:w="3544" w:type="dxa"/>
            <w:tcBorders>
              <w:top w:val="double" w:sz="4" w:space="0" w:color="000000"/>
              <w:right w:val="double" w:sz="4" w:space="0" w:color="auto"/>
            </w:tcBorders>
          </w:tcPr>
          <w:p w14:paraId="24DC0E0F" w14:textId="77777777" w:rsidR="006E1CC7" w:rsidRPr="00581177" w:rsidRDefault="006E1CC7" w:rsidP="00C87170">
            <w:pPr>
              <w:pStyle w:val="TableParagraph"/>
              <w:spacing w:line="256" w:lineRule="exact"/>
              <w:ind w:left="24" w:right="-18"/>
              <w:jc w:val="center"/>
              <w:rPr>
                <w:rFonts w:asciiTheme="minorHAnsi" w:hAnsiTheme="minorHAnsi"/>
                <w:b/>
              </w:rPr>
            </w:pPr>
            <w:r w:rsidRPr="00581177">
              <w:rPr>
                <w:rFonts w:asciiTheme="minorHAnsi" w:hAnsiTheme="minorHAnsi"/>
                <w:b/>
              </w:rPr>
              <w:t xml:space="preserve">DERS </w:t>
            </w:r>
            <w:r>
              <w:rPr>
                <w:rFonts w:asciiTheme="minorHAnsi" w:hAnsiTheme="minorHAnsi"/>
                <w:b/>
              </w:rPr>
              <w:t>SAATİ</w:t>
            </w:r>
          </w:p>
        </w:tc>
      </w:tr>
      <w:tr w:rsidR="00AE4F92" w:rsidRPr="00DC1625" w14:paraId="7D13FB37" w14:textId="77777777" w:rsidTr="00714C65">
        <w:trPr>
          <w:gridAfter w:val="1"/>
          <w:wAfter w:w="10" w:type="dxa"/>
          <w:trHeight w:val="275"/>
        </w:trPr>
        <w:tc>
          <w:tcPr>
            <w:tcW w:w="5812" w:type="dxa"/>
            <w:tcBorders>
              <w:left w:val="double" w:sz="4" w:space="0" w:color="auto"/>
            </w:tcBorders>
          </w:tcPr>
          <w:p w14:paraId="0308A25B" w14:textId="77777777" w:rsidR="00AE4F92" w:rsidRPr="00885846" w:rsidRDefault="00AE4F92" w:rsidP="00C84E12">
            <w:pPr>
              <w:spacing w:line="360" w:lineRule="auto"/>
              <w:ind w:left="133"/>
            </w:pPr>
            <w:r w:rsidRPr="00885846">
              <w:t>Hasta başı eğitim</w:t>
            </w:r>
          </w:p>
        </w:tc>
        <w:tc>
          <w:tcPr>
            <w:tcW w:w="3544" w:type="dxa"/>
            <w:tcBorders>
              <w:right w:val="double" w:sz="4" w:space="0" w:color="auto"/>
            </w:tcBorders>
          </w:tcPr>
          <w:p w14:paraId="7D4938C6" w14:textId="77777777" w:rsidR="00AE4F92" w:rsidRPr="00885846" w:rsidRDefault="00AE4F92" w:rsidP="00C84E12">
            <w:pPr>
              <w:spacing w:line="360" w:lineRule="auto"/>
              <w:jc w:val="center"/>
            </w:pPr>
            <w:r w:rsidRPr="00885846">
              <w:t>10</w:t>
            </w:r>
          </w:p>
        </w:tc>
      </w:tr>
      <w:tr w:rsidR="00AE4F92" w:rsidRPr="00DC1625" w14:paraId="0F12DE56" w14:textId="77777777" w:rsidTr="00714C65">
        <w:trPr>
          <w:gridAfter w:val="1"/>
          <w:wAfter w:w="10" w:type="dxa"/>
          <w:trHeight w:val="277"/>
        </w:trPr>
        <w:tc>
          <w:tcPr>
            <w:tcW w:w="5812" w:type="dxa"/>
            <w:tcBorders>
              <w:left w:val="double" w:sz="4" w:space="0" w:color="auto"/>
            </w:tcBorders>
          </w:tcPr>
          <w:p w14:paraId="0299647F" w14:textId="77777777" w:rsidR="00AE4F92" w:rsidRPr="00885846" w:rsidRDefault="00AE4F92" w:rsidP="00C84E12">
            <w:pPr>
              <w:spacing w:line="360" w:lineRule="auto"/>
              <w:ind w:left="133"/>
            </w:pPr>
            <w:r w:rsidRPr="00885846">
              <w:t>Klinik beceri uygulamaları</w:t>
            </w:r>
          </w:p>
        </w:tc>
        <w:tc>
          <w:tcPr>
            <w:tcW w:w="3544" w:type="dxa"/>
            <w:tcBorders>
              <w:right w:val="double" w:sz="4" w:space="0" w:color="auto"/>
            </w:tcBorders>
          </w:tcPr>
          <w:p w14:paraId="51B104D2" w14:textId="77777777" w:rsidR="00AE4F92" w:rsidRPr="00885846" w:rsidRDefault="00AE4F92" w:rsidP="00C84E12">
            <w:pPr>
              <w:spacing w:line="360" w:lineRule="auto"/>
              <w:jc w:val="center"/>
            </w:pPr>
            <w:r w:rsidRPr="00885846">
              <w:t>10</w:t>
            </w:r>
          </w:p>
        </w:tc>
      </w:tr>
      <w:tr w:rsidR="00AE4F92" w:rsidRPr="00DC1625" w14:paraId="0D42102D" w14:textId="77777777" w:rsidTr="00714C65">
        <w:trPr>
          <w:gridAfter w:val="1"/>
          <w:wAfter w:w="10" w:type="dxa"/>
          <w:trHeight w:val="275"/>
        </w:trPr>
        <w:tc>
          <w:tcPr>
            <w:tcW w:w="5812" w:type="dxa"/>
            <w:tcBorders>
              <w:left w:val="double" w:sz="4" w:space="0" w:color="auto"/>
            </w:tcBorders>
          </w:tcPr>
          <w:p w14:paraId="61E83EE4" w14:textId="77777777" w:rsidR="00AE4F92" w:rsidRPr="00885846" w:rsidRDefault="00AE4F92" w:rsidP="00C84E12">
            <w:pPr>
              <w:spacing w:line="360" w:lineRule="auto"/>
              <w:ind w:left="133"/>
            </w:pPr>
            <w:r w:rsidRPr="00885846">
              <w:t>Olguya dayalı öğrenme</w:t>
            </w:r>
          </w:p>
        </w:tc>
        <w:tc>
          <w:tcPr>
            <w:tcW w:w="3544" w:type="dxa"/>
            <w:tcBorders>
              <w:right w:val="double" w:sz="4" w:space="0" w:color="auto"/>
            </w:tcBorders>
          </w:tcPr>
          <w:p w14:paraId="25C18CC4" w14:textId="77777777" w:rsidR="00AE4F92" w:rsidRPr="00885846" w:rsidRDefault="00AE4F92" w:rsidP="00C84E12">
            <w:pPr>
              <w:spacing w:line="360" w:lineRule="auto"/>
              <w:jc w:val="center"/>
            </w:pPr>
            <w:r w:rsidRPr="00885846">
              <w:t>10</w:t>
            </w:r>
          </w:p>
        </w:tc>
      </w:tr>
      <w:tr w:rsidR="00AE4F92" w:rsidRPr="00DC1625" w14:paraId="3E98DFA3" w14:textId="77777777" w:rsidTr="00714C65">
        <w:trPr>
          <w:gridAfter w:val="1"/>
          <w:wAfter w:w="10" w:type="dxa"/>
          <w:trHeight w:val="275"/>
        </w:trPr>
        <w:tc>
          <w:tcPr>
            <w:tcW w:w="5812" w:type="dxa"/>
            <w:tcBorders>
              <w:left w:val="double" w:sz="4" w:space="0" w:color="auto"/>
            </w:tcBorders>
          </w:tcPr>
          <w:p w14:paraId="3A734113" w14:textId="77777777" w:rsidR="00AE4F92" w:rsidRPr="00885846" w:rsidRDefault="00AE4F92" w:rsidP="00C84E12">
            <w:pPr>
              <w:spacing w:line="360" w:lineRule="auto"/>
              <w:ind w:left="133"/>
            </w:pPr>
            <w:r w:rsidRPr="00885846">
              <w:t>Sunum (Teorik ders)</w:t>
            </w:r>
          </w:p>
        </w:tc>
        <w:tc>
          <w:tcPr>
            <w:tcW w:w="3544" w:type="dxa"/>
            <w:tcBorders>
              <w:right w:val="double" w:sz="4" w:space="0" w:color="auto"/>
            </w:tcBorders>
          </w:tcPr>
          <w:p w14:paraId="72944E9D" w14:textId="77777777" w:rsidR="00AE4F92" w:rsidRPr="00885846" w:rsidRDefault="00AE4F92" w:rsidP="00C84E12">
            <w:pPr>
              <w:spacing w:line="360" w:lineRule="auto"/>
              <w:jc w:val="center"/>
            </w:pPr>
            <w:r w:rsidRPr="00885846">
              <w:t>40</w:t>
            </w:r>
          </w:p>
        </w:tc>
      </w:tr>
      <w:tr w:rsidR="00AE4F92" w:rsidRPr="00DC1625" w14:paraId="0918A62D" w14:textId="77777777" w:rsidTr="00714C65">
        <w:trPr>
          <w:gridAfter w:val="1"/>
          <w:wAfter w:w="10" w:type="dxa"/>
          <w:trHeight w:val="275"/>
        </w:trPr>
        <w:tc>
          <w:tcPr>
            <w:tcW w:w="5812" w:type="dxa"/>
            <w:tcBorders>
              <w:left w:val="double" w:sz="4" w:space="0" w:color="auto"/>
            </w:tcBorders>
          </w:tcPr>
          <w:p w14:paraId="09C83AC6" w14:textId="77777777" w:rsidR="00AE4F92" w:rsidRPr="00885846" w:rsidRDefault="00AE4F92" w:rsidP="00C84E12">
            <w:pPr>
              <w:spacing w:line="360" w:lineRule="auto"/>
              <w:ind w:left="133"/>
            </w:pPr>
            <w:r w:rsidRPr="00885846">
              <w:t>Poliklinik uygulamaları</w:t>
            </w:r>
          </w:p>
        </w:tc>
        <w:tc>
          <w:tcPr>
            <w:tcW w:w="3544" w:type="dxa"/>
            <w:tcBorders>
              <w:right w:val="double" w:sz="4" w:space="0" w:color="auto"/>
            </w:tcBorders>
          </w:tcPr>
          <w:p w14:paraId="61836723" w14:textId="77777777" w:rsidR="00AE4F92" w:rsidRPr="00885846" w:rsidRDefault="00AE4F92" w:rsidP="00C84E12">
            <w:pPr>
              <w:spacing w:line="360" w:lineRule="auto"/>
              <w:jc w:val="center"/>
            </w:pPr>
            <w:r w:rsidRPr="00885846">
              <w:t>10</w:t>
            </w:r>
          </w:p>
        </w:tc>
      </w:tr>
      <w:tr w:rsidR="00AE4F92" w:rsidRPr="00DC1625" w14:paraId="34317B0D" w14:textId="77777777" w:rsidTr="00714C65">
        <w:trPr>
          <w:gridAfter w:val="1"/>
          <w:wAfter w:w="10" w:type="dxa"/>
          <w:trHeight w:val="275"/>
        </w:trPr>
        <w:tc>
          <w:tcPr>
            <w:tcW w:w="5812" w:type="dxa"/>
            <w:tcBorders>
              <w:left w:val="double" w:sz="4" w:space="0" w:color="auto"/>
            </w:tcBorders>
          </w:tcPr>
          <w:p w14:paraId="11ABB483" w14:textId="77777777" w:rsidR="00AE4F92" w:rsidRPr="00885846" w:rsidRDefault="00AE4F92" w:rsidP="00C84E12">
            <w:pPr>
              <w:spacing w:line="360" w:lineRule="auto"/>
              <w:ind w:left="133"/>
            </w:pPr>
            <w:r w:rsidRPr="00885846">
              <w:t>Odyovestibüler Uygulama</w:t>
            </w:r>
          </w:p>
        </w:tc>
        <w:tc>
          <w:tcPr>
            <w:tcW w:w="3544" w:type="dxa"/>
            <w:tcBorders>
              <w:right w:val="double" w:sz="4" w:space="0" w:color="auto"/>
            </w:tcBorders>
          </w:tcPr>
          <w:p w14:paraId="0338C6DB" w14:textId="77777777" w:rsidR="00AE4F92" w:rsidRPr="00885846" w:rsidRDefault="00AE4F92" w:rsidP="00C84E12">
            <w:pPr>
              <w:spacing w:line="360" w:lineRule="auto"/>
              <w:jc w:val="center"/>
            </w:pPr>
            <w:r w:rsidRPr="00885846">
              <w:t>10</w:t>
            </w:r>
          </w:p>
        </w:tc>
      </w:tr>
      <w:tr w:rsidR="00AE4F92" w:rsidRPr="00DC1625" w14:paraId="1DC680C5" w14:textId="77777777" w:rsidTr="00714C65">
        <w:trPr>
          <w:gridAfter w:val="1"/>
          <w:wAfter w:w="10" w:type="dxa"/>
          <w:trHeight w:val="275"/>
        </w:trPr>
        <w:tc>
          <w:tcPr>
            <w:tcW w:w="5812" w:type="dxa"/>
            <w:tcBorders>
              <w:left w:val="double" w:sz="4" w:space="0" w:color="auto"/>
            </w:tcBorders>
          </w:tcPr>
          <w:p w14:paraId="694A841B" w14:textId="77777777" w:rsidR="00AE4F92" w:rsidRPr="00885846" w:rsidRDefault="00AE4F92" w:rsidP="00C84E12">
            <w:pPr>
              <w:spacing w:line="360" w:lineRule="auto"/>
              <w:ind w:left="133"/>
            </w:pPr>
            <w:r w:rsidRPr="00885846">
              <w:t>Ameliyathane Gözlem</w:t>
            </w:r>
          </w:p>
        </w:tc>
        <w:tc>
          <w:tcPr>
            <w:tcW w:w="3544" w:type="dxa"/>
            <w:tcBorders>
              <w:right w:val="double" w:sz="4" w:space="0" w:color="auto"/>
            </w:tcBorders>
          </w:tcPr>
          <w:p w14:paraId="6ABADD3E" w14:textId="77777777" w:rsidR="00AE4F92" w:rsidRPr="00885846" w:rsidRDefault="00AE4F92" w:rsidP="00C84E12">
            <w:pPr>
              <w:spacing w:line="360" w:lineRule="auto"/>
              <w:jc w:val="center"/>
            </w:pPr>
            <w:r w:rsidRPr="00885846">
              <w:t>10</w:t>
            </w:r>
          </w:p>
        </w:tc>
      </w:tr>
      <w:tr w:rsidR="00AE4F92" w:rsidRPr="00DC1625" w14:paraId="465A2AEF" w14:textId="77777777" w:rsidTr="00714C65">
        <w:trPr>
          <w:gridAfter w:val="1"/>
          <w:wAfter w:w="10" w:type="dxa"/>
          <w:trHeight w:val="275"/>
        </w:trPr>
        <w:tc>
          <w:tcPr>
            <w:tcW w:w="5812" w:type="dxa"/>
            <w:tcBorders>
              <w:left w:val="double" w:sz="4" w:space="0" w:color="auto"/>
            </w:tcBorders>
          </w:tcPr>
          <w:p w14:paraId="6346D8F6" w14:textId="77777777" w:rsidR="00AE4F92" w:rsidRPr="00885846" w:rsidRDefault="00AE4F92" w:rsidP="00C84E12">
            <w:pPr>
              <w:spacing w:line="360" w:lineRule="auto"/>
              <w:ind w:left="133"/>
            </w:pPr>
            <w:r w:rsidRPr="00885846">
              <w:t>Serbest çalışma saatleri</w:t>
            </w:r>
          </w:p>
        </w:tc>
        <w:tc>
          <w:tcPr>
            <w:tcW w:w="3544" w:type="dxa"/>
            <w:tcBorders>
              <w:right w:val="double" w:sz="4" w:space="0" w:color="auto"/>
            </w:tcBorders>
          </w:tcPr>
          <w:p w14:paraId="2FFE3594" w14:textId="77777777" w:rsidR="00AE4F92" w:rsidRDefault="00AE4F92" w:rsidP="00C84E12">
            <w:pPr>
              <w:spacing w:line="360" w:lineRule="auto"/>
              <w:jc w:val="center"/>
            </w:pPr>
            <w:r w:rsidRPr="00885846">
              <w:t xml:space="preserve">20 </w:t>
            </w:r>
          </w:p>
        </w:tc>
      </w:tr>
      <w:tr w:rsidR="006E1CC7" w14:paraId="405EAE55" w14:textId="77777777" w:rsidTr="00DC1625">
        <w:trPr>
          <w:gridAfter w:val="1"/>
          <w:wAfter w:w="10" w:type="dxa"/>
          <w:trHeight w:val="275"/>
        </w:trPr>
        <w:tc>
          <w:tcPr>
            <w:tcW w:w="5812" w:type="dxa"/>
            <w:tcBorders>
              <w:left w:val="double" w:sz="4" w:space="0" w:color="auto"/>
              <w:bottom w:val="double" w:sz="4" w:space="0" w:color="000000"/>
            </w:tcBorders>
            <w:vAlign w:val="center"/>
          </w:tcPr>
          <w:p w14:paraId="0C2DE732" w14:textId="77777777" w:rsidR="006E1CC7" w:rsidRPr="00581177" w:rsidRDefault="006E1CC7" w:rsidP="006E1CC7">
            <w:pPr>
              <w:pStyle w:val="TableParagraph"/>
              <w:spacing w:line="256" w:lineRule="exact"/>
              <w:ind w:right="213"/>
              <w:jc w:val="right"/>
              <w:rPr>
                <w:rFonts w:asciiTheme="minorHAnsi" w:hAnsiTheme="minorHAnsi"/>
                <w:b/>
              </w:rPr>
            </w:pPr>
            <w:r w:rsidRPr="00581177">
              <w:rPr>
                <w:rFonts w:asciiTheme="minorHAnsi" w:hAnsiTheme="minorHAnsi"/>
                <w:b/>
              </w:rPr>
              <w:t>TOPLAM</w:t>
            </w:r>
          </w:p>
        </w:tc>
        <w:tc>
          <w:tcPr>
            <w:tcW w:w="3544" w:type="dxa"/>
            <w:tcBorders>
              <w:bottom w:val="double" w:sz="4" w:space="0" w:color="000000"/>
              <w:right w:val="double" w:sz="4" w:space="0" w:color="auto"/>
            </w:tcBorders>
            <w:vAlign w:val="center"/>
          </w:tcPr>
          <w:p w14:paraId="580B30DF" w14:textId="77777777" w:rsidR="006E1CC7" w:rsidRPr="00581177" w:rsidRDefault="00AE4F92" w:rsidP="006E1CC7">
            <w:pPr>
              <w:pStyle w:val="TableParagraph"/>
              <w:spacing w:line="256" w:lineRule="exact"/>
              <w:ind w:left="799" w:right="731"/>
              <w:jc w:val="center"/>
              <w:rPr>
                <w:rFonts w:asciiTheme="minorHAnsi" w:hAnsiTheme="minorHAnsi"/>
                <w:b/>
              </w:rPr>
            </w:pPr>
            <w:r>
              <w:rPr>
                <w:rFonts w:asciiTheme="minorHAnsi" w:hAnsiTheme="minorHAnsi"/>
                <w:b/>
              </w:rPr>
              <w:t>120</w:t>
            </w:r>
          </w:p>
        </w:tc>
      </w:tr>
    </w:tbl>
    <w:p w14:paraId="0B52CC1F" w14:textId="77777777" w:rsidR="00B83305" w:rsidRPr="00DC1625" w:rsidRDefault="00B83305" w:rsidP="000F2F8B">
      <w:pPr>
        <w:pStyle w:val="Default"/>
        <w:spacing w:line="360" w:lineRule="auto"/>
        <w:rPr>
          <w:rFonts w:asciiTheme="minorHAnsi" w:hAnsiTheme="minorHAnsi"/>
          <w:b/>
          <w:bCs/>
          <w:color w:val="auto"/>
          <w:sz w:val="16"/>
          <w:szCs w:val="16"/>
        </w:rPr>
      </w:pPr>
    </w:p>
    <w:p w14:paraId="026D818E" w14:textId="77777777" w:rsidR="003D762A" w:rsidRPr="00DC1625" w:rsidRDefault="003D762A" w:rsidP="000F2F8B">
      <w:pPr>
        <w:pStyle w:val="Default"/>
        <w:spacing w:line="360" w:lineRule="auto"/>
        <w:rPr>
          <w:rFonts w:asciiTheme="minorHAnsi" w:hAnsiTheme="minorHAnsi"/>
          <w:b/>
          <w:bCs/>
          <w:color w:val="auto"/>
          <w:sz w:val="16"/>
          <w:szCs w:val="16"/>
        </w:rPr>
      </w:pPr>
    </w:p>
    <w:tbl>
      <w:tblPr>
        <w:tblStyle w:val="TableNormal1"/>
        <w:tblW w:w="9366"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12"/>
        <w:gridCol w:w="3544"/>
        <w:gridCol w:w="10"/>
      </w:tblGrid>
      <w:tr w:rsidR="006E1CC7" w:rsidRPr="00581177" w14:paraId="44AAFC65" w14:textId="77777777" w:rsidTr="00E64DE1">
        <w:trPr>
          <w:trHeight w:val="280"/>
        </w:trPr>
        <w:tc>
          <w:tcPr>
            <w:tcW w:w="9366" w:type="dxa"/>
            <w:gridSpan w:val="3"/>
            <w:tcBorders>
              <w:top w:val="double" w:sz="4" w:space="0" w:color="000000"/>
              <w:left w:val="double" w:sz="4" w:space="0" w:color="000000"/>
              <w:right w:val="double" w:sz="4" w:space="0" w:color="000000"/>
            </w:tcBorders>
            <w:shd w:val="clear" w:color="auto" w:fill="9CC2E5" w:themeFill="accent1" w:themeFillTint="99"/>
          </w:tcPr>
          <w:p w14:paraId="3E0FD238" w14:textId="77777777" w:rsidR="006E1CC7" w:rsidRPr="00581177" w:rsidRDefault="006E1CC7" w:rsidP="00E64DE1">
            <w:pPr>
              <w:pStyle w:val="TableParagraph"/>
              <w:spacing w:line="260" w:lineRule="exact"/>
              <w:ind w:left="918" w:right="917"/>
              <w:jc w:val="center"/>
              <w:rPr>
                <w:rFonts w:asciiTheme="minorHAnsi" w:hAnsiTheme="minorHAnsi"/>
                <w:b/>
                <w:sz w:val="28"/>
                <w:szCs w:val="28"/>
                <w:lang w:val="tr-TR"/>
              </w:rPr>
            </w:pPr>
          </w:p>
          <w:p w14:paraId="00007994" w14:textId="77777777" w:rsidR="006E1CC7" w:rsidRPr="00581177" w:rsidRDefault="001C599E" w:rsidP="00E64DE1">
            <w:pPr>
              <w:pStyle w:val="TableParagraph"/>
              <w:spacing w:line="260" w:lineRule="exact"/>
              <w:ind w:left="918" w:right="917"/>
              <w:jc w:val="center"/>
              <w:rPr>
                <w:rFonts w:asciiTheme="minorHAnsi" w:hAnsiTheme="minorHAnsi"/>
                <w:b/>
                <w:sz w:val="28"/>
                <w:szCs w:val="28"/>
                <w:lang w:val="tr-TR"/>
              </w:rPr>
            </w:pPr>
            <w:r w:rsidRPr="001C599E">
              <w:rPr>
                <w:rFonts w:asciiTheme="minorHAnsi" w:hAnsiTheme="minorHAnsi"/>
                <w:b/>
                <w:sz w:val="28"/>
                <w:szCs w:val="28"/>
                <w:lang w:val="tr-TR"/>
              </w:rPr>
              <w:t xml:space="preserve">KULAK BURUN BOĞAZ HASTALIKLARI </w:t>
            </w:r>
            <w:r w:rsidR="006E1CC7">
              <w:rPr>
                <w:rFonts w:asciiTheme="minorHAnsi" w:hAnsiTheme="minorHAnsi"/>
                <w:b/>
                <w:sz w:val="28"/>
                <w:szCs w:val="28"/>
                <w:lang w:val="tr-TR"/>
              </w:rPr>
              <w:t xml:space="preserve">STAJ </w:t>
            </w:r>
            <w:r w:rsidR="008F2573">
              <w:rPr>
                <w:rFonts w:asciiTheme="minorHAnsi" w:hAnsiTheme="minorHAnsi"/>
                <w:b/>
                <w:sz w:val="28"/>
                <w:szCs w:val="28"/>
                <w:lang w:val="tr-TR"/>
              </w:rPr>
              <w:t xml:space="preserve">ÖLÇME DEĞERLENDİRME </w:t>
            </w:r>
          </w:p>
          <w:p w14:paraId="2D44D4F8" w14:textId="77777777" w:rsidR="006E1CC7" w:rsidRPr="00581177" w:rsidRDefault="006E1CC7" w:rsidP="00E64DE1">
            <w:pPr>
              <w:pStyle w:val="TableParagraph"/>
              <w:spacing w:line="260" w:lineRule="exact"/>
              <w:ind w:left="918" w:right="917"/>
              <w:jc w:val="center"/>
              <w:rPr>
                <w:rFonts w:asciiTheme="minorHAnsi" w:hAnsiTheme="minorHAnsi"/>
                <w:b/>
                <w:sz w:val="28"/>
                <w:szCs w:val="28"/>
                <w:lang w:val="tr-TR"/>
              </w:rPr>
            </w:pPr>
          </w:p>
        </w:tc>
      </w:tr>
      <w:tr w:rsidR="006E1CC7" w:rsidRPr="00581177" w14:paraId="5067F800" w14:textId="77777777" w:rsidTr="00E64DE1">
        <w:trPr>
          <w:gridAfter w:val="1"/>
          <w:wAfter w:w="10" w:type="dxa"/>
          <w:trHeight w:val="275"/>
        </w:trPr>
        <w:tc>
          <w:tcPr>
            <w:tcW w:w="5812" w:type="dxa"/>
            <w:tcBorders>
              <w:top w:val="double" w:sz="4" w:space="0" w:color="000000"/>
              <w:left w:val="double" w:sz="4" w:space="0" w:color="000000"/>
            </w:tcBorders>
          </w:tcPr>
          <w:p w14:paraId="6EA18F32" w14:textId="77777777" w:rsidR="006E1CC7" w:rsidRPr="00581177" w:rsidRDefault="008F2573" w:rsidP="00E64DE1">
            <w:pPr>
              <w:pStyle w:val="TableParagraph"/>
              <w:spacing w:line="256" w:lineRule="exact"/>
              <w:jc w:val="center"/>
              <w:rPr>
                <w:rFonts w:asciiTheme="minorHAnsi" w:hAnsiTheme="minorHAnsi"/>
                <w:b/>
              </w:rPr>
            </w:pPr>
            <w:r>
              <w:rPr>
                <w:rFonts w:asciiTheme="minorHAnsi" w:hAnsiTheme="minorHAnsi"/>
                <w:b/>
                <w:bCs/>
              </w:rPr>
              <w:t>ÖLÇME DEĞERLENDİRME</w:t>
            </w:r>
            <w:r w:rsidR="006E1CC7">
              <w:rPr>
                <w:rFonts w:asciiTheme="minorHAnsi" w:hAnsiTheme="minorHAnsi"/>
                <w:b/>
              </w:rPr>
              <w:t xml:space="preserve"> YÖNTEMİ</w:t>
            </w:r>
          </w:p>
        </w:tc>
        <w:tc>
          <w:tcPr>
            <w:tcW w:w="3544" w:type="dxa"/>
            <w:tcBorders>
              <w:top w:val="double" w:sz="4" w:space="0" w:color="000000"/>
              <w:right w:val="double" w:sz="4" w:space="0" w:color="000000"/>
            </w:tcBorders>
          </w:tcPr>
          <w:p w14:paraId="46FF6F91" w14:textId="77777777" w:rsidR="006E1CC7" w:rsidRPr="00581177" w:rsidRDefault="000246F4" w:rsidP="00E64DE1">
            <w:pPr>
              <w:pStyle w:val="TableParagraph"/>
              <w:spacing w:line="256" w:lineRule="exact"/>
              <w:ind w:left="24" w:right="-18"/>
              <w:jc w:val="center"/>
              <w:rPr>
                <w:rFonts w:asciiTheme="minorHAnsi" w:hAnsiTheme="minorHAnsi"/>
                <w:b/>
              </w:rPr>
            </w:pPr>
            <w:r>
              <w:rPr>
                <w:rFonts w:asciiTheme="minorHAnsi" w:hAnsiTheme="minorHAnsi"/>
                <w:b/>
              </w:rPr>
              <w:t>ORANI (%)</w:t>
            </w:r>
          </w:p>
        </w:tc>
      </w:tr>
      <w:tr w:rsidR="006E1CC7" w14:paraId="6C74CDC9" w14:textId="77777777" w:rsidTr="00E64DE1">
        <w:trPr>
          <w:gridAfter w:val="1"/>
          <w:wAfter w:w="10" w:type="dxa"/>
          <w:trHeight w:val="275"/>
        </w:trPr>
        <w:tc>
          <w:tcPr>
            <w:tcW w:w="5812" w:type="dxa"/>
            <w:tcBorders>
              <w:left w:val="double" w:sz="4" w:space="0" w:color="000000"/>
            </w:tcBorders>
          </w:tcPr>
          <w:p w14:paraId="3FA1E82C" w14:textId="77777777" w:rsidR="006E1CC7" w:rsidRPr="006E1CC7" w:rsidRDefault="003D762A" w:rsidP="00E64DE1">
            <w:pPr>
              <w:spacing w:line="360" w:lineRule="auto"/>
              <w:ind w:left="137"/>
              <w:rPr>
                <w:color w:val="000000" w:themeColor="text1"/>
                <w:lang w:val="tr-TR"/>
              </w:rPr>
            </w:pPr>
            <w:r>
              <w:rPr>
                <w:color w:val="000000" w:themeColor="text1"/>
                <w:lang w:val="tr-TR"/>
              </w:rPr>
              <w:t>Karne</w:t>
            </w:r>
          </w:p>
        </w:tc>
        <w:tc>
          <w:tcPr>
            <w:tcW w:w="3544" w:type="dxa"/>
            <w:tcBorders>
              <w:right w:val="double" w:sz="4" w:space="0" w:color="000000"/>
            </w:tcBorders>
          </w:tcPr>
          <w:p w14:paraId="4154C776" w14:textId="77777777" w:rsidR="006E1CC7" w:rsidRPr="006E1CC7" w:rsidRDefault="003D762A" w:rsidP="00E64DE1">
            <w:pPr>
              <w:spacing w:line="360" w:lineRule="auto"/>
              <w:jc w:val="center"/>
              <w:rPr>
                <w:color w:val="000000" w:themeColor="text1"/>
              </w:rPr>
            </w:pPr>
            <w:r>
              <w:rPr>
                <w:color w:val="000000" w:themeColor="text1"/>
              </w:rPr>
              <w:t>Sınavların ön şartı</w:t>
            </w:r>
          </w:p>
        </w:tc>
      </w:tr>
      <w:tr w:rsidR="003D762A" w14:paraId="2F7FE5FD" w14:textId="77777777" w:rsidTr="00DC1625">
        <w:trPr>
          <w:gridAfter w:val="1"/>
          <w:wAfter w:w="10" w:type="dxa"/>
          <w:trHeight w:val="275"/>
        </w:trPr>
        <w:tc>
          <w:tcPr>
            <w:tcW w:w="5812" w:type="dxa"/>
            <w:tcBorders>
              <w:top w:val="double" w:sz="4" w:space="0" w:color="auto"/>
              <w:left w:val="double" w:sz="4" w:space="0" w:color="000000"/>
            </w:tcBorders>
          </w:tcPr>
          <w:p w14:paraId="580782A4" w14:textId="77777777" w:rsidR="003D762A" w:rsidRPr="006E1CC7" w:rsidRDefault="003D762A" w:rsidP="003D762A">
            <w:pPr>
              <w:spacing w:line="360" w:lineRule="auto"/>
              <w:ind w:left="137"/>
              <w:rPr>
                <w:color w:val="000000" w:themeColor="text1"/>
                <w:lang w:val="tr-TR"/>
              </w:rPr>
            </w:pPr>
            <w:r>
              <w:rPr>
                <w:color w:val="000000" w:themeColor="text1"/>
                <w:lang w:val="tr-TR"/>
              </w:rPr>
              <w:t>Staj Sonu Yazılı Sınavı</w:t>
            </w:r>
            <w:r w:rsidRPr="006E1CC7">
              <w:rPr>
                <w:color w:val="000000" w:themeColor="text1"/>
                <w:lang w:val="tr-TR"/>
              </w:rPr>
              <w:t xml:space="preserve">                                  </w:t>
            </w:r>
          </w:p>
        </w:tc>
        <w:tc>
          <w:tcPr>
            <w:tcW w:w="3544" w:type="dxa"/>
            <w:tcBorders>
              <w:top w:val="double" w:sz="4" w:space="0" w:color="auto"/>
              <w:right w:val="double" w:sz="4" w:space="0" w:color="000000"/>
            </w:tcBorders>
          </w:tcPr>
          <w:p w14:paraId="332BB9B3" w14:textId="77777777" w:rsidR="003D762A" w:rsidRPr="006E1CC7" w:rsidRDefault="003D762A" w:rsidP="003D762A">
            <w:pPr>
              <w:spacing w:line="360" w:lineRule="auto"/>
              <w:jc w:val="center"/>
              <w:rPr>
                <w:color w:val="000000" w:themeColor="text1"/>
              </w:rPr>
            </w:pPr>
            <w:r>
              <w:rPr>
                <w:color w:val="000000" w:themeColor="text1"/>
              </w:rPr>
              <w:t>40</w:t>
            </w:r>
          </w:p>
        </w:tc>
      </w:tr>
      <w:tr w:rsidR="003D762A" w14:paraId="73815016" w14:textId="77777777" w:rsidTr="003D762A">
        <w:trPr>
          <w:gridAfter w:val="1"/>
          <w:wAfter w:w="10" w:type="dxa"/>
          <w:trHeight w:val="275"/>
        </w:trPr>
        <w:tc>
          <w:tcPr>
            <w:tcW w:w="5812" w:type="dxa"/>
            <w:tcBorders>
              <w:left w:val="double" w:sz="4" w:space="0" w:color="000000"/>
              <w:bottom w:val="double" w:sz="6" w:space="0" w:color="000000"/>
            </w:tcBorders>
          </w:tcPr>
          <w:p w14:paraId="58A6EC35" w14:textId="77777777" w:rsidR="003D762A" w:rsidRPr="006E1CC7" w:rsidRDefault="001C599E" w:rsidP="003D762A">
            <w:pPr>
              <w:spacing w:line="360" w:lineRule="auto"/>
              <w:ind w:left="137"/>
              <w:rPr>
                <w:color w:val="000000" w:themeColor="text1"/>
                <w:lang w:val="tr-TR"/>
              </w:rPr>
            </w:pPr>
            <w:r w:rsidRPr="001C599E">
              <w:rPr>
                <w:color w:val="000000" w:themeColor="text1"/>
                <w:lang w:val="tr-TR"/>
              </w:rPr>
              <w:t>Staj Sonu Sözlü/Olguya Dayalı Sözlü Sınavı</w:t>
            </w:r>
          </w:p>
        </w:tc>
        <w:tc>
          <w:tcPr>
            <w:tcW w:w="3544" w:type="dxa"/>
            <w:tcBorders>
              <w:bottom w:val="double" w:sz="6" w:space="0" w:color="000000"/>
              <w:right w:val="double" w:sz="4" w:space="0" w:color="000000"/>
            </w:tcBorders>
          </w:tcPr>
          <w:p w14:paraId="16C08A2B" w14:textId="77777777" w:rsidR="003D762A" w:rsidRPr="006E1CC7" w:rsidRDefault="003D762A" w:rsidP="003D762A">
            <w:pPr>
              <w:spacing w:line="360" w:lineRule="auto"/>
              <w:jc w:val="center"/>
              <w:rPr>
                <w:color w:val="000000" w:themeColor="text1"/>
              </w:rPr>
            </w:pPr>
            <w:r>
              <w:rPr>
                <w:color w:val="000000" w:themeColor="text1"/>
              </w:rPr>
              <w:t>60</w:t>
            </w:r>
          </w:p>
        </w:tc>
      </w:tr>
    </w:tbl>
    <w:p w14:paraId="42EA4C3C" w14:textId="77777777" w:rsidR="006E1CC7" w:rsidRPr="00DC1625" w:rsidRDefault="006E1CC7" w:rsidP="006E1CC7">
      <w:pPr>
        <w:pStyle w:val="Default"/>
        <w:spacing w:line="360" w:lineRule="auto"/>
        <w:rPr>
          <w:rFonts w:asciiTheme="minorHAnsi" w:hAnsiTheme="minorHAnsi"/>
          <w:b/>
          <w:bCs/>
          <w:color w:val="auto"/>
          <w:sz w:val="16"/>
          <w:szCs w:val="16"/>
        </w:rPr>
      </w:pPr>
    </w:p>
    <w:p w14:paraId="317B7789" w14:textId="77777777" w:rsidR="003D762A" w:rsidRPr="00DC1625" w:rsidRDefault="003D762A" w:rsidP="006E1CC7">
      <w:pPr>
        <w:pStyle w:val="Default"/>
        <w:spacing w:line="360" w:lineRule="auto"/>
        <w:rPr>
          <w:rFonts w:asciiTheme="minorHAnsi" w:hAnsiTheme="minorHAnsi"/>
          <w:b/>
          <w:bCs/>
          <w:color w:val="auto"/>
          <w:sz w:val="16"/>
          <w:szCs w:val="16"/>
        </w:rPr>
      </w:pPr>
    </w:p>
    <w:p w14:paraId="68A57F29" w14:textId="77777777" w:rsidR="00810309" w:rsidRDefault="00821FFF" w:rsidP="00DC1625">
      <w:pPr>
        <w:pStyle w:val="Default"/>
        <w:spacing w:line="276" w:lineRule="auto"/>
        <w:rPr>
          <w:rFonts w:asciiTheme="minorHAnsi" w:hAnsiTheme="minorHAnsi"/>
          <w:b/>
          <w:bCs/>
          <w:color w:val="auto"/>
          <w:sz w:val="22"/>
          <w:szCs w:val="22"/>
        </w:rPr>
      </w:pPr>
      <w:r w:rsidRPr="00821FFF">
        <w:rPr>
          <w:rFonts w:asciiTheme="minorHAnsi" w:hAnsiTheme="minorHAnsi"/>
          <w:b/>
          <w:bCs/>
          <w:color w:val="auto"/>
          <w:sz w:val="22"/>
          <w:szCs w:val="22"/>
        </w:rPr>
        <w:t xml:space="preserve">1- </w:t>
      </w:r>
      <w:r w:rsidR="00810309">
        <w:rPr>
          <w:rFonts w:asciiTheme="minorHAnsi" w:hAnsiTheme="minorHAnsi"/>
          <w:b/>
          <w:bCs/>
          <w:color w:val="auto"/>
          <w:sz w:val="22"/>
          <w:szCs w:val="22"/>
        </w:rPr>
        <w:t xml:space="preserve">KARNE: </w:t>
      </w:r>
    </w:p>
    <w:p w14:paraId="300C312C" w14:textId="77777777" w:rsidR="00810309" w:rsidRPr="00810309" w:rsidRDefault="00810309" w:rsidP="00DC1625">
      <w:pPr>
        <w:pStyle w:val="Default"/>
        <w:spacing w:line="276" w:lineRule="auto"/>
        <w:rPr>
          <w:rFonts w:asciiTheme="minorHAnsi" w:hAnsiTheme="minorHAnsi"/>
          <w:bCs/>
          <w:color w:val="auto"/>
          <w:sz w:val="22"/>
          <w:szCs w:val="22"/>
        </w:rPr>
      </w:pPr>
      <w:r w:rsidRPr="00810309">
        <w:rPr>
          <w:rFonts w:asciiTheme="minorHAnsi" w:hAnsiTheme="minorHAnsi"/>
          <w:bCs/>
          <w:color w:val="auto"/>
          <w:sz w:val="22"/>
          <w:szCs w:val="22"/>
        </w:rPr>
        <w:t>Temel Mesleki Becerileri içeren karneler staj boyunca öğrenci tarafından bu beceriler yapıldıkça doldurulacak ve Staj Sorumlusu Öğretim Üyesine onaylatılacaktır.</w:t>
      </w:r>
      <w:r>
        <w:rPr>
          <w:rFonts w:asciiTheme="minorHAnsi" w:hAnsiTheme="minorHAnsi"/>
          <w:bCs/>
          <w:color w:val="auto"/>
          <w:sz w:val="22"/>
          <w:szCs w:val="22"/>
        </w:rPr>
        <w:t xml:space="preserve"> Karnesini tamamlamayan öğrenciler Staj sonu sınavlarına giremeyecektir.</w:t>
      </w:r>
    </w:p>
    <w:p w14:paraId="5EC72053" w14:textId="77777777" w:rsidR="00810309" w:rsidRPr="00DC1625" w:rsidRDefault="00810309" w:rsidP="00DC1625">
      <w:pPr>
        <w:pStyle w:val="Default"/>
        <w:spacing w:line="276" w:lineRule="auto"/>
        <w:rPr>
          <w:rFonts w:asciiTheme="minorHAnsi" w:hAnsiTheme="minorHAnsi"/>
          <w:b/>
          <w:bCs/>
          <w:color w:val="auto"/>
          <w:sz w:val="16"/>
          <w:szCs w:val="16"/>
        </w:rPr>
      </w:pPr>
    </w:p>
    <w:p w14:paraId="18300AF6" w14:textId="77777777" w:rsidR="00821FFF" w:rsidRPr="00821FFF" w:rsidRDefault="00810309" w:rsidP="00DC1625">
      <w:pPr>
        <w:pStyle w:val="Default"/>
        <w:spacing w:line="276" w:lineRule="auto"/>
        <w:rPr>
          <w:rFonts w:asciiTheme="minorHAnsi" w:hAnsiTheme="minorHAnsi"/>
          <w:b/>
          <w:bCs/>
          <w:color w:val="auto"/>
          <w:sz w:val="22"/>
          <w:szCs w:val="22"/>
        </w:rPr>
      </w:pPr>
      <w:r>
        <w:rPr>
          <w:rFonts w:asciiTheme="minorHAnsi" w:hAnsiTheme="minorHAnsi"/>
          <w:b/>
          <w:bCs/>
          <w:color w:val="auto"/>
          <w:sz w:val="22"/>
          <w:szCs w:val="22"/>
        </w:rPr>
        <w:t xml:space="preserve">2- </w:t>
      </w:r>
      <w:r w:rsidR="00821FFF" w:rsidRPr="00821FFF">
        <w:rPr>
          <w:rFonts w:asciiTheme="minorHAnsi" w:hAnsiTheme="minorHAnsi"/>
          <w:b/>
          <w:bCs/>
          <w:color w:val="auto"/>
          <w:sz w:val="22"/>
          <w:szCs w:val="22"/>
        </w:rPr>
        <w:t>STAJ SONU YAZILI SINAV (%</w:t>
      </w:r>
      <w:r w:rsidR="00821FFF">
        <w:rPr>
          <w:rFonts w:asciiTheme="minorHAnsi" w:hAnsiTheme="minorHAnsi"/>
          <w:b/>
          <w:bCs/>
          <w:color w:val="auto"/>
          <w:sz w:val="22"/>
          <w:szCs w:val="22"/>
        </w:rPr>
        <w:t>40</w:t>
      </w:r>
      <w:r w:rsidR="00821FFF" w:rsidRPr="00821FFF">
        <w:rPr>
          <w:rFonts w:asciiTheme="minorHAnsi" w:hAnsiTheme="minorHAnsi"/>
          <w:b/>
          <w:bCs/>
          <w:color w:val="auto"/>
          <w:sz w:val="22"/>
          <w:szCs w:val="22"/>
        </w:rPr>
        <w:t>)</w:t>
      </w:r>
    </w:p>
    <w:p w14:paraId="06214E0C" w14:textId="77777777" w:rsidR="00821FFF" w:rsidRPr="00821FFF" w:rsidRDefault="00821FFF" w:rsidP="00DC1625">
      <w:pPr>
        <w:pStyle w:val="Default"/>
        <w:spacing w:line="276" w:lineRule="auto"/>
        <w:rPr>
          <w:rFonts w:asciiTheme="minorHAnsi" w:hAnsiTheme="minorHAnsi"/>
          <w:bCs/>
          <w:color w:val="auto"/>
          <w:sz w:val="22"/>
          <w:szCs w:val="22"/>
        </w:rPr>
      </w:pPr>
      <w:r w:rsidRPr="00821FFF">
        <w:rPr>
          <w:rFonts w:asciiTheme="minorHAnsi" w:hAnsiTheme="minorHAnsi"/>
          <w:bCs/>
          <w:color w:val="auto"/>
          <w:sz w:val="22"/>
          <w:szCs w:val="22"/>
        </w:rPr>
        <w:t xml:space="preserve">1. Düzey: Klinik bilgileri değerlendiren çoktan seçmeli sorular. </w:t>
      </w:r>
    </w:p>
    <w:p w14:paraId="46BBCB32" w14:textId="77777777" w:rsidR="00821FFF" w:rsidRPr="00821FFF" w:rsidRDefault="00821FFF" w:rsidP="00DC1625">
      <w:pPr>
        <w:pStyle w:val="Default"/>
        <w:spacing w:line="276" w:lineRule="auto"/>
        <w:rPr>
          <w:rFonts w:asciiTheme="minorHAnsi" w:hAnsiTheme="minorHAnsi"/>
          <w:bCs/>
          <w:color w:val="auto"/>
          <w:sz w:val="22"/>
          <w:szCs w:val="22"/>
        </w:rPr>
      </w:pPr>
      <w:r w:rsidRPr="00821FFF">
        <w:rPr>
          <w:rFonts w:asciiTheme="minorHAnsi" w:hAnsiTheme="minorHAnsi"/>
          <w:bCs/>
          <w:color w:val="auto"/>
          <w:sz w:val="22"/>
          <w:szCs w:val="22"/>
        </w:rPr>
        <w:t xml:space="preserve">2. Düzey: Klinik karar vermeyi değerlendiren olguya dayalı çoktan seçmeli sorular </w:t>
      </w:r>
    </w:p>
    <w:p w14:paraId="2D6F16C8" w14:textId="77777777" w:rsidR="00821FFF" w:rsidRPr="00DC1625" w:rsidRDefault="00821FFF" w:rsidP="00DC1625">
      <w:pPr>
        <w:pStyle w:val="Default"/>
        <w:spacing w:line="276" w:lineRule="auto"/>
        <w:rPr>
          <w:rFonts w:asciiTheme="minorHAnsi" w:hAnsiTheme="minorHAnsi"/>
          <w:b/>
          <w:bCs/>
          <w:color w:val="auto"/>
          <w:sz w:val="16"/>
          <w:szCs w:val="16"/>
        </w:rPr>
      </w:pPr>
    </w:p>
    <w:p w14:paraId="19C9B36D" w14:textId="77777777" w:rsidR="001C599E" w:rsidRDefault="00D91A88" w:rsidP="001C599E">
      <w:pPr>
        <w:pStyle w:val="Default"/>
        <w:spacing w:line="276" w:lineRule="auto"/>
        <w:rPr>
          <w:rFonts w:asciiTheme="minorHAnsi" w:hAnsiTheme="minorHAnsi"/>
          <w:b/>
          <w:bCs/>
          <w:color w:val="auto"/>
          <w:sz w:val="22"/>
          <w:szCs w:val="22"/>
        </w:rPr>
      </w:pPr>
      <w:r>
        <w:rPr>
          <w:rFonts w:asciiTheme="minorHAnsi" w:hAnsiTheme="minorHAnsi"/>
          <w:b/>
          <w:bCs/>
          <w:color w:val="auto"/>
          <w:sz w:val="22"/>
          <w:szCs w:val="22"/>
        </w:rPr>
        <w:t>3</w:t>
      </w:r>
      <w:r w:rsidR="00821FFF" w:rsidRPr="00821FFF">
        <w:rPr>
          <w:rFonts w:asciiTheme="minorHAnsi" w:hAnsiTheme="minorHAnsi"/>
          <w:b/>
          <w:bCs/>
          <w:color w:val="auto"/>
          <w:sz w:val="22"/>
          <w:szCs w:val="22"/>
        </w:rPr>
        <w:t xml:space="preserve">- </w:t>
      </w:r>
      <w:r w:rsidR="001C599E" w:rsidRPr="001C599E">
        <w:rPr>
          <w:rFonts w:asciiTheme="minorHAnsi" w:hAnsiTheme="minorHAnsi"/>
          <w:b/>
          <w:bCs/>
          <w:color w:val="auto"/>
          <w:sz w:val="22"/>
          <w:szCs w:val="22"/>
        </w:rPr>
        <w:t>STAJ SONU SÖZLÜ/OLGUYA DAYALI SÖZLÜ SINAVI (%60)</w:t>
      </w:r>
    </w:p>
    <w:p w14:paraId="69F51BFC" w14:textId="77777777" w:rsidR="00821FFF" w:rsidRPr="00821FFF" w:rsidRDefault="002F6C4F" w:rsidP="001C599E">
      <w:pPr>
        <w:pStyle w:val="Default"/>
        <w:spacing w:line="276" w:lineRule="auto"/>
        <w:rPr>
          <w:rFonts w:asciiTheme="minorHAnsi" w:hAnsiTheme="minorHAnsi"/>
          <w:bCs/>
          <w:color w:val="auto"/>
          <w:sz w:val="22"/>
          <w:szCs w:val="22"/>
        </w:rPr>
      </w:pPr>
      <w:r>
        <w:rPr>
          <w:rFonts w:asciiTheme="minorHAnsi" w:hAnsiTheme="minorHAnsi"/>
          <w:bCs/>
          <w:color w:val="auto"/>
          <w:sz w:val="22"/>
          <w:szCs w:val="22"/>
        </w:rPr>
        <w:t>Sözlü sınav, o</w:t>
      </w:r>
      <w:r w:rsidR="00821FFF" w:rsidRPr="00821FFF">
        <w:rPr>
          <w:rFonts w:asciiTheme="minorHAnsi" w:hAnsiTheme="minorHAnsi"/>
          <w:bCs/>
          <w:color w:val="auto"/>
          <w:sz w:val="22"/>
          <w:szCs w:val="22"/>
        </w:rPr>
        <w:t>lguya dayalı sözlü sınav</w:t>
      </w:r>
      <w:r w:rsidR="00821FFF">
        <w:rPr>
          <w:rFonts w:asciiTheme="minorHAnsi" w:hAnsiTheme="minorHAnsi"/>
          <w:bCs/>
          <w:color w:val="auto"/>
          <w:sz w:val="22"/>
          <w:szCs w:val="22"/>
        </w:rPr>
        <w:t xml:space="preserve"> </w:t>
      </w:r>
      <w:r>
        <w:rPr>
          <w:rFonts w:asciiTheme="minorHAnsi" w:hAnsiTheme="minorHAnsi"/>
          <w:bCs/>
          <w:color w:val="auto"/>
          <w:sz w:val="22"/>
          <w:szCs w:val="22"/>
        </w:rPr>
        <w:t>(</w:t>
      </w:r>
      <w:r w:rsidRPr="00821FFF">
        <w:rPr>
          <w:rFonts w:asciiTheme="minorHAnsi" w:hAnsiTheme="minorHAnsi"/>
          <w:bCs/>
          <w:color w:val="auto"/>
          <w:sz w:val="22"/>
          <w:szCs w:val="22"/>
        </w:rPr>
        <w:t>yapılandırılmış</w:t>
      </w:r>
      <w:r>
        <w:rPr>
          <w:rFonts w:asciiTheme="minorHAnsi" w:hAnsiTheme="minorHAnsi"/>
          <w:bCs/>
          <w:color w:val="auto"/>
          <w:sz w:val="22"/>
          <w:szCs w:val="22"/>
        </w:rPr>
        <w:t xml:space="preserve"> veya yapılandırılmamış)</w:t>
      </w:r>
      <w:r w:rsidRPr="00821FFF">
        <w:rPr>
          <w:rFonts w:asciiTheme="minorHAnsi" w:hAnsiTheme="minorHAnsi"/>
          <w:bCs/>
          <w:color w:val="auto"/>
          <w:sz w:val="22"/>
          <w:szCs w:val="22"/>
        </w:rPr>
        <w:t xml:space="preserve"> </w:t>
      </w:r>
      <w:r w:rsidR="00821FFF" w:rsidRPr="00821FFF">
        <w:rPr>
          <w:rFonts w:asciiTheme="minorHAnsi" w:hAnsiTheme="minorHAnsi"/>
          <w:bCs/>
          <w:color w:val="auto"/>
          <w:sz w:val="22"/>
          <w:szCs w:val="22"/>
        </w:rPr>
        <w:t xml:space="preserve">(pratik dersler, </w:t>
      </w:r>
      <w:r w:rsidR="00810309">
        <w:rPr>
          <w:rFonts w:asciiTheme="minorHAnsi" w:hAnsiTheme="minorHAnsi"/>
          <w:bCs/>
          <w:color w:val="auto"/>
          <w:sz w:val="22"/>
          <w:szCs w:val="22"/>
        </w:rPr>
        <w:t>poliklinik, olgular</w:t>
      </w:r>
      <w:r w:rsidR="00821FFF" w:rsidRPr="00821FFF">
        <w:rPr>
          <w:rFonts w:asciiTheme="minorHAnsi" w:hAnsiTheme="minorHAnsi"/>
          <w:bCs/>
          <w:color w:val="auto"/>
          <w:sz w:val="22"/>
          <w:szCs w:val="22"/>
        </w:rPr>
        <w:t xml:space="preserve"> </w:t>
      </w:r>
      <w:r w:rsidR="00E64DE1">
        <w:rPr>
          <w:rFonts w:asciiTheme="minorHAnsi" w:hAnsiTheme="minorHAnsi"/>
          <w:bCs/>
          <w:color w:val="auto"/>
          <w:sz w:val="22"/>
          <w:szCs w:val="22"/>
        </w:rPr>
        <w:t xml:space="preserve">olmak </w:t>
      </w:r>
      <w:r w:rsidR="00821FFF" w:rsidRPr="00821FFF">
        <w:rPr>
          <w:rFonts w:asciiTheme="minorHAnsi" w:hAnsiTheme="minorHAnsi"/>
          <w:bCs/>
          <w:color w:val="auto"/>
          <w:sz w:val="22"/>
          <w:szCs w:val="22"/>
        </w:rPr>
        <w:t xml:space="preserve">üzere değerlendirme yapılır) </w:t>
      </w:r>
    </w:p>
    <w:p w14:paraId="7B3F8602" w14:textId="77777777" w:rsidR="00821FFF" w:rsidRPr="00DC1625" w:rsidRDefault="00821FFF" w:rsidP="00DC1625">
      <w:pPr>
        <w:pStyle w:val="Default"/>
        <w:spacing w:line="276" w:lineRule="auto"/>
        <w:rPr>
          <w:rFonts w:asciiTheme="minorHAnsi" w:hAnsiTheme="minorHAnsi"/>
          <w:b/>
          <w:bCs/>
          <w:color w:val="auto"/>
          <w:sz w:val="16"/>
          <w:szCs w:val="16"/>
        </w:rPr>
      </w:pPr>
    </w:p>
    <w:p w14:paraId="4F04F768" w14:textId="77777777" w:rsidR="00821FFF" w:rsidRPr="00821FFF" w:rsidRDefault="00D921FF" w:rsidP="00DC1625">
      <w:pPr>
        <w:pStyle w:val="Default"/>
        <w:spacing w:line="276" w:lineRule="auto"/>
        <w:rPr>
          <w:rFonts w:asciiTheme="minorHAnsi" w:hAnsiTheme="minorHAnsi"/>
          <w:b/>
          <w:bCs/>
          <w:color w:val="auto"/>
          <w:sz w:val="22"/>
          <w:szCs w:val="22"/>
        </w:rPr>
      </w:pPr>
      <w:r>
        <w:rPr>
          <w:rFonts w:asciiTheme="minorHAnsi" w:hAnsiTheme="minorHAnsi"/>
          <w:b/>
          <w:bCs/>
          <w:color w:val="auto"/>
          <w:sz w:val="22"/>
          <w:szCs w:val="22"/>
        </w:rPr>
        <w:t xml:space="preserve">4- STAJ BAŞARI NOTUNUN </w:t>
      </w:r>
      <w:r w:rsidR="00821FFF" w:rsidRPr="00821FFF">
        <w:rPr>
          <w:rFonts w:asciiTheme="minorHAnsi" w:hAnsiTheme="minorHAnsi"/>
          <w:b/>
          <w:bCs/>
          <w:color w:val="auto"/>
          <w:sz w:val="22"/>
          <w:szCs w:val="22"/>
        </w:rPr>
        <w:t xml:space="preserve">HESAPLANMASI </w:t>
      </w:r>
    </w:p>
    <w:p w14:paraId="119362AA" w14:textId="786FFF39" w:rsidR="00C84E12" w:rsidRDefault="00D91A88" w:rsidP="007B56F8">
      <w:pPr>
        <w:pStyle w:val="Default"/>
        <w:spacing w:line="276" w:lineRule="auto"/>
        <w:jc w:val="both"/>
        <w:rPr>
          <w:rFonts w:asciiTheme="minorHAnsi" w:hAnsiTheme="minorHAnsi"/>
          <w:bCs/>
          <w:color w:val="auto"/>
          <w:sz w:val="22"/>
          <w:szCs w:val="22"/>
        </w:rPr>
      </w:pPr>
      <w:r>
        <w:rPr>
          <w:rFonts w:asciiTheme="minorHAnsi" w:hAnsiTheme="minorHAnsi"/>
          <w:bCs/>
          <w:color w:val="auto"/>
          <w:sz w:val="22"/>
          <w:szCs w:val="22"/>
        </w:rPr>
        <w:t>Stajyer hekim karnesinin/becerilerin doğrudan gözlemi ve onaylanması staj sonu sınavlarının ön şartıdır.</w:t>
      </w:r>
      <w:r w:rsidRPr="00821FFF">
        <w:rPr>
          <w:rFonts w:asciiTheme="minorHAnsi" w:hAnsiTheme="minorHAnsi"/>
          <w:bCs/>
          <w:color w:val="auto"/>
          <w:sz w:val="22"/>
          <w:szCs w:val="22"/>
        </w:rPr>
        <w:t xml:space="preserve"> </w:t>
      </w:r>
      <w:r w:rsidR="00821FFF" w:rsidRPr="00821FFF">
        <w:rPr>
          <w:rFonts w:asciiTheme="minorHAnsi" w:hAnsiTheme="minorHAnsi"/>
          <w:bCs/>
          <w:color w:val="auto"/>
          <w:sz w:val="22"/>
          <w:szCs w:val="22"/>
        </w:rPr>
        <w:t>Staj sonu notu, yazılı sınav notunun %</w:t>
      </w:r>
      <w:r w:rsidR="00821FFF">
        <w:rPr>
          <w:rFonts w:asciiTheme="minorHAnsi" w:hAnsiTheme="minorHAnsi"/>
          <w:bCs/>
          <w:color w:val="auto"/>
          <w:sz w:val="22"/>
          <w:szCs w:val="22"/>
        </w:rPr>
        <w:t>4</w:t>
      </w:r>
      <w:r w:rsidR="00821FFF" w:rsidRPr="00821FFF">
        <w:rPr>
          <w:rFonts w:asciiTheme="minorHAnsi" w:hAnsiTheme="minorHAnsi"/>
          <w:bCs/>
          <w:color w:val="auto"/>
          <w:sz w:val="22"/>
          <w:szCs w:val="22"/>
        </w:rPr>
        <w:t>0’si, sözlü sınav notunun %</w:t>
      </w:r>
      <w:r>
        <w:rPr>
          <w:rFonts w:asciiTheme="minorHAnsi" w:hAnsiTheme="minorHAnsi"/>
          <w:bCs/>
          <w:color w:val="auto"/>
          <w:sz w:val="22"/>
          <w:szCs w:val="22"/>
        </w:rPr>
        <w:t>6</w:t>
      </w:r>
      <w:r w:rsidR="00821FFF" w:rsidRPr="00821FFF">
        <w:rPr>
          <w:rFonts w:asciiTheme="minorHAnsi" w:hAnsiTheme="minorHAnsi"/>
          <w:bCs/>
          <w:color w:val="auto"/>
          <w:sz w:val="22"/>
          <w:szCs w:val="22"/>
        </w:rPr>
        <w:t>0’</w:t>
      </w:r>
      <w:r w:rsidR="00821FFF">
        <w:rPr>
          <w:rFonts w:asciiTheme="minorHAnsi" w:hAnsiTheme="minorHAnsi"/>
          <w:bCs/>
          <w:color w:val="auto"/>
          <w:sz w:val="22"/>
          <w:szCs w:val="22"/>
        </w:rPr>
        <w:t xml:space="preserve">ı </w:t>
      </w:r>
      <w:r w:rsidR="00821FFF" w:rsidRPr="00821FFF">
        <w:rPr>
          <w:rFonts w:asciiTheme="minorHAnsi" w:hAnsiTheme="minorHAnsi"/>
          <w:bCs/>
          <w:color w:val="auto"/>
          <w:sz w:val="22"/>
          <w:szCs w:val="22"/>
        </w:rPr>
        <w:t>toplanarak hesaplanır. Staj sonu notu 60 ve üzerinde olanlar stajdan başarılı kabul edilir.</w:t>
      </w:r>
    </w:p>
    <w:p w14:paraId="45FB333A" w14:textId="77777777" w:rsidR="0062674F" w:rsidRDefault="0062674F" w:rsidP="007B56F8">
      <w:pPr>
        <w:pStyle w:val="Default"/>
        <w:spacing w:line="276" w:lineRule="auto"/>
        <w:jc w:val="both"/>
        <w:rPr>
          <w:rFonts w:asciiTheme="minorHAnsi" w:hAnsiTheme="minorHAnsi"/>
          <w:bCs/>
          <w:color w:val="auto"/>
          <w:sz w:val="22"/>
          <w:szCs w:val="22"/>
        </w:rPr>
      </w:pPr>
    </w:p>
    <w:p w14:paraId="196C3D4B" w14:textId="77777777" w:rsidR="0062674F" w:rsidRDefault="0062674F" w:rsidP="007B56F8">
      <w:pPr>
        <w:pStyle w:val="Default"/>
        <w:spacing w:line="276" w:lineRule="auto"/>
        <w:jc w:val="both"/>
        <w:rPr>
          <w:rFonts w:asciiTheme="minorHAnsi" w:hAnsiTheme="minorHAnsi"/>
          <w:bCs/>
          <w:color w:val="auto"/>
          <w:sz w:val="22"/>
          <w:szCs w:val="22"/>
        </w:rPr>
      </w:pPr>
    </w:p>
    <w:p w14:paraId="5E3CC2BD" w14:textId="77777777" w:rsidR="00C84E12" w:rsidRPr="00E64DE1" w:rsidRDefault="00C84E12" w:rsidP="00E64DE1">
      <w:pPr>
        <w:pStyle w:val="Default"/>
        <w:spacing w:line="360" w:lineRule="auto"/>
        <w:jc w:val="both"/>
        <w:rPr>
          <w:rFonts w:asciiTheme="minorHAnsi" w:hAnsiTheme="minorHAnsi"/>
          <w:bCs/>
          <w:color w:val="auto"/>
          <w:sz w:val="22"/>
          <w:szCs w:val="22"/>
        </w:rPr>
      </w:pPr>
    </w:p>
    <w:tbl>
      <w:tblPr>
        <w:tblW w:w="10632" w:type="dxa"/>
        <w:tblInd w:w="-714" w:type="dxa"/>
        <w:tblCellMar>
          <w:left w:w="70" w:type="dxa"/>
          <w:right w:w="70" w:type="dxa"/>
        </w:tblCellMar>
        <w:tblLook w:val="04A0" w:firstRow="1" w:lastRow="0" w:firstColumn="1" w:lastColumn="0" w:noHBand="0" w:noVBand="1"/>
      </w:tblPr>
      <w:tblGrid>
        <w:gridCol w:w="567"/>
        <w:gridCol w:w="2836"/>
        <w:gridCol w:w="3969"/>
        <w:gridCol w:w="1134"/>
        <w:gridCol w:w="850"/>
        <w:gridCol w:w="567"/>
        <w:gridCol w:w="142"/>
        <w:gridCol w:w="554"/>
        <w:gridCol w:w="13"/>
      </w:tblGrid>
      <w:tr w:rsidR="00CD4D51" w:rsidRPr="0082373D" w14:paraId="2BE7758C" w14:textId="77777777" w:rsidTr="00A97303">
        <w:trPr>
          <w:trHeight w:val="701"/>
        </w:trPr>
        <w:tc>
          <w:tcPr>
            <w:tcW w:w="10632" w:type="dxa"/>
            <w:gridSpan w:val="9"/>
            <w:tcBorders>
              <w:top w:val="single" w:sz="4" w:space="0" w:color="auto"/>
              <w:left w:val="single" w:sz="4" w:space="0" w:color="auto"/>
              <w:bottom w:val="single" w:sz="4" w:space="0" w:color="auto"/>
              <w:right w:val="single" w:sz="4" w:space="0" w:color="auto"/>
            </w:tcBorders>
            <w:noWrap/>
            <w:vAlign w:val="center"/>
            <w:hideMark/>
          </w:tcPr>
          <w:p w14:paraId="5C07A23A" w14:textId="476439E9" w:rsidR="00CD4D51" w:rsidRPr="0082373D" w:rsidRDefault="00CD4D51" w:rsidP="000C2820">
            <w:pPr>
              <w:jc w:val="center"/>
              <w:rPr>
                <w:rFonts w:ascii="Calibri" w:hAnsi="Calibri" w:cs="Calibri"/>
                <w:b/>
                <w:bCs/>
                <w:color w:val="000099"/>
                <w:sz w:val="32"/>
                <w:szCs w:val="32"/>
              </w:rPr>
            </w:pPr>
            <w:r w:rsidRPr="0082373D">
              <w:rPr>
                <w:rFonts w:ascii="Calibri" w:hAnsi="Calibri" w:cs="Calibri"/>
                <w:b/>
                <w:bCs/>
                <w:color w:val="000099"/>
                <w:sz w:val="32"/>
                <w:szCs w:val="32"/>
              </w:rPr>
              <w:lastRenderedPageBreak/>
              <w:t xml:space="preserve">DÖNEM 5 </w:t>
            </w:r>
            <w:r w:rsidR="003943CA" w:rsidRPr="003943CA">
              <w:rPr>
                <w:rFonts w:ascii="Calibri" w:hAnsi="Calibri" w:cs="Calibri"/>
                <w:b/>
                <w:bCs/>
                <w:color w:val="000099"/>
                <w:sz w:val="32"/>
                <w:szCs w:val="32"/>
              </w:rPr>
              <w:t xml:space="preserve">KULAK BURUN BOĞAZ HASTALIKLARI </w:t>
            </w:r>
            <w:r w:rsidRPr="0082373D">
              <w:rPr>
                <w:rFonts w:ascii="Calibri" w:hAnsi="Calibri" w:cs="Calibri"/>
                <w:b/>
                <w:bCs/>
                <w:color w:val="000099"/>
                <w:sz w:val="32"/>
                <w:szCs w:val="32"/>
              </w:rPr>
              <w:t>STAJI DERS PROGRAMI</w:t>
            </w:r>
          </w:p>
        </w:tc>
      </w:tr>
      <w:tr w:rsidR="00CD4D51" w:rsidRPr="0082373D" w14:paraId="1BE9A08C" w14:textId="77777777" w:rsidTr="00A97303">
        <w:trPr>
          <w:trHeight w:val="504"/>
        </w:trPr>
        <w:tc>
          <w:tcPr>
            <w:tcW w:w="10632" w:type="dxa"/>
            <w:gridSpan w:val="9"/>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6995339B" w14:textId="77777777" w:rsidR="00CD4D51" w:rsidRPr="0082373D" w:rsidRDefault="00CD4D51" w:rsidP="00CD4D51">
            <w:pPr>
              <w:jc w:val="center"/>
              <w:rPr>
                <w:rFonts w:ascii="Calibri" w:hAnsi="Calibri" w:cs="Calibri"/>
                <w:b/>
                <w:bCs/>
                <w:color w:val="000099"/>
                <w:sz w:val="28"/>
                <w:szCs w:val="28"/>
              </w:rPr>
            </w:pPr>
            <w:r w:rsidRPr="0082373D">
              <w:rPr>
                <w:rFonts w:ascii="Calibri" w:hAnsi="Calibri" w:cs="Calibri"/>
                <w:b/>
                <w:bCs/>
                <w:color w:val="000099"/>
                <w:sz w:val="28"/>
                <w:szCs w:val="28"/>
              </w:rPr>
              <w:t>1. HAFTA</w:t>
            </w:r>
          </w:p>
        </w:tc>
      </w:tr>
      <w:tr w:rsidR="00CD4D51" w:rsidRPr="0082373D" w14:paraId="07041B5C" w14:textId="77777777" w:rsidTr="00A97303">
        <w:trPr>
          <w:trHeight w:val="288"/>
        </w:trPr>
        <w:tc>
          <w:tcPr>
            <w:tcW w:w="567" w:type="dxa"/>
            <w:tcBorders>
              <w:top w:val="nil"/>
              <w:left w:val="single" w:sz="4" w:space="0" w:color="auto"/>
              <w:bottom w:val="single" w:sz="4" w:space="0" w:color="auto"/>
              <w:right w:val="single" w:sz="4" w:space="0" w:color="auto"/>
            </w:tcBorders>
            <w:noWrap/>
            <w:vAlign w:val="bottom"/>
            <w:hideMark/>
          </w:tcPr>
          <w:p w14:paraId="6CC0C92A" w14:textId="77777777" w:rsidR="00CD4D51" w:rsidRPr="00CD4D51" w:rsidRDefault="00CD4D51" w:rsidP="00CD4D51">
            <w:pPr>
              <w:rPr>
                <w:rFonts w:ascii="Calibri" w:hAnsi="Calibri" w:cs="Calibri"/>
                <w:color w:val="000000"/>
                <w:sz w:val="18"/>
                <w:szCs w:val="18"/>
              </w:rPr>
            </w:pPr>
            <w:r w:rsidRPr="00CD4D51">
              <w:rPr>
                <w:rFonts w:ascii="Calibri" w:hAnsi="Calibri" w:cs="Calibri"/>
                <w:color w:val="000000"/>
                <w:sz w:val="18"/>
                <w:szCs w:val="18"/>
              </w:rPr>
              <w:t> </w:t>
            </w:r>
          </w:p>
        </w:tc>
        <w:tc>
          <w:tcPr>
            <w:tcW w:w="2836" w:type="dxa"/>
            <w:tcBorders>
              <w:top w:val="nil"/>
              <w:left w:val="nil"/>
              <w:bottom w:val="single" w:sz="4" w:space="0" w:color="auto"/>
              <w:right w:val="single" w:sz="4" w:space="0" w:color="auto"/>
            </w:tcBorders>
            <w:noWrap/>
            <w:vAlign w:val="center"/>
            <w:hideMark/>
          </w:tcPr>
          <w:p w14:paraId="3AF233D7" w14:textId="77777777" w:rsidR="00CD4D51" w:rsidRPr="00CD4D51" w:rsidRDefault="00CD4D51" w:rsidP="00CD4D51">
            <w:pPr>
              <w:rPr>
                <w:rFonts w:ascii="Calibri" w:hAnsi="Calibri" w:cs="Calibri"/>
                <w:b/>
                <w:bCs/>
                <w:color w:val="000000"/>
                <w:sz w:val="18"/>
                <w:szCs w:val="18"/>
              </w:rPr>
            </w:pPr>
            <w:r w:rsidRPr="00CD4D51">
              <w:rPr>
                <w:rFonts w:ascii="Calibri" w:hAnsi="Calibri" w:cs="Calibri"/>
                <w:b/>
                <w:bCs/>
                <w:color w:val="000000"/>
                <w:sz w:val="18"/>
                <w:szCs w:val="18"/>
              </w:rPr>
              <w:t>ÖĞRETİM ÜYESİ</w:t>
            </w:r>
          </w:p>
        </w:tc>
        <w:tc>
          <w:tcPr>
            <w:tcW w:w="3969" w:type="dxa"/>
            <w:tcBorders>
              <w:top w:val="nil"/>
              <w:left w:val="nil"/>
              <w:bottom w:val="single" w:sz="4" w:space="0" w:color="auto"/>
              <w:right w:val="single" w:sz="4" w:space="0" w:color="auto"/>
            </w:tcBorders>
            <w:noWrap/>
            <w:vAlign w:val="center"/>
            <w:hideMark/>
          </w:tcPr>
          <w:p w14:paraId="78BB8203" w14:textId="77777777" w:rsidR="00CD4D51" w:rsidRPr="00CD4D51" w:rsidRDefault="00CD4D51" w:rsidP="00CD4D51">
            <w:pPr>
              <w:rPr>
                <w:rFonts w:ascii="Calibri" w:hAnsi="Calibri" w:cs="Calibri"/>
                <w:b/>
                <w:bCs/>
                <w:color w:val="000000"/>
                <w:sz w:val="18"/>
                <w:szCs w:val="18"/>
              </w:rPr>
            </w:pPr>
            <w:r w:rsidRPr="00CD4D51">
              <w:rPr>
                <w:rFonts w:ascii="Calibri" w:hAnsi="Calibri" w:cs="Calibri"/>
                <w:b/>
                <w:bCs/>
                <w:color w:val="000000"/>
                <w:sz w:val="18"/>
                <w:szCs w:val="18"/>
              </w:rPr>
              <w:t>DERS</w:t>
            </w:r>
          </w:p>
        </w:tc>
        <w:tc>
          <w:tcPr>
            <w:tcW w:w="1134" w:type="dxa"/>
            <w:tcBorders>
              <w:top w:val="nil"/>
              <w:left w:val="nil"/>
              <w:bottom w:val="single" w:sz="4" w:space="0" w:color="auto"/>
              <w:right w:val="single" w:sz="4" w:space="0" w:color="auto"/>
            </w:tcBorders>
            <w:noWrap/>
            <w:vAlign w:val="center"/>
            <w:hideMark/>
          </w:tcPr>
          <w:p w14:paraId="4C77B529" w14:textId="77777777" w:rsidR="00CD4D51" w:rsidRPr="00CD4D51" w:rsidRDefault="00CD4D51" w:rsidP="00CD4D51">
            <w:pPr>
              <w:jc w:val="center"/>
              <w:rPr>
                <w:rFonts w:ascii="Calibri" w:hAnsi="Calibri" w:cs="Calibri"/>
                <w:b/>
                <w:bCs/>
                <w:color w:val="000000"/>
                <w:sz w:val="18"/>
                <w:szCs w:val="18"/>
              </w:rPr>
            </w:pPr>
            <w:r w:rsidRPr="00CD4D51">
              <w:rPr>
                <w:rFonts w:ascii="Calibri" w:hAnsi="Calibri" w:cs="Calibri"/>
                <w:b/>
                <w:bCs/>
                <w:color w:val="000000"/>
                <w:sz w:val="18"/>
                <w:szCs w:val="18"/>
              </w:rPr>
              <w:t>DERS SAATİ</w:t>
            </w:r>
          </w:p>
        </w:tc>
        <w:tc>
          <w:tcPr>
            <w:tcW w:w="850" w:type="dxa"/>
            <w:tcBorders>
              <w:top w:val="nil"/>
              <w:left w:val="nil"/>
              <w:bottom w:val="single" w:sz="4" w:space="0" w:color="auto"/>
              <w:right w:val="single" w:sz="4" w:space="0" w:color="auto"/>
            </w:tcBorders>
            <w:noWrap/>
            <w:vAlign w:val="center"/>
            <w:hideMark/>
          </w:tcPr>
          <w:p w14:paraId="276DBA57" w14:textId="77777777" w:rsidR="00CD4D51" w:rsidRPr="00CD4D51" w:rsidRDefault="00CD4D51" w:rsidP="00CD4D51">
            <w:pPr>
              <w:jc w:val="center"/>
              <w:rPr>
                <w:rFonts w:ascii="Calibri" w:hAnsi="Calibri" w:cs="Calibri"/>
                <w:b/>
                <w:bCs/>
                <w:color w:val="000000"/>
                <w:sz w:val="18"/>
                <w:szCs w:val="18"/>
              </w:rPr>
            </w:pPr>
            <w:r w:rsidRPr="00CD4D51">
              <w:rPr>
                <w:rFonts w:ascii="Calibri" w:hAnsi="Calibri" w:cs="Calibri"/>
                <w:b/>
                <w:bCs/>
                <w:color w:val="000000"/>
                <w:sz w:val="18"/>
                <w:szCs w:val="18"/>
              </w:rPr>
              <w:t>DERS TİPİ</w:t>
            </w:r>
          </w:p>
        </w:tc>
        <w:tc>
          <w:tcPr>
            <w:tcW w:w="1276" w:type="dxa"/>
            <w:gridSpan w:val="4"/>
            <w:tcBorders>
              <w:top w:val="single" w:sz="4" w:space="0" w:color="auto"/>
              <w:left w:val="nil"/>
              <w:bottom w:val="single" w:sz="4" w:space="0" w:color="auto"/>
              <w:right w:val="single" w:sz="4" w:space="0" w:color="auto"/>
            </w:tcBorders>
            <w:noWrap/>
            <w:vAlign w:val="center"/>
            <w:hideMark/>
          </w:tcPr>
          <w:p w14:paraId="37926A48" w14:textId="77777777" w:rsidR="00CD4D51" w:rsidRPr="00CD4D51" w:rsidRDefault="00CD4D51" w:rsidP="00CD4D51">
            <w:pPr>
              <w:jc w:val="center"/>
              <w:rPr>
                <w:rFonts w:ascii="Calibri" w:hAnsi="Calibri" w:cs="Calibri"/>
                <w:b/>
                <w:bCs/>
                <w:color w:val="000000"/>
                <w:sz w:val="18"/>
                <w:szCs w:val="18"/>
              </w:rPr>
            </w:pPr>
            <w:r w:rsidRPr="00CD4D51">
              <w:rPr>
                <w:rFonts w:ascii="Calibri" w:hAnsi="Calibri" w:cs="Calibri"/>
                <w:b/>
                <w:bCs/>
                <w:color w:val="000000"/>
                <w:sz w:val="18"/>
                <w:szCs w:val="18"/>
              </w:rPr>
              <w:t>DERS SAATLERİ</w:t>
            </w:r>
          </w:p>
        </w:tc>
      </w:tr>
      <w:tr w:rsidR="003C0455" w:rsidRPr="003C0455" w14:paraId="6CFD41AC" w14:textId="77777777" w:rsidTr="00A9730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439A4BAC" w14:textId="77777777" w:rsidR="003C0455" w:rsidRPr="0082373D" w:rsidRDefault="003C0455" w:rsidP="003C0455">
            <w:pPr>
              <w:jc w:val="center"/>
              <w:rPr>
                <w:rFonts w:ascii="Calibri" w:hAnsi="Calibri" w:cs="Calibri"/>
                <w:color w:val="000000"/>
                <w:sz w:val="32"/>
                <w:szCs w:val="32"/>
              </w:rPr>
            </w:pPr>
            <w:r w:rsidRPr="0082373D">
              <w:rPr>
                <w:rFonts w:ascii="Calibri" w:hAnsi="Calibri" w:cs="Calibri"/>
                <w:color w:val="000000"/>
                <w:sz w:val="32"/>
                <w:szCs w:val="32"/>
              </w:rPr>
              <w:t>PAZARTESİ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155E89E" w14:textId="21B9E65E" w:rsidR="003C0455" w:rsidRPr="003C0455" w:rsidRDefault="0062674F" w:rsidP="003C0455">
            <w:pPr>
              <w:rPr>
                <w:rFonts w:ascii="Calibri" w:hAnsi="Calibri" w:cs="Calibri"/>
                <w:sz w:val="18"/>
                <w:szCs w:val="18"/>
              </w:rPr>
            </w:pPr>
            <w:r>
              <w:rPr>
                <w:rFonts w:ascii="Calibri" w:hAnsi="Calibri" w:cs="Calibri"/>
                <w:sz w:val="18"/>
                <w:szCs w:val="18"/>
              </w:rPr>
              <w:t xml:space="preserve">Doç. Dr. NURULLAH TÜRE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7C9B4CA"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Kulak Burun Boğaz Stajı tanıtımı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029767D"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1B3495D"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6125837"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8CF1FA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08:45</w:t>
            </w:r>
          </w:p>
        </w:tc>
      </w:tr>
      <w:tr w:rsidR="003C0455" w:rsidRPr="003C0455" w14:paraId="284D4687"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4ACD49B0"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090B57C" w14:textId="54779E09" w:rsidR="003C0455" w:rsidRPr="003C0455" w:rsidRDefault="00865E22" w:rsidP="003C0455">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r w:rsidR="003C0455" w:rsidRPr="003C0455">
              <w:rPr>
                <w:rFonts w:ascii="Calibri" w:hAnsi="Calibri" w:cs="Calibri"/>
                <w:sz w:val="18"/>
                <w:szCs w:val="18"/>
              </w:rPr>
              <w:t xml:space="preserv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A8F3A01"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Burnun fizyolojisi, non-alerjik rinit ve nazofarenjitler</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3B0F7AE"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71A945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1B9CE6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09:00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10304ED7"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09:45</w:t>
            </w:r>
          </w:p>
        </w:tc>
      </w:tr>
      <w:tr w:rsidR="003C0455" w:rsidRPr="003C0455" w14:paraId="15B9D9A9"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37977A4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93A58A5" w14:textId="2A3BDEE6" w:rsidR="003C0455" w:rsidRPr="003C0455" w:rsidRDefault="00865E22" w:rsidP="003C0455">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E6798E4"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Burnun fizyolojisi, non-alerjik rinit ve nazofarenjitler</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76152B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BAE57C5"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A6A09FD"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10:00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010E1EA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10:45</w:t>
            </w:r>
          </w:p>
        </w:tc>
      </w:tr>
      <w:tr w:rsidR="003C0455" w:rsidRPr="003C0455" w14:paraId="6E6178A3"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5DFF3B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B94EE0F" w14:textId="4B075534" w:rsidR="003C0455" w:rsidRPr="003C0455" w:rsidRDefault="00B563A8" w:rsidP="003C0455">
            <w:pPr>
              <w:rPr>
                <w:rFonts w:ascii="Calibri" w:hAnsi="Calibri" w:cs="Calibri"/>
                <w:sz w:val="18"/>
                <w:szCs w:val="18"/>
              </w:rPr>
            </w:pPr>
            <w:r w:rsidRPr="00B563A8">
              <w:rPr>
                <w:rFonts w:cstheme="minorHAnsi"/>
                <w:sz w:val="20"/>
                <w:szCs w:val="20"/>
              </w:rPr>
              <w:t xml:space="preserve">Dr. Öğr. Üyesi </w:t>
            </w:r>
            <w:r w:rsidR="0062674F">
              <w:rPr>
                <w:rFonts w:ascii="Calibri" w:hAnsi="Calibri" w:cs="Calibri"/>
                <w:sz w:val="18"/>
                <w:szCs w:val="18"/>
              </w:rPr>
              <w:t>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B7D9758"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Alerjik ve nonallerjik rinit</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C23DDB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6FC972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333FBACA"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EEDA86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11:45</w:t>
            </w:r>
          </w:p>
        </w:tc>
      </w:tr>
      <w:tr w:rsidR="003C0455" w:rsidRPr="003C0455" w14:paraId="665F3590"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C5DF888"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tcPr>
          <w:p w14:paraId="2C1441DD" w14:textId="253B8FC7" w:rsidR="003C0455" w:rsidRPr="003C0455" w:rsidRDefault="003C0455" w:rsidP="003C0455">
            <w:pPr>
              <w:rPr>
                <w:rFonts w:ascii="Calibri" w:hAnsi="Calibri" w:cs="Calibri"/>
                <w:sz w:val="18"/>
                <w:szCs w:val="18"/>
              </w:rPr>
            </w:pPr>
          </w:p>
        </w:tc>
        <w:tc>
          <w:tcPr>
            <w:tcW w:w="3969" w:type="dxa"/>
            <w:tcBorders>
              <w:top w:val="nil"/>
              <w:left w:val="nil"/>
              <w:bottom w:val="single" w:sz="4" w:space="0" w:color="auto"/>
              <w:right w:val="single" w:sz="4" w:space="0" w:color="auto"/>
            </w:tcBorders>
            <w:noWrap/>
            <w:vAlign w:val="bottom"/>
            <w:hideMark/>
          </w:tcPr>
          <w:p w14:paraId="202F8790"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5A7075B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276064CA"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567" w:type="dxa"/>
            <w:tcBorders>
              <w:top w:val="nil"/>
              <w:left w:val="nil"/>
              <w:bottom w:val="single" w:sz="4" w:space="0" w:color="auto"/>
              <w:right w:val="single" w:sz="4" w:space="0" w:color="auto"/>
            </w:tcBorders>
            <w:noWrap/>
            <w:vAlign w:val="bottom"/>
            <w:hideMark/>
          </w:tcPr>
          <w:p w14:paraId="38077086" w14:textId="77777777" w:rsidR="003C0455" w:rsidRPr="003C0455" w:rsidRDefault="003C0455" w:rsidP="003C0455">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noWrap/>
            <w:vAlign w:val="bottom"/>
            <w:hideMark/>
          </w:tcPr>
          <w:p w14:paraId="1074A80A" w14:textId="77777777" w:rsidR="003C0455" w:rsidRPr="003C0455" w:rsidRDefault="003C0455" w:rsidP="003C0455">
            <w:pPr>
              <w:jc w:val="center"/>
              <w:rPr>
                <w:rFonts w:ascii="Calibri" w:hAnsi="Calibri" w:cs="Calibri"/>
                <w:sz w:val="18"/>
                <w:szCs w:val="18"/>
              </w:rPr>
            </w:pPr>
          </w:p>
        </w:tc>
      </w:tr>
      <w:tr w:rsidR="00B16A23" w:rsidRPr="003C0455" w14:paraId="581666F9"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6D96BC69" w14:textId="77777777" w:rsidR="00B16A23" w:rsidRPr="0082373D" w:rsidRDefault="00B16A23" w:rsidP="00B16A23">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4AC705F3" w14:textId="434A7900" w:rsidR="00B16A23" w:rsidRPr="00B563A8" w:rsidRDefault="00B563A8" w:rsidP="00B16A23">
            <w:pPr>
              <w:rPr>
                <w:rFonts w:ascii="Calibri" w:hAnsi="Calibri" w:cs="Calibri"/>
                <w:sz w:val="18"/>
                <w:szCs w:val="18"/>
              </w:rPr>
            </w:pPr>
            <w:r w:rsidRPr="00B563A8">
              <w:rPr>
                <w:rFonts w:cstheme="minorHAnsi"/>
                <w:sz w:val="20"/>
                <w:szCs w:val="20"/>
              </w:rPr>
              <w:t xml:space="preserve">Dr. Öğr. Üyesi </w:t>
            </w:r>
            <w:r w:rsidR="0062674F">
              <w:rPr>
                <w:rFonts w:ascii="Calibri" w:hAnsi="Calibri" w:cs="Calibri"/>
                <w:sz w:val="18"/>
                <w:szCs w:val="18"/>
              </w:rPr>
              <w:t>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03C1437" w14:textId="77777777" w:rsidR="00B16A23" w:rsidRPr="003C0455" w:rsidRDefault="00B16A23" w:rsidP="00B16A23">
            <w:pPr>
              <w:rPr>
                <w:rFonts w:ascii="Calibri" w:hAnsi="Calibri" w:cs="Calibri"/>
                <w:sz w:val="18"/>
                <w:szCs w:val="18"/>
              </w:rPr>
            </w:pPr>
            <w:r w:rsidRPr="003C0455">
              <w:rPr>
                <w:rFonts w:ascii="Calibri" w:hAnsi="Calibri" w:cs="Calibri"/>
                <w:sz w:val="18"/>
                <w:szCs w:val="18"/>
              </w:rPr>
              <w:t>Alerjik ve nonallerjik rinit</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BE07320"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CAD50BD"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7FFF52C0"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13:00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011685C4"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13:45</w:t>
            </w:r>
          </w:p>
        </w:tc>
      </w:tr>
      <w:tr w:rsidR="00B16A23" w:rsidRPr="003C0455" w14:paraId="487BC1CF"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6E795631" w14:textId="77777777" w:rsidR="00B16A23" w:rsidRPr="0082373D" w:rsidRDefault="00B16A23" w:rsidP="00B16A23">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FEC8525" w14:textId="0A9F6040" w:rsidR="00B16A23" w:rsidRPr="003C0455" w:rsidRDefault="00B16A23" w:rsidP="00B16A23">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center"/>
            <w:hideMark/>
          </w:tcPr>
          <w:p w14:paraId="6FBCB348" w14:textId="6B733EA3" w:rsidR="00B16A23" w:rsidRPr="003C0455" w:rsidRDefault="00501337" w:rsidP="00B16A23">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536BF01"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04A47EF" w14:textId="3B6E05A9" w:rsidR="00B16A23" w:rsidRPr="003C0455" w:rsidRDefault="00B16A23" w:rsidP="00B16A23">
            <w:pPr>
              <w:jc w:val="center"/>
              <w:rPr>
                <w:rFonts w:ascii="Calibri" w:hAnsi="Calibri" w:cs="Calibri"/>
                <w:sz w:val="18"/>
                <w:szCs w:val="18"/>
              </w:rPr>
            </w:pP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CB642A4"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14:00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7274480"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14:45</w:t>
            </w:r>
          </w:p>
        </w:tc>
      </w:tr>
      <w:tr w:rsidR="00B563A8" w:rsidRPr="003C0455" w14:paraId="60822661"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4EC6FDD6"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304DA33" w14:textId="427C1B28" w:rsidR="00B563A8" w:rsidRPr="00B563A8" w:rsidRDefault="0062674F" w:rsidP="00B563A8">
            <w:pPr>
              <w:rPr>
                <w:rFonts w:ascii="Calibri" w:hAnsi="Calibri" w:cs="Calibri"/>
                <w:sz w:val="18"/>
                <w:szCs w:val="18"/>
              </w:rPr>
            </w:pPr>
            <w:r>
              <w:rPr>
                <w:rFonts w:ascii="Calibri" w:hAnsi="Calibri" w:cs="Calibri"/>
                <w:sz w:val="18"/>
                <w:szCs w:val="18"/>
              </w:rPr>
              <w:t xml:space="preserve">Doç. Dr. NURULLAH TÜRE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2C33C01A" w14:textId="6745470F" w:rsidR="00B563A8" w:rsidRPr="0062674F" w:rsidRDefault="0062674F" w:rsidP="00B563A8">
            <w:pPr>
              <w:rPr>
                <w:rFonts w:asciiTheme="minorHAnsi" w:hAnsiTheme="minorHAnsi" w:cstheme="minorHAnsi"/>
                <w:sz w:val="18"/>
                <w:szCs w:val="18"/>
              </w:rPr>
            </w:pPr>
            <w:r w:rsidRPr="0062674F">
              <w:rPr>
                <w:rFonts w:asciiTheme="minorHAnsi" w:hAnsiTheme="minorHAnsi" w:cstheme="minorHAnsi"/>
                <w:color w:val="000000"/>
                <w:sz w:val="18"/>
                <w:szCs w:val="18"/>
              </w:rPr>
              <w:t>Baş ve Boyun Endokrin Cerrahisi: Tiroid ve Paratiroid Hastalıklarına Yaklaşım</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85D7CA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58449B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F0CE80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7D2DC8E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15:45</w:t>
            </w:r>
          </w:p>
        </w:tc>
      </w:tr>
      <w:tr w:rsidR="00B563A8" w:rsidRPr="003C0455" w14:paraId="3B3034A3"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C0741DC"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D7680F8" w14:textId="6477C9F4" w:rsidR="00B563A8" w:rsidRPr="00B563A8"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63E813D" w14:textId="73B0018A" w:rsidR="00B563A8" w:rsidRPr="003C0455" w:rsidRDefault="0062674F" w:rsidP="00B563A8">
            <w:pPr>
              <w:rPr>
                <w:rFonts w:ascii="Calibri" w:hAnsi="Calibri" w:cs="Calibri"/>
                <w:sz w:val="18"/>
                <w:szCs w:val="18"/>
              </w:rPr>
            </w:pPr>
            <w:r w:rsidRPr="003C0455">
              <w:rPr>
                <w:rFonts w:ascii="Calibri" w:hAnsi="Calibri" w:cs="Calibri"/>
                <w:sz w:val="18"/>
                <w:szCs w:val="18"/>
              </w:rPr>
              <w:t>Baş-boyun muayenesi</w:t>
            </w:r>
            <w:r>
              <w:rPr>
                <w:rFonts w:ascii="Calibri" w:hAnsi="Calibri" w:cs="Calibri"/>
                <w:sz w:val="18"/>
                <w:szCs w:val="18"/>
              </w:rPr>
              <w:t>,</w:t>
            </w:r>
            <w:r w:rsidRPr="00501337">
              <w:rPr>
                <w:rFonts w:ascii="Calibri" w:hAnsi="Calibri" w:cs="Calibri"/>
                <w:sz w:val="18"/>
                <w:szCs w:val="18"/>
              </w:rPr>
              <w:t xml:space="preserve"> Boyun kitlelerine yaklaşım ve ayırıcı tanıları-1</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F0BE27"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CBBB27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7BA3FF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F34E48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16:45</w:t>
            </w:r>
          </w:p>
        </w:tc>
      </w:tr>
      <w:tr w:rsidR="00B563A8" w:rsidRPr="0082373D" w14:paraId="25BAD050" w14:textId="77777777" w:rsidTr="00A97303">
        <w:trPr>
          <w:trHeight w:val="227"/>
        </w:trPr>
        <w:tc>
          <w:tcPr>
            <w:tcW w:w="567" w:type="dxa"/>
            <w:tcBorders>
              <w:top w:val="nil"/>
              <w:left w:val="single" w:sz="4" w:space="0" w:color="auto"/>
              <w:bottom w:val="single" w:sz="4" w:space="0" w:color="auto"/>
            </w:tcBorders>
            <w:noWrap/>
            <w:textDirection w:val="btLr"/>
            <w:vAlign w:val="center"/>
            <w:hideMark/>
          </w:tcPr>
          <w:p w14:paraId="43601506" w14:textId="77777777" w:rsidR="00B563A8" w:rsidRPr="0082373D" w:rsidRDefault="00B563A8" w:rsidP="00B563A8">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58136FC7" w14:textId="77777777" w:rsidR="00B563A8" w:rsidRPr="00CD4D51" w:rsidRDefault="00B563A8" w:rsidP="00B563A8">
            <w:pPr>
              <w:rPr>
                <w:rFonts w:ascii="Calibri" w:hAnsi="Calibri" w:cs="Calibri"/>
                <w:color w:val="000000"/>
                <w:sz w:val="18"/>
                <w:szCs w:val="18"/>
              </w:rPr>
            </w:pPr>
            <w:r w:rsidRPr="00CD4D51">
              <w:rPr>
                <w:rFonts w:ascii="Calibri" w:hAnsi="Calibri" w:cs="Calibri"/>
                <w:color w:val="000000"/>
                <w:sz w:val="18"/>
                <w:szCs w:val="18"/>
              </w:rPr>
              <w:t> </w:t>
            </w:r>
          </w:p>
        </w:tc>
        <w:tc>
          <w:tcPr>
            <w:tcW w:w="3969" w:type="dxa"/>
            <w:tcBorders>
              <w:top w:val="single" w:sz="4" w:space="0" w:color="auto"/>
              <w:bottom w:val="single" w:sz="4" w:space="0" w:color="auto"/>
            </w:tcBorders>
            <w:noWrap/>
            <w:vAlign w:val="bottom"/>
            <w:hideMark/>
          </w:tcPr>
          <w:p w14:paraId="7CB41502" w14:textId="664F3457" w:rsidR="00B563A8" w:rsidRPr="00CD4D51" w:rsidRDefault="00B563A8" w:rsidP="00B563A8">
            <w:pPr>
              <w:rPr>
                <w:rFonts w:ascii="Calibri" w:hAnsi="Calibri" w:cs="Calibri"/>
                <w:color w:val="000000"/>
                <w:sz w:val="18"/>
                <w:szCs w:val="18"/>
              </w:rPr>
            </w:pPr>
          </w:p>
        </w:tc>
        <w:tc>
          <w:tcPr>
            <w:tcW w:w="1134" w:type="dxa"/>
            <w:tcBorders>
              <w:top w:val="single" w:sz="4" w:space="0" w:color="auto"/>
              <w:bottom w:val="single" w:sz="4" w:space="0" w:color="auto"/>
            </w:tcBorders>
            <w:noWrap/>
            <w:vAlign w:val="bottom"/>
            <w:hideMark/>
          </w:tcPr>
          <w:p w14:paraId="2396E743" w14:textId="77777777" w:rsidR="00B563A8" w:rsidRPr="00CD4D51" w:rsidRDefault="00B563A8" w:rsidP="00B563A8">
            <w:pPr>
              <w:jc w:val="center"/>
              <w:rPr>
                <w:rFonts w:ascii="Calibri" w:hAnsi="Calibri" w:cs="Calibri"/>
                <w:color w:val="000000"/>
                <w:sz w:val="18"/>
                <w:szCs w:val="18"/>
              </w:rPr>
            </w:pPr>
            <w:r w:rsidRPr="00CD4D51">
              <w:rPr>
                <w:rFonts w:ascii="Calibri" w:hAnsi="Calibri" w:cs="Calibri"/>
                <w:color w:val="000000"/>
                <w:sz w:val="18"/>
                <w:szCs w:val="18"/>
              </w:rPr>
              <w:t> </w:t>
            </w:r>
          </w:p>
        </w:tc>
        <w:tc>
          <w:tcPr>
            <w:tcW w:w="850" w:type="dxa"/>
            <w:tcBorders>
              <w:top w:val="single" w:sz="4" w:space="0" w:color="auto"/>
              <w:bottom w:val="single" w:sz="4" w:space="0" w:color="auto"/>
            </w:tcBorders>
            <w:noWrap/>
            <w:vAlign w:val="bottom"/>
            <w:hideMark/>
          </w:tcPr>
          <w:p w14:paraId="6F32C0CA" w14:textId="77777777" w:rsidR="00B563A8" w:rsidRPr="00CD4D51" w:rsidRDefault="00B563A8" w:rsidP="00B563A8">
            <w:pPr>
              <w:jc w:val="center"/>
              <w:rPr>
                <w:rFonts w:ascii="Calibri" w:hAnsi="Calibri" w:cs="Calibri"/>
                <w:color w:val="000000"/>
                <w:sz w:val="18"/>
                <w:szCs w:val="18"/>
              </w:rPr>
            </w:pPr>
            <w:r w:rsidRPr="00CD4D51">
              <w:rPr>
                <w:rFonts w:ascii="Calibri" w:hAnsi="Calibri" w:cs="Calibri"/>
                <w:color w:val="000000"/>
                <w:sz w:val="18"/>
                <w:szCs w:val="18"/>
              </w:rPr>
              <w:t> </w:t>
            </w:r>
          </w:p>
        </w:tc>
        <w:tc>
          <w:tcPr>
            <w:tcW w:w="567" w:type="dxa"/>
            <w:tcBorders>
              <w:top w:val="single" w:sz="4" w:space="0" w:color="auto"/>
              <w:bottom w:val="single" w:sz="4" w:space="0" w:color="auto"/>
            </w:tcBorders>
            <w:noWrap/>
            <w:vAlign w:val="bottom"/>
            <w:hideMark/>
          </w:tcPr>
          <w:p w14:paraId="091B0238" w14:textId="77777777" w:rsidR="00B563A8" w:rsidRPr="00CD4D51" w:rsidRDefault="00B563A8" w:rsidP="00B563A8">
            <w:pPr>
              <w:jc w:val="center"/>
              <w:rPr>
                <w:rFonts w:ascii="Calibri" w:hAnsi="Calibri" w:cs="Calibri"/>
                <w:color w:val="000000"/>
                <w:sz w:val="18"/>
                <w:szCs w:val="18"/>
              </w:rPr>
            </w:pPr>
            <w:r w:rsidRPr="00CD4D51">
              <w:rPr>
                <w:rFonts w:ascii="Calibri" w:hAnsi="Calibri" w:cs="Calibri"/>
                <w:color w:val="000000"/>
                <w:sz w:val="18"/>
                <w:szCs w:val="18"/>
              </w:rPr>
              <w:t> </w:t>
            </w:r>
          </w:p>
        </w:tc>
        <w:tc>
          <w:tcPr>
            <w:tcW w:w="709" w:type="dxa"/>
            <w:gridSpan w:val="3"/>
            <w:tcBorders>
              <w:top w:val="single" w:sz="4" w:space="0" w:color="auto"/>
              <w:bottom w:val="single" w:sz="4" w:space="0" w:color="auto"/>
              <w:right w:val="single" w:sz="4" w:space="0" w:color="auto"/>
            </w:tcBorders>
            <w:noWrap/>
            <w:vAlign w:val="bottom"/>
            <w:hideMark/>
          </w:tcPr>
          <w:p w14:paraId="6C30C322" w14:textId="77777777" w:rsidR="00B563A8" w:rsidRPr="00CD4D51" w:rsidRDefault="00B563A8" w:rsidP="00B563A8">
            <w:pPr>
              <w:jc w:val="center"/>
              <w:rPr>
                <w:rFonts w:ascii="Calibri" w:hAnsi="Calibri" w:cs="Calibri"/>
                <w:color w:val="000000"/>
                <w:sz w:val="18"/>
                <w:szCs w:val="18"/>
              </w:rPr>
            </w:pPr>
            <w:r w:rsidRPr="00CD4D51">
              <w:rPr>
                <w:rFonts w:ascii="Calibri" w:hAnsi="Calibri" w:cs="Calibri"/>
                <w:color w:val="000000"/>
                <w:sz w:val="18"/>
                <w:szCs w:val="18"/>
              </w:rPr>
              <w:t> </w:t>
            </w:r>
          </w:p>
        </w:tc>
      </w:tr>
      <w:tr w:rsidR="00B563A8" w:rsidRPr="003C0455" w14:paraId="43E644F5" w14:textId="77777777" w:rsidTr="00A9730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0AD64257" w14:textId="77777777" w:rsidR="00B563A8" w:rsidRPr="0082373D" w:rsidRDefault="00B563A8" w:rsidP="00B563A8">
            <w:pPr>
              <w:jc w:val="center"/>
              <w:rPr>
                <w:rFonts w:ascii="Calibri" w:hAnsi="Calibri" w:cs="Calibri"/>
                <w:color w:val="000000"/>
                <w:sz w:val="32"/>
                <w:szCs w:val="32"/>
              </w:rPr>
            </w:pPr>
            <w:r w:rsidRPr="0082373D">
              <w:rPr>
                <w:rFonts w:ascii="Calibri" w:hAnsi="Calibri" w:cs="Calibri"/>
                <w:color w:val="000000"/>
                <w:sz w:val="32"/>
                <w:szCs w:val="32"/>
              </w:rPr>
              <w:t>SALI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58BBBCB3" w14:textId="5C8E87AF" w:rsidR="00B563A8" w:rsidRPr="003C0455" w:rsidRDefault="00B563A8" w:rsidP="00B563A8">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543089A"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7ADD32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28AB63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E7D5284"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58D3796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08:45</w:t>
            </w:r>
          </w:p>
        </w:tc>
      </w:tr>
      <w:tr w:rsidR="00B563A8" w:rsidRPr="003C0455" w14:paraId="215A0607"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3F0363B"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15D5D5C" w14:textId="22CE31E1" w:rsidR="00B563A8" w:rsidRPr="003C0455"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center"/>
            <w:hideMark/>
          </w:tcPr>
          <w:p w14:paraId="55D369DD" w14:textId="77777777" w:rsidR="00B563A8" w:rsidRPr="003C0455" w:rsidRDefault="00B563A8" w:rsidP="00B563A8">
            <w:pPr>
              <w:rPr>
                <w:rFonts w:ascii="Calibri" w:hAnsi="Calibri" w:cs="Calibri"/>
                <w:sz w:val="18"/>
                <w:szCs w:val="18"/>
              </w:rPr>
            </w:pPr>
            <w:r w:rsidRPr="003C0455">
              <w:rPr>
                <w:rFonts w:ascii="Calibri" w:hAnsi="Calibri" w:cs="Calibri"/>
                <w:sz w:val="18"/>
                <w:szCs w:val="18"/>
                <w:lang w:val="en-US"/>
              </w:rPr>
              <w:t>Orofaringeal muayene, Waldeyer halkasının fizyolojisi, akut ve kronik hastalıkları (Akut ve kronik tonsillit, adenoid hipertrofisi)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A911C27"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BF1C7F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2591AA6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043BA9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09:45</w:t>
            </w:r>
          </w:p>
        </w:tc>
      </w:tr>
      <w:tr w:rsidR="00B563A8" w:rsidRPr="003C0455" w14:paraId="48085477"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5A605D9"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D3B1E5D" w14:textId="0B0F5E7A" w:rsidR="00B563A8" w:rsidRPr="003C0455" w:rsidRDefault="0062674F" w:rsidP="00B563A8">
            <w:pPr>
              <w:rPr>
                <w:rFonts w:ascii="Calibri" w:hAnsi="Calibri" w:cs="Calibri"/>
                <w:sz w:val="18"/>
                <w:szCs w:val="18"/>
              </w:rPr>
            </w:pPr>
            <w:r>
              <w:rPr>
                <w:rFonts w:ascii="Calibri" w:hAnsi="Calibri" w:cs="Calibri"/>
                <w:sz w:val="18"/>
                <w:szCs w:val="18"/>
              </w:rPr>
              <w:t xml:space="preserve">Doç. Dr. Ali GÜVEY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008A909"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Laringofaringeal reflü hastalığı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7496A2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67B2B2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3E32258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4D6305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10:45</w:t>
            </w:r>
          </w:p>
        </w:tc>
      </w:tr>
      <w:tr w:rsidR="00B563A8" w:rsidRPr="003C0455" w14:paraId="5F7ED72C"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029D2630"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1CEA174" w14:textId="1B8B247C" w:rsidR="00B563A8" w:rsidRPr="00B563A8"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center"/>
            <w:hideMark/>
          </w:tcPr>
          <w:p w14:paraId="4F14CAD0"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Nazofarinks muayenesi, nazofarinks kanseri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BB57F14"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CD9033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1C5D7D5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99E786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11:45</w:t>
            </w:r>
          </w:p>
        </w:tc>
      </w:tr>
      <w:tr w:rsidR="00B563A8" w:rsidRPr="003C0455" w14:paraId="57313368"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0118A34"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5BEFB0D9"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15606B5F"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2F03DCA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4233BA0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nil"/>
              <w:left w:val="nil"/>
              <w:bottom w:val="single" w:sz="4" w:space="0" w:color="auto"/>
              <w:right w:val="single" w:sz="4" w:space="0" w:color="auto"/>
            </w:tcBorders>
            <w:noWrap/>
            <w:vAlign w:val="bottom"/>
            <w:hideMark/>
          </w:tcPr>
          <w:p w14:paraId="5575229E" w14:textId="77777777"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noWrap/>
            <w:vAlign w:val="bottom"/>
            <w:hideMark/>
          </w:tcPr>
          <w:p w14:paraId="09BDF373" w14:textId="77777777" w:rsidR="00B563A8" w:rsidRPr="003C0455" w:rsidRDefault="00B563A8" w:rsidP="00B563A8">
            <w:pPr>
              <w:jc w:val="center"/>
              <w:rPr>
                <w:rFonts w:ascii="Calibri" w:hAnsi="Calibri" w:cs="Calibri"/>
                <w:sz w:val="18"/>
                <w:szCs w:val="18"/>
              </w:rPr>
            </w:pPr>
          </w:p>
        </w:tc>
      </w:tr>
      <w:tr w:rsidR="00B563A8" w:rsidRPr="003C0455" w14:paraId="602F8E02"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58DF234"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1916B11" w14:textId="4649E493" w:rsidR="00B563A8" w:rsidRPr="003C0455" w:rsidRDefault="00B563A8" w:rsidP="00B563A8">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center"/>
            <w:hideMark/>
          </w:tcPr>
          <w:p w14:paraId="42C52B2A"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Fasiyal sinir fizyolojisi ve hastalıkları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115C8B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BC30833"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41E6AE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7DF94DE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13:45</w:t>
            </w:r>
          </w:p>
        </w:tc>
      </w:tr>
      <w:tr w:rsidR="00B563A8" w:rsidRPr="003C0455" w14:paraId="395F382F"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B67C7F5"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76EC4B0" w14:textId="13F519B6" w:rsidR="00B563A8" w:rsidRPr="003C0455" w:rsidRDefault="0062674F" w:rsidP="00B563A8">
            <w:pPr>
              <w:rPr>
                <w:rFonts w:ascii="Calibri" w:hAnsi="Calibri" w:cs="Calibri"/>
                <w:sz w:val="18"/>
                <w:szCs w:val="18"/>
              </w:rPr>
            </w:pPr>
            <w:r>
              <w:rPr>
                <w:rFonts w:ascii="Calibri" w:hAnsi="Calibri" w:cs="Calibri"/>
                <w:sz w:val="18"/>
                <w:szCs w:val="18"/>
              </w:rPr>
              <w:t xml:space="preserve">Doç. Dr. NURULLAH TÜRE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F7C871A"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757D15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F06581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16F06C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B6413F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14:45</w:t>
            </w:r>
          </w:p>
        </w:tc>
      </w:tr>
      <w:tr w:rsidR="00B563A8" w:rsidRPr="003C0455" w14:paraId="552EA64B"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4FB3F2A"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5B2EACE" w14:textId="30D7889D" w:rsidR="00B563A8" w:rsidRPr="003C0455" w:rsidRDefault="0062674F" w:rsidP="00B563A8">
            <w:pPr>
              <w:rPr>
                <w:rFonts w:ascii="Calibri" w:hAnsi="Calibri" w:cs="Calibri"/>
                <w:sz w:val="18"/>
                <w:szCs w:val="18"/>
              </w:rPr>
            </w:pPr>
            <w:r>
              <w:rPr>
                <w:rFonts w:ascii="Calibri" w:hAnsi="Calibri" w:cs="Calibri"/>
                <w:sz w:val="18"/>
                <w:szCs w:val="18"/>
              </w:rPr>
              <w:t xml:space="preserve">Doç. Dr. NURULLAH TÜRE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BE68B52"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7BA242"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00C6CC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17B708D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3DA9FB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15:45</w:t>
            </w:r>
          </w:p>
        </w:tc>
      </w:tr>
      <w:tr w:rsidR="00B563A8" w:rsidRPr="003C0455" w14:paraId="58796DBE"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9AE7185"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445F932" w14:textId="53A78852" w:rsidR="00B563A8" w:rsidRPr="00B563A8"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B75D2FE"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22C66B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C6C571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354D4A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786F14A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16:45</w:t>
            </w:r>
          </w:p>
        </w:tc>
      </w:tr>
      <w:tr w:rsidR="00B563A8" w:rsidRPr="003C0455" w14:paraId="436FC4A8" w14:textId="77777777" w:rsidTr="00A97303">
        <w:trPr>
          <w:trHeight w:val="227"/>
        </w:trPr>
        <w:tc>
          <w:tcPr>
            <w:tcW w:w="567" w:type="dxa"/>
            <w:tcBorders>
              <w:top w:val="nil"/>
              <w:left w:val="single" w:sz="4" w:space="0" w:color="auto"/>
              <w:bottom w:val="single" w:sz="4" w:space="0" w:color="auto"/>
            </w:tcBorders>
            <w:noWrap/>
            <w:textDirection w:val="btLr"/>
            <w:vAlign w:val="center"/>
            <w:hideMark/>
          </w:tcPr>
          <w:p w14:paraId="4573E8B7" w14:textId="77777777" w:rsidR="00B563A8" w:rsidRPr="0082373D" w:rsidRDefault="00B563A8" w:rsidP="00B563A8">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0AB39464"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265086FD"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7A57566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039A73A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single" w:sz="4" w:space="0" w:color="auto"/>
              <w:bottom w:val="single" w:sz="4" w:space="0" w:color="auto"/>
            </w:tcBorders>
            <w:noWrap/>
            <w:vAlign w:val="bottom"/>
            <w:hideMark/>
          </w:tcPr>
          <w:p w14:paraId="5752A29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709" w:type="dxa"/>
            <w:gridSpan w:val="3"/>
            <w:tcBorders>
              <w:top w:val="single" w:sz="4" w:space="0" w:color="auto"/>
              <w:bottom w:val="single" w:sz="4" w:space="0" w:color="auto"/>
              <w:right w:val="single" w:sz="4" w:space="0" w:color="auto"/>
            </w:tcBorders>
            <w:noWrap/>
            <w:vAlign w:val="bottom"/>
            <w:hideMark/>
          </w:tcPr>
          <w:p w14:paraId="1834FA37"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r>
      <w:tr w:rsidR="00B563A8" w:rsidRPr="003C0455" w14:paraId="48BDA5A4" w14:textId="77777777" w:rsidTr="00A9730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31D82F1C" w14:textId="77777777" w:rsidR="00B563A8" w:rsidRPr="0082373D" w:rsidRDefault="00B563A8" w:rsidP="00B563A8">
            <w:pPr>
              <w:jc w:val="center"/>
              <w:rPr>
                <w:rFonts w:ascii="Calibri" w:hAnsi="Calibri" w:cs="Calibri"/>
                <w:color w:val="000000"/>
                <w:sz w:val="32"/>
                <w:szCs w:val="32"/>
              </w:rPr>
            </w:pPr>
            <w:r w:rsidRPr="0082373D">
              <w:rPr>
                <w:rFonts w:ascii="Calibri" w:hAnsi="Calibri" w:cs="Calibri"/>
                <w:color w:val="000000"/>
                <w:sz w:val="32"/>
                <w:szCs w:val="32"/>
              </w:rPr>
              <w:t>ÇARŞAMBA</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4D9402FD" w14:textId="04DA8C1F" w:rsidR="00B563A8" w:rsidRPr="00B563A8"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42437821" w14:textId="17B97B6D"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Havayolu tıkanıklıkları, trakeotomi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1646A1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44802D2"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9A1312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07E71FD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08:45</w:t>
            </w:r>
          </w:p>
        </w:tc>
      </w:tr>
      <w:tr w:rsidR="00B563A8" w:rsidRPr="003C0455" w14:paraId="41BE24E2"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E886E4E"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42FC6520" w14:textId="0F5E9296" w:rsidR="00B563A8" w:rsidRPr="003C0455" w:rsidRDefault="00B563A8" w:rsidP="00B563A8">
            <w:pPr>
              <w:rPr>
                <w:rFonts w:ascii="Calibri" w:hAnsi="Calibri" w:cs="Calibri"/>
                <w:sz w:val="18"/>
                <w:szCs w:val="18"/>
              </w:rPr>
            </w:pPr>
            <w:r w:rsidRPr="00F56493">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67C05EB4" w14:textId="4EF6B8ED" w:rsidR="00B563A8" w:rsidRPr="003C0455" w:rsidRDefault="00B563A8" w:rsidP="00B563A8">
            <w:pPr>
              <w:rPr>
                <w:rFonts w:ascii="Calibri" w:hAnsi="Calibri" w:cs="Calibri"/>
                <w:sz w:val="18"/>
                <w:szCs w:val="18"/>
              </w:rPr>
            </w:pPr>
            <w:r w:rsidRPr="003C0455">
              <w:rPr>
                <w:rFonts w:ascii="Calibri" w:hAnsi="Calibri" w:cs="Calibri"/>
                <w:sz w:val="18"/>
                <w:szCs w:val="18"/>
              </w:rPr>
              <w:t>KBB Acilleri</w:t>
            </w:r>
            <w:r>
              <w:rPr>
                <w:rFonts w:ascii="Calibri" w:hAnsi="Calibri" w:cs="Calibri"/>
                <w:sz w:val="18"/>
                <w:szCs w:val="18"/>
              </w:rPr>
              <w:t>- Epistaksis</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9FE16A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3B8CB4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35B5A3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2A1517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09:45</w:t>
            </w:r>
          </w:p>
        </w:tc>
      </w:tr>
      <w:tr w:rsidR="00B563A8" w:rsidRPr="003C0455" w14:paraId="0579BD02"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3699BADC"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42A24BB6" w14:textId="59F29936" w:rsidR="00B563A8" w:rsidRPr="008978C2" w:rsidRDefault="0062674F" w:rsidP="00B563A8">
            <w:pPr>
              <w:rPr>
                <w:rFonts w:ascii="Calibri" w:hAnsi="Calibri" w:cs="Calibri"/>
                <w:sz w:val="18"/>
                <w:szCs w:val="18"/>
                <w:highlight w:val="yellow"/>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673F4B06" w14:textId="2AEF8E43" w:rsidR="00B563A8" w:rsidRPr="0062674F" w:rsidRDefault="0062674F" w:rsidP="00B563A8">
            <w:pPr>
              <w:rPr>
                <w:rFonts w:ascii="Calibri" w:hAnsi="Calibri" w:cs="Calibri"/>
                <w:sz w:val="18"/>
                <w:szCs w:val="18"/>
                <w:highlight w:val="yellow"/>
              </w:rPr>
            </w:pPr>
            <w:r w:rsidRPr="0062674F">
              <w:rPr>
                <w:rFonts w:ascii="Calibri" w:hAnsi="Calibri" w:cs="Calibri"/>
                <w:color w:val="000000"/>
                <w:sz w:val="18"/>
                <w:szCs w:val="18"/>
              </w:rPr>
              <w:t>Fasiyal Plastik ve Rekonstrüktif Cerrahi: Cilt Kanserleri, Lokal Flepler ve Baş-Boyun Defekt Onarımı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2E1115"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C51F552"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2F3D2874"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10:00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5845B691"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10:45</w:t>
            </w:r>
          </w:p>
        </w:tc>
      </w:tr>
      <w:tr w:rsidR="00B563A8" w:rsidRPr="003C0455" w14:paraId="6CE51522"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A54B185"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0E2B1336" w14:textId="6E88C3EA" w:rsidR="00B563A8" w:rsidRPr="008978C2" w:rsidRDefault="00B563A8" w:rsidP="00B563A8">
            <w:pPr>
              <w:rPr>
                <w:rFonts w:ascii="Calibri" w:hAnsi="Calibri" w:cs="Calibri"/>
                <w:sz w:val="18"/>
                <w:szCs w:val="18"/>
                <w:highlight w:val="yellow"/>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258CB491" w14:textId="0FD0D94D" w:rsidR="00B563A8" w:rsidRPr="008978C2" w:rsidRDefault="00B563A8" w:rsidP="00B563A8">
            <w:pPr>
              <w:rPr>
                <w:rFonts w:ascii="Calibri" w:hAnsi="Calibri" w:cs="Calibri"/>
                <w:sz w:val="18"/>
                <w:szCs w:val="18"/>
                <w:highlight w:val="yellow"/>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1F7F020"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FC3C01C" w14:textId="536DEEC6" w:rsidR="00B563A8" w:rsidRPr="00F767A3" w:rsidRDefault="00B563A8" w:rsidP="00B563A8">
            <w:pPr>
              <w:jc w:val="center"/>
              <w:rPr>
                <w:rFonts w:ascii="Calibri" w:hAnsi="Calibri" w:cs="Calibri"/>
                <w:sz w:val="18"/>
                <w:szCs w:val="18"/>
              </w:rPr>
            </w:pPr>
            <w:r w:rsidRPr="009E2051">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3ADCCC2"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11:00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D951F78" w14:textId="77777777" w:rsidR="00B563A8" w:rsidRPr="00F767A3" w:rsidRDefault="00B563A8" w:rsidP="00B563A8">
            <w:pPr>
              <w:jc w:val="center"/>
              <w:rPr>
                <w:rFonts w:ascii="Calibri" w:hAnsi="Calibri" w:cs="Calibri"/>
                <w:sz w:val="18"/>
                <w:szCs w:val="18"/>
              </w:rPr>
            </w:pPr>
            <w:r w:rsidRPr="00F767A3">
              <w:rPr>
                <w:rFonts w:ascii="Calibri" w:hAnsi="Calibri" w:cs="Calibri"/>
                <w:sz w:val="18"/>
                <w:szCs w:val="18"/>
              </w:rPr>
              <w:t>11:45</w:t>
            </w:r>
          </w:p>
        </w:tc>
      </w:tr>
      <w:tr w:rsidR="00B563A8" w:rsidRPr="003C0455" w14:paraId="6C85CB96"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B68B1B0"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6A757BFC"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38226497"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1A79B9D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4ADC384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nil"/>
              <w:left w:val="nil"/>
              <w:bottom w:val="single" w:sz="4" w:space="0" w:color="auto"/>
              <w:right w:val="single" w:sz="4" w:space="0" w:color="auto"/>
            </w:tcBorders>
            <w:noWrap/>
            <w:vAlign w:val="bottom"/>
            <w:hideMark/>
          </w:tcPr>
          <w:p w14:paraId="7D684306" w14:textId="77777777"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noWrap/>
            <w:vAlign w:val="bottom"/>
            <w:hideMark/>
          </w:tcPr>
          <w:p w14:paraId="23E03CB6" w14:textId="77777777" w:rsidR="00B563A8" w:rsidRPr="003C0455" w:rsidRDefault="00B563A8" w:rsidP="00B563A8">
            <w:pPr>
              <w:jc w:val="center"/>
              <w:rPr>
                <w:rFonts w:ascii="Calibri" w:hAnsi="Calibri" w:cs="Calibri"/>
                <w:sz w:val="18"/>
                <w:szCs w:val="18"/>
              </w:rPr>
            </w:pPr>
          </w:p>
        </w:tc>
      </w:tr>
      <w:tr w:rsidR="00B563A8" w:rsidRPr="003C0455" w14:paraId="3D39E95B"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63E01F8B"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2827009F" w14:textId="39F8B44F" w:rsidR="00B563A8" w:rsidRPr="003C0455" w:rsidRDefault="00B563A8" w:rsidP="00B563A8">
            <w:pPr>
              <w:rPr>
                <w:rFonts w:ascii="Calibri" w:hAnsi="Calibri" w:cs="Calibri"/>
                <w:sz w:val="18"/>
                <w:szCs w:val="18"/>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7B4FA787" w14:textId="152A04A8"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9DAE91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1E2D0BB9" w14:textId="3E8D1F8A" w:rsidR="00B563A8" w:rsidRPr="003C0455" w:rsidRDefault="00B563A8" w:rsidP="00B563A8">
            <w:pPr>
              <w:jc w:val="center"/>
              <w:rPr>
                <w:rFonts w:ascii="Calibri" w:hAnsi="Calibri" w:cs="Calibri"/>
                <w:sz w:val="18"/>
                <w:szCs w:val="18"/>
              </w:rPr>
            </w:pPr>
            <w:r w:rsidRPr="009E2051">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1276F0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0DC446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13:45</w:t>
            </w:r>
          </w:p>
        </w:tc>
      </w:tr>
      <w:tr w:rsidR="00B563A8" w:rsidRPr="003C0455" w14:paraId="74929809"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1BA2724"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0D7C7D2D" w14:textId="184F8B6B" w:rsidR="00B563A8" w:rsidRPr="003C0455" w:rsidRDefault="00A81ECA" w:rsidP="00B563A8">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tcPr>
          <w:p w14:paraId="7BDAECCE" w14:textId="20F108BA" w:rsidR="00B563A8" w:rsidRPr="003C0455" w:rsidRDefault="00B563A8" w:rsidP="00B563A8">
            <w:pPr>
              <w:rPr>
                <w:rFonts w:ascii="Calibri" w:hAnsi="Calibri" w:cs="Calibri"/>
                <w:sz w:val="18"/>
                <w:szCs w:val="18"/>
              </w:rPr>
            </w:pPr>
            <w:r w:rsidRPr="00F901E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8BB834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6CA86973" w14:textId="5CFDF0EE" w:rsidR="00B563A8" w:rsidRPr="003C0455" w:rsidRDefault="00B563A8" w:rsidP="00B563A8">
            <w:pPr>
              <w:jc w:val="center"/>
              <w:rPr>
                <w:rFonts w:ascii="Calibri" w:hAnsi="Calibri" w:cs="Calibri"/>
                <w:sz w:val="18"/>
                <w:szCs w:val="18"/>
              </w:rPr>
            </w:pPr>
            <w:r w:rsidRPr="009E2051">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13E24A2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B429673"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14:45</w:t>
            </w:r>
          </w:p>
        </w:tc>
      </w:tr>
      <w:tr w:rsidR="00B563A8" w:rsidRPr="003C0455" w14:paraId="0D51FADE"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36DF7E97"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tcPr>
          <w:p w14:paraId="3708414B" w14:textId="3F266441" w:rsidR="00B563A8" w:rsidRPr="003C0455" w:rsidRDefault="00A81ECA" w:rsidP="00B563A8">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tcPr>
          <w:p w14:paraId="52BDBD4D" w14:textId="59E89798" w:rsidR="00B563A8" w:rsidRPr="003C0455" w:rsidRDefault="00B563A8" w:rsidP="00B563A8">
            <w:pPr>
              <w:rPr>
                <w:rFonts w:ascii="Calibri" w:hAnsi="Calibri" w:cs="Calibri"/>
                <w:sz w:val="18"/>
                <w:szCs w:val="18"/>
              </w:rPr>
            </w:pPr>
            <w:r w:rsidRPr="00F901E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41411C2"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20FA10B3" w14:textId="4076B664" w:rsidR="00B563A8" w:rsidRPr="003C0455" w:rsidRDefault="00B563A8" w:rsidP="00B563A8">
            <w:pPr>
              <w:jc w:val="center"/>
              <w:rPr>
                <w:rFonts w:ascii="Calibri" w:hAnsi="Calibri" w:cs="Calibri"/>
                <w:sz w:val="18"/>
                <w:szCs w:val="18"/>
              </w:rPr>
            </w:pPr>
            <w:r w:rsidRPr="009E2051">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345F78F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4DB0A90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15:45</w:t>
            </w:r>
          </w:p>
        </w:tc>
      </w:tr>
      <w:tr w:rsidR="00B563A8" w:rsidRPr="003C0455" w14:paraId="79F015B9"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D11D165"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4F9AD2C0" w14:textId="1F51F5A8" w:rsidR="00B563A8" w:rsidRPr="00B563A8" w:rsidRDefault="00B563A8" w:rsidP="00B563A8">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tcPr>
          <w:p w14:paraId="0193FF66" w14:textId="0EBECECB" w:rsidR="00B563A8" w:rsidRPr="003C0455" w:rsidRDefault="00B563A8" w:rsidP="00B563A8">
            <w:pPr>
              <w:rPr>
                <w:rFonts w:ascii="Calibri" w:hAnsi="Calibri" w:cs="Calibri"/>
                <w:sz w:val="18"/>
                <w:szCs w:val="18"/>
              </w:rPr>
            </w:pPr>
            <w:r w:rsidRPr="00F901E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5B991E5"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B1ECD9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7C2FA0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1DFFD08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16:45</w:t>
            </w:r>
          </w:p>
        </w:tc>
      </w:tr>
      <w:tr w:rsidR="00B563A8" w:rsidRPr="003C0455" w14:paraId="2890CBA9" w14:textId="77777777" w:rsidTr="00A97303">
        <w:trPr>
          <w:trHeight w:val="227"/>
        </w:trPr>
        <w:tc>
          <w:tcPr>
            <w:tcW w:w="10632" w:type="dxa"/>
            <w:gridSpan w:val="9"/>
            <w:tcBorders>
              <w:top w:val="nil"/>
              <w:left w:val="single" w:sz="4" w:space="0" w:color="auto"/>
              <w:bottom w:val="single" w:sz="4" w:space="0" w:color="auto"/>
              <w:right w:val="single" w:sz="4" w:space="0" w:color="auto"/>
            </w:tcBorders>
            <w:vAlign w:val="center"/>
          </w:tcPr>
          <w:p w14:paraId="0A7E4103" w14:textId="77777777" w:rsidR="00B563A8" w:rsidRPr="003C0455" w:rsidRDefault="00B563A8" w:rsidP="00B563A8">
            <w:pPr>
              <w:jc w:val="center"/>
              <w:rPr>
                <w:rFonts w:ascii="Calibri" w:hAnsi="Calibri" w:cs="Calibri"/>
                <w:color w:val="000000"/>
                <w:sz w:val="18"/>
                <w:szCs w:val="18"/>
              </w:rPr>
            </w:pPr>
          </w:p>
        </w:tc>
      </w:tr>
      <w:tr w:rsidR="00B563A8" w:rsidRPr="003C0455" w14:paraId="69B20CC7" w14:textId="77777777" w:rsidTr="00A97303">
        <w:trPr>
          <w:trHeight w:val="227"/>
        </w:trPr>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5E1D561" w14:textId="77777777" w:rsidR="00B563A8" w:rsidRPr="0082373D" w:rsidRDefault="00B563A8" w:rsidP="00B563A8">
            <w:pPr>
              <w:jc w:val="center"/>
              <w:rPr>
                <w:rFonts w:ascii="Calibri" w:hAnsi="Calibri" w:cs="Calibri"/>
                <w:color w:val="000000"/>
                <w:sz w:val="32"/>
                <w:szCs w:val="32"/>
              </w:rPr>
            </w:pPr>
            <w:r w:rsidRPr="0082373D">
              <w:rPr>
                <w:rFonts w:ascii="Calibri" w:hAnsi="Calibri" w:cs="Calibri"/>
                <w:color w:val="000000"/>
                <w:sz w:val="32"/>
                <w:szCs w:val="32"/>
              </w:rPr>
              <w:t>PERŞEMBE</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53C3D2EA" w14:textId="1B1A3D9C"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A7F2B55" w14:textId="7ED0C98E"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Kulak anatomisi ve işitme fizyolojisi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BAE2AEE" w14:textId="60E6FD20" w:rsidR="00B563A8" w:rsidRPr="003C0455" w:rsidRDefault="00B563A8" w:rsidP="00B563A8">
            <w:pPr>
              <w:jc w:val="center"/>
              <w:rPr>
                <w:rFonts w:ascii="Calibri" w:hAnsi="Calibri" w:cs="Calibri"/>
                <w:sz w:val="18"/>
                <w:szCs w:val="18"/>
              </w:rPr>
            </w:pPr>
            <w:r>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03B1B824" w14:textId="27168139" w:rsidR="00B563A8" w:rsidRPr="003C0455" w:rsidRDefault="00B563A8" w:rsidP="00B563A8">
            <w:pPr>
              <w:jc w:val="center"/>
              <w:rPr>
                <w:rFonts w:ascii="Calibri" w:hAnsi="Calibri" w:cs="Calibri"/>
                <w:sz w:val="18"/>
                <w:szCs w:val="18"/>
              </w:rPr>
            </w:pPr>
            <w:r w:rsidRPr="00FD3B92">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3F2021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0646EB0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09:45</w:t>
            </w:r>
          </w:p>
        </w:tc>
      </w:tr>
      <w:tr w:rsidR="00B563A8" w:rsidRPr="003C0455" w14:paraId="65E11D3D"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EA12DD2"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867B0F9" w14:textId="3A64B42A"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7CFD18A5" w14:textId="46A373D0"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Kulak anatomisi ve işitme fizyolojisi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4A76A2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759F34F3" w14:textId="2951846F" w:rsidR="00B563A8" w:rsidRPr="003C0455" w:rsidRDefault="00B563A8" w:rsidP="00B563A8">
            <w:pPr>
              <w:jc w:val="center"/>
              <w:rPr>
                <w:rFonts w:ascii="Calibri" w:hAnsi="Calibri" w:cs="Calibri"/>
                <w:sz w:val="18"/>
                <w:szCs w:val="18"/>
              </w:rPr>
            </w:pPr>
            <w:r w:rsidRPr="00FD3B92">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77BF3A9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7E38D8C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10:45</w:t>
            </w:r>
          </w:p>
        </w:tc>
      </w:tr>
      <w:tr w:rsidR="00B563A8" w:rsidRPr="003C0455" w14:paraId="2E9E4568"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82B8A00"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959D781" w14:textId="743F2421" w:rsidR="00B563A8" w:rsidRPr="003C0455" w:rsidRDefault="00B563A8" w:rsidP="00B563A8">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56AD1780" w14:textId="5ECB6E05" w:rsidR="00B563A8" w:rsidRPr="003C0455" w:rsidRDefault="00B563A8" w:rsidP="00B563A8">
            <w:pPr>
              <w:rPr>
                <w:rFonts w:ascii="Calibri" w:hAnsi="Calibri" w:cs="Calibri"/>
                <w:sz w:val="18"/>
                <w:szCs w:val="18"/>
              </w:rPr>
            </w:pPr>
            <w:r>
              <w:rPr>
                <w:rFonts w:ascii="Calibri" w:hAnsi="Calibri" w:cs="Calibri"/>
                <w:sz w:val="18"/>
                <w:szCs w:val="18"/>
              </w:rPr>
              <w:t>Kronik o</w:t>
            </w:r>
            <w:r w:rsidRPr="003C0455">
              <w:rPr>
                <w:rFonts w:ascii="Calibri" w:hAnsi="Calibri" w:cs="Calibri"/>
                <w:sz w:val="18"/>
                <w:szCs w:val="18"/>
              </w:rPr>
              <w:t xml:space="preserve">titis </w:t>
            </w:r>
            <w:r>
              <w:rPr>
                <w:rFonts w:ascii="Calibri" w:hAnsi="Calibri" w:cs="Calibri"/>
                <w:sz w:val="18"/>
                <w:szCs w:val="18"/>
              </w:rPr>
              <w:t>m</w:t>
            </w:r>
            <w:r w:rsidRPr="003C0455">
              <w:rPr>
                <w:rFonts w:ascii="Calibri" w:hAnsi="Calibri" w:cs="Calibri"/>
                <w:sz w:val="18"/>
                <w:szCs w:val="18"/>
              </w:rPr>
              <w:t>edia</w:t>
            </w:r>
            <w:r>
              <w:rPr>
                <w:rFonts w:ascii="Calibri" w:hAnsi="Calibri" w:cs="Calibri"/>
                <w:sz w:val="18"/>
                <w:szCs w:val="18"/>
              </w:rPr>
              <w:t xml:space="preserve"> ve Otitis media komplikasyonları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6B66B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38502C75" w14:textId="6CCEB928" w:rsidR="00B563A8" w:rsidRPr="003C0455" w:rsidRDefault="00B563A8" w:rsidP="00B563A8">
            <w:pPr>
              <w:jc w:val="center"/>
              <w:rPr>
                <w:rFonts w:ascii="Calibri" w:hAnsi="Calibri" w:cs="Calibri"/>
                <w:sz w:val="18"/>
                <w:szCs w:val="18"/>
              </w:rPr>
            </w:pPr>
            <w:r w:rsidRPr="00FD3B92">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76C66442"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34013D6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11:45</w:t>
            </w:r>
          </w:p>
        </w:tc>
      </w:tr>
      <w:tr w:rsidR="00B563A8" w:rsidRPr="003C0455" w14:paraId="22468AAD"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tcPr>
          <w:p w14:paraId="4565B8BB"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6A6CB00E" w14:textId="52D209B6" w:rsidR="00B563A8" w:rsidRPr="00F423B0" w:rsidRDefault="0062674F" w:rsidP="00B563A8">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66AAE5EC" w14:textId="580684EB" w:rsidR="00B563A8" w:rsidRPr="00C308F5" w:rsidRDefault="00B563A8" w:rsidP="00B563A8">
            <w:pPr>
              <w:rPr>
                <w:rFonts w:ascii="Calibri" w:hAnsi="Calibri" w:cs="Calibri"/>
                <w:sz w:val="18"/>
                <w:szCs w:val="18"/>
              </w:rPr>
            </w:pPr>
            <w:r>
              <w:rPr>
                <w:rFonts w:ascii="Calibri" w:hAnsi="Calibri" w:cs="Calibri"/>
                <w:sz w:val="18"/>
                <w:szCs w:val="18"/>
              </w:rPr>
              <w:t>Koleasta</w:t>
            </w:r>
            <w:r w:rsidRPr="003C0455">
              <w:rPr>
                <w:rFonts w:ascii="Calibri" w:hAnsi="Calibri" w:cs="Calibri"/>
                <w:sz w:val="18"/>
                <w:szCs w:val="18"/>
              </w:rPr>
              <w:t>tom</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tcPr>
          <w:p w14:paraId="45436A99" w14:textId="18899596" w:rsidR="00B563A8" w:rsidRPr="003C0455" w:rsidRDefault="00B563A8" w:rsidP="00B563A8">
            <w:pPr>
              <w:jc w:val="center"/>
              <w:rPr>
                <w:rFonts w:ascii="Calibri" w:hAnsi="Calibri" w:cs="Calibri"/>
                <w:sz w:val="18"/>
                <w:szCs w:val="18"/>
              </w:rPr>
            </w:pPr>
            <w:r>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tcPr>
          <w:p w14:paraId="465D3D95" w14:textId="55151726" w:rsidR="00B563A8" w:rsidRPr="003C0455" w:rsidRDefault="00B563A8" w:rsidP="00B563A8">
            <w:pPr>
              <w:jc w:val="center"/>
              <w:rPr>
                <w:rFonts w:ascii="Calibri" w:hAnsi="Calibri" w:cs="Calibri"/>
                <w:sz w:val="18"/>
                <w:szCs w:val="18"/>
              </w:rPr>
            </w:pPr>
            <w:r w:rsidRPr="00FD3B92">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tcPr>
          <w:p w14:paraId="02105A58" w14:textId="77777777"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tcPr>
          <w:p w14:paraId="486693F2" w14:textId="77777777" w:rsidR="00B563A8" w:rsidRPr="003C0455" w:rsidRDefault="00B563A8" w:rsidP="00B563A8">
            <w:pPr>
              <w:jc w:val="center"/>
              <w:rPr>
                <w:rFonts w:ascii="Calibri" w:hAnsi="Calibri" w:cs="Calibri"/>
                <w:sz w:val="18"/>
                <w:szCs w:val="18"/>
              </w:rPr>
            </w:pPr>
          </w:p>
        </w:tc>
      </w:tr>
      <w:tr w:rsidR="00B563A8" w:rsidRPr="003C0455" w14:paraId="7D02E25C"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8D97336"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19259C96"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52F4E249"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1799E26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058FB27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nil"/>
              <w:left w:val="nil"/>
              <w:bottom w:val="single" w:sz="4" w:space="0" w:color="auto"/>
              <w:right w:val="single" w:sz="4" w:space="0" w:color="auto"/>
            </w:tcBorders>
            <w:noWrap/>
            <w:vAlign w:val="bottom"/>
            <w:hideMark/>
          </w:tcPr>
          <w:p w14:paraId="74BE03F3" w14:textId="77777777"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noWrap/>
            <w:vAlign w:val="bottom"/>
            <w:hideMark/>
          </w:tcPr>
          <w:p w14:paraId="38AA6C20" w14:textId="77777777" w:rsidR="00B563A8" w:rsidRPr="003C0455" w:rsidRDefault="00B563A8" w:rsidP="00B563A8">
            <w:pPr>
              <w:jc w:val="center"/>
              <w:rPr>
                <w:rFonts w:ascii="Calibri" w:hAnsi="Calibri" w:cs="Calibri"/>
                <w:sz w:val="18"/>
                <w:szCs w:val="18"/>
              </w:rPr>
            </w:pPr>
          </w:p>
        </w:tc>
      </w:tr>
      <w:tr w:rsidR="00B563A8" w:rsidRPr="003C0455" w14:paraId="2960810E"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2B2E259"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53A26525" w14:textId="4B38425C" w:rsidR="00B563A8" w:rsidRPr="003C0455" w:rsidRDefault="00B563A8" w:rsidP="00B563A8">
            <w:pPr>
              <w:rPr>
                <w:rFonts w:ascii="Calibri" w:hAnsi="Calibri" w:cs="Calibri"/>
                <w:sz w:val="18"/>
                <w:szCs w:val="18"/>
              </w:rPr>
            </w:pPr>
            <w:r w:rsidRPr="00621DA6">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180F1D2D" w14:textId="3FF28CF5"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İç kulak ve retrokoklear hastalıklar: Meniere hastalığı,Vestibüler Schwannom, Labirentitler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DF0DE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0626415A" w14:textId="16958811" w:rsidR="00B563A8" w:rsidRPr="003C0455" w:rsidRDefault="00B563A8" w:rsidP="00B563A8">
            <w:pPr>
              <w:jc w:val="center"/>
              <w:rPr>
                <w:rFonts w:ascii="Calibri" w:hAnsi="Calibri" w:cs="Calibri"/>
                <w:sz w:val="18"/>
                <w:szCs w:val="18"/>
              </w:rPr>
            </w:pPr>
            <w:r w:rsidRPr="006662FF">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4A5BDA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569DD6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13:45</w:t>
            </w:r>
          </w:p>
        </w:tc>
      </w:tr>
      <w:tr w:rsidR="00B563A8" w:rsidRPr="003C0455" w14:paraId="78713A0B"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643C37C"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0AF5E3D" w14:textId="1265EBA0" w:rsidR="00B563A8" w:rsidRPr="003C0455" w:rsidRDefault="00B563A8" w:rsidP="00B563A8">
            <w:pPr>
              <w:rPr>
                <w:rFonts w:ascii="Calibri" w:hAnsi="Calibri" w:cs="Calibri"/>
                <w:sz w:val="18"/>
                <w:szCs w:val="18"/>
              </w:rPr>
            </w:pPr>
            <w:r w:rsidRPr="00621DA6">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02BF1D1C" w14:textId="71DF5CA1"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İç kulak ve retrokoklear hastalıklar: Meniere hastalığı,Vestibüler Schwannom, Labirentitler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8CC719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562DC2EF" w14:textId="503A90E7" w:rsidR="00B563A8" w:rsidRPr="003C0455" w:rsidRDefault="00B563A8" w:rsidP="00B563A8">
            <w:pPr>
              <w:jc w:val="center"/>
              <w:rPr>
                <w:rFonts w:ascii="Calibri" w:hAnsi="Calibri" w:cs="Calibri"/>
                <w:sz w:val="18"/>
                <w:szCs w:val="18"/>
              </w:rPr>
            </w:pPr>
            <w:r w:rsidRPr="006662FF">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349C33F3"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781C50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14:45</w:t>
            </w:r>
          </w:p>
        </w:tc>
      </w:tr>
      <w:tr w:rsidR="00B563A8" w:rsidRPr="003C0455" w14:paraId="2F569FD2"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ACCAC49"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08FA42C4" w14:textId="697664AC" w:rsidR="00B563A8" w:rsidRPr="003C0455" w:rsidRDefault="00B563A8" w:rsidP="00B563A8">
            <w:pPr>
              <w:rPr>
                <w:rFonts w:ascii="Calibri" w:hAnsi="Calibri" w:cs="Calibri"/>
                <w:sz w:val="18"/>
                <w:szCs w:val="18"/>
              </w:rPr>
            </w:pPr>
            <w:r w:rsidRPr="003C0455">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03E00F4E" w14:textId="08E2E0B6" w:rsidR="00B563A8" w:rsidRPr="003C0455" w:rsidRDefault="00B563A8" w:rsidP="00B563A8">
            <w:pPr>
              <w:rPr>
                <w:rFonts w:ascii="Calibri" w:hAnsi="Calibri" w:cs="Calibri"/>
                <w:sz w:val="18"/>
                <w:szCs w:val="18"/>
              </w:rPr>
            </w:pPr>
            <w:r w:rsidRPr="003C0455">
              <w:rPr>
                <w:rFonts w:ascii="Calibri" w:hAnsi="Calibri" w:cs="Calibri"/>
                <w:sz w:val="18"/>
                <w:szCs w:val="18"/>
              </w:rPr>
              <w:t>Ani işitme kaybı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5B7DC5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398D71AA" w14:textId="31E73468" w:rsidR="00B563A8" w:rsidRPr="003C0455" w:rsidRDefault="00B563A8" w:rsidP="00B563A8">
            <w:pPr>
              <w:jc w:val="center"/>
              <w:rPr>
                <w:rFonts w:ascii="Calibri" w:hAnsi="Calibri" w:cs="Calibri"/>
                <w:sz w:val="18"/>
                <w:szCs w:val="18"/>
              </w:rPr>
            </w:pPr>
            <w:r w:rsidRPr="006662FF">
              <w:rPr>
                <w:rFonts w:ascii="Calibri" w:hAnsi="Calibri" w:cs="Calibri"/>
                <w:sz w:val="18"/>
                <w:szCs w:val="18"/>
              </w:rPr>
              <w:t>Teorik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24E621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14161CA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15:45</w:t>
            </w:r>
          </w:p>
        </w:tc>
      </w:tr>
      <w:tr w:rsidR="00B563A8" w:rsidRPr="003C0455" w14:paraId="0221781C"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93E01A6"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AD20649" w14:textId="020CA34A" w:rsidR="00B563A8" w:rsidRPr="003C0455" w:rsidRDefault="00B563A8" w:rsidP="00B563A8">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647F535" w14:textId="09068333"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196F887"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7C919B3"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8EBCCE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91FC04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16:45</w:t>
            </w:r>
          </w:p>
        </w:tc>
      </w:tr>
      <w:tr w:rsidR="00B563A8" w:rsidRPr="003C0455" w14:paraId="4149E112" w14:textId="77777777" w:rsidTr="00A97303">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90982BE" w14:textId="77777777" w:rsidR="00B563A8" w:rsidRPr="0082373D" w:rsidRDefault="00B563A8" w:rsidP="00B563A8">
            <w:pPr>
              <w:rPr>
                <w:rFonts w:ascii="Calibri" w:hAnsi="Calibri" w:cs="Calibri"/>
                <w:color w:val="000000"/>
                <w:sz w:val="32"/>
                <w:szCs w:val="32"/>
              </w:rPr>
            </w:pPr>
          </w:p>
        </w:tc>
        <w:tc>
          <w:tcPr>
            <w:tcW w:w="2836" w:type="dxa"/>
            <w:tcBorders>
              <w:top w:val="single" w:sz="4" w:space="0" w:color="auto"/>
              <w:bottom w:val="single" w:sz="4" w:space="0" w:color="auto"/>
            </w:tcBorders>
            <w:noWrap/>
            <w:vAlign w:val="bottom"/>
            <w:hideMark/>
          </w:tcPr>
          <w:p w14:paraId="5CE9922F"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0799F9C8"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391025E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3B8BDEB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single" w:sz="4" w:space="0" w:color="auto"/>
              <w:bottom w:val="single" w:sz="4" w:space="0" w:color="auto"/>
            </w:tcBorders>
            <w:noWrap/>
            <w:vAlign w:val="bottom"/>
            <w:hideMark/>
          </w:tcPr>
          <w:p w14:paraId="7FED2391"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709" w:type="dxa"/>
            <w:gridSpan w:val="3"/>
            <w:tcBorders>
              <w:top w:val="single" w:sz="4" w:space="0" w:color="auto"/>
              <w:bottom w:val="single" w:sz="4" w:space="0" w:color="auto"/>
              <w:right w:val="single" w:sz="4" w:space="0" w:color="auto"/>
            </w:tcBorders>
            <w:noWrap/>
            <w:vAlign w:val="bottom"/>
            <w:hideMark/>
          </w:tcPr>
          <w:p w14:paraId="477A7E3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r>
      <w:tr w:rsidR="00B563A8" w:rsidRPr="003C0455" w14:paraId="4B9E31DA" w14:textId="77777777" w:rsidTr="00A97303">
        <w:trPr>
          <w:trHeight w:val="227"/>
        </w:trPr>
        <w:tc>
          <w:tcPr>
            <w:tcW w:w="567" w:type="dxa"/>
            <w:tcBorders>
              <w:top w:val="single" w:sz="4" w:space="0" w:color="auto"/>
              <w:left w:val="single" w:sz="4" w:space="0" w:color="auto"/>
              <w:bottom w:val="single" w:sz="4" w:space="0" w:color="auto"/>
            </w:tcBorders>
            <w:noWrap/>
            <w:textDirection w:val="btLr"/>
            <w:vAlign w:val="center"/>
            <w:hideMark/>
          </w:tcPr>
          <w:p w14:paraId="4A4C537E" w14:textId="77777777" w:rsidR="00B563A8" w:rsidRPr="0082373D" w:rsidRDefault="00B563A8" w:rsidP="00B563A8">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6D2BEE73" w14:textId="68731CBC" w:rsidR="00B563A8" w:rsidRPr="003C0455" w:rsidRDefault="00B563A8" w:rsidP="00B563A8">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49679E46" w14:textId="01AF78AD" w:rsidR="00B563A8" w:rsidRPr="003C0455" w:rsidRDefault="00B563A8" w:rsidP="00B563A8">
            <w:pPr>
              <w:rPr>
                <w:rFonts w:ascii="Calibri" w:hAnsi="Calibri" w:cs="Calibri"/>
                <w:sz w:val="18"/>
                <w:szCs w:val="18"/>
              </w:rPr>
            </w:pP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tcPr>
          <w:p w14:paraId="272FBDDF" w14:textId="6605B05B" w:rsidR="00B563A8" w:rsidRPr="003C0455" w:rsidRDefault="00B563A8" w:rsidP="00B563A8">
            <w:pPr>
              <w:jc w:val="center"/>
              <w:rPr>
                <w:rFonts w:ascii="Calibri" w:hAnsi="Calibri" w:cs="Calibri"/>
                <w:sz w:val="18"/>
                <w:szCs w:val="18"/>
              </w:rPr>
            </w:pP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6D93D0B4" w14:textId="43E93E3E" w:rsidR="00B563A8" w:rsidRPr="003C0455" w:rsidRDefault="00B563A8" w:rsidP="00B563A8">
            <w:pPr>
              <w:jc w:val="center"/>
              <w:rPr>
                <w:rFonts w:ascii="Calibri" w:hAnsi="Calibri" w:cs="Calibri"/>
                <w:sz w:val="18"/>
                <w:szCs w:val="18"/>
              </w:rPr>
            </w:pPr>
          </w:p>
        </w:tc>
        <w:tc>
          <w:tcPr>
            <w:tcW w:w="567" w:type="dxa"/>
            <w:tcBorders>
              <w:top w:val="nil"/>
              <w:left w:val="nil"/>
              <w:bottom w:val="single" w:sz="4" w:space="0" w:color="auto"/>
              <w:right w:val="single" w:sz="4" w:space="0" w:color="auto"/>
            </w:tcBorders>
            <w:shd w:val="clear" w:color="auto" w:fill="F2F2F2" w:themeFill="background1" w:themeFillShade="F2"/>
            <w:noWrap/>
            <w:vAlign w:val="bottom"/>
          </w:tcPr>
          <w:p w14:paraId="5ABA682C" w14:textId="7716E201"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tcPr>
          <w:p w14:paraId="3C3B57A5" w14:textId="68ED6A60" w:rsidR="00B563A8" w:rsidRPr="003C0455" w:rsidRDefault="00B563A8" w:rsidP="00B563A8">
            <w:pPr>
              <w:jc w:val="center"/>
              <w:rPr>
                <w:rFonts w:ascii="Calibri" w:hAnsi="Calibri" w:cs="Calibri"/>
                <w:sz w:val="18"/>
                <w:szCs w:val="18"/>
              </w:rPr>
            </w:pPr>
          </w:p>
        </w:tc>
      </w:tr>
      <w:tr w:rsidR="00B563A8" w:rsidRPr="003C0455" w14:paraId="5D089549" w14:textId="77777777" w:rsidTr="00A9730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0EEB5B07" w14:textId="77777777" w:rsidR="00B563A8" w:rsidRPr="0082373D" w:rsidRDefault="00B563A8" w:rsidP="00B563A8">
            <w:pPr>
              <w:jc w:val="center"/>
              <w:rPr>
                <w:rFonts w:ascii="Calibri" w:hAnsi="Calibri" w:cs="Calibri"/>
                <w:color w:val="000000"/>
                <w:sz w:val="32"/>
                <w:szCs w:val="32"/>
              </w:rPr>
            </w:pPr>
            <w:r w:rsidRPr="0082373D">
              <w:rPr>
                <w:rFonts w:ascii="Calibri" w:hAnsi="Calibri" w:cs="Calibri"/>
                <w:color w:val="000000"/>
                <w:sz w:val="32"/>
                <w:szCs w:val="32"/>
              </w:rPr>
              <w:t>CUMA</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60FE56B" w14:textId="0B319814" w:rsidR="00B563A8" w:rsidRPr="003C0455" w:rsidRDefault="00B563A8" w:rsidP="00B563A8">
            <w:pPr>
              <w:rPr>
                <w:rFonts w:ascii="Calibri" w:hAnsi="Calibri" w:cs="Calibri"/>
                <w:sz w:val="18"/>
                <w:szCs w:val="18"/>
              </w:rPr>
            </w:pPr>
            <w:r w:rsidRPr="003C0455">
              <w:rPr>
                <w:rFonts w:ascii="Calibri" w:hAnsi="Calibri" w:cs="Calibri"/>
                <w:sz w:val="18"/>
                <w:szCs w:val="18"/>
              </w:rPr>
              <w:t>D</w:t>
            </w:r>
            <w:r>
              <w:rPr>
                <w:rFonts w:ascii="Calibri" w:hAnsi="Calibri" w:cs="Calibri"/>
                <w:sz w:val="18"/>
                <w:szCs w:val="18"/>
              </w:rPr>
              <w:t>oç. Dr.</w:t>
            </w:r>
            <w:r w:rsidRPr="003C0455">
              <w:rPr>
                <w:rFonts w:ascii="Calibri" w:hAnsi="Calibri" w:cs="Calibri"/>
                <w:sz w:val="18"/>
                <w:szCs w:val="18"/>
              </w:rPr>
              <w:t xml:space="preserve">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AE13DD2"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E0D763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57BBB32"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66C94A0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5328BDD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09:45</w:t>
            </w:r>
          </w:p>
        </w:tc>
      </w:tr>
      <w:tr w:rsidR="00B563A8" w:rsidRPr="003C0455" w14:paraId="773C50C4" w14:textId="77777777" w:rsidTr="00A97303">
        <w:trPr>
          <w:trHeight w:val="227"/>
        </w:trPr>
        <w:tc>
          <w:tcPr>
            <w:tcW w:w="567" w:type="dxa"/>
            <w:vMerge/>
            <w:tcBorders>
              <w:top w:val="nil"/>
              <w:left w:val="single" w:sz="4" w:space="0" w:color="auto"/>
              <w:bottom w:val="single" w:sz="4" w:space="0" w:color="auto"/>
              <w:right w:val="single" w:sz="4" w:space="0" w:color="auto"/>
            </w:tcBorders>
            <w:noWrap/>
            <w:textDirection w:val="btLr"/>
            <w:vAlign w:val="center"/>
          </w:tcPr>
          <w:p w14:paraId="0157132B" w14:textId="77777777" w:rsidR="00B563A8" w:rsidRPr="0082373D" w:rsidRDefault="00B563A8" w:rsidP="00B563A8">
            <w:pPr>
              <w:jc w:val="cente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0487195D" w14:textId="0D8BBD1F" w:rsidR="00B563A8" w:rsidRPr="003C0455" w:rsidRDefault="00B563A8" w:rsidP="00B563A8">
            <w:pPr>
              <w:rPr>
                <w:rFonts w:ascii="Calibri" w:hAnsi="Calibri" w:cs="Calibri"/>
                <w:sz w:val="18"/>
                <w:szCs w:val="18"/>
              </w:rPr>
            </w:pPr>
            <w:r w:rsidRPr="003C0455">
              <w:rPr>
                <w:rFonts w:ascii="Calibri" w:hAnsi="Calibri" w:cs="Calibri"/>
                <w:sz w:val="18"/>
                <w:szCs w:val="18"/>
              </w:rPr>
              <w:t>D</w:t>
            </w:r>
            <w:r>
              <w:rPr>
                <w:rFonts w:ascii="Calibri" w:hAnsi="Calibri" w:cs="Calibri"/>
                <w:sz w:val="18"/>
                <w:szCs w:val="18"/>
              </w:rPr>
              <w:t>oç. Dr.</w:t>
            </w:r>
            <w:r w:rsidRPr="003C0455">
              <w:rPr>
                <w:rFonts w:ascii="Calibri" w:hAnsi="Calibri" w:cs="Calibri"/>
                <w:sz w:val="18"/>
                <w:szCs w:val="18"/>
              </w:rPr>
              <w:t xml:space="preserve">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4DE4B5DD" w14:textId="44E3185E"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tcPr>
          <w:p w14:paraId="5A21C3A5" w14:textId="1E2799B9"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5C5B8228" w14:textId="70411948"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tcPr>
          <w:p w14:paraId="3D9D23FB" w14:textId="0C73DF83"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tcPr>
          <w:p w14:paraId="507A19CB" w14:textId="54525DE9" w:rsidR="00B563A8" w:rsidRPr="003C0455" w:rsidRDefault="00B563A8" w:rsidP="00B563A8">
            <w:pPr>
              <w:jc w:val="center"/>
              <w:rPr>
                <w:rFonts w:ascii="Calibri" w:hAnsi="Calibri" w:cs="Calibri"/>
                <w:sz w:val="18"/>
                <w:szCs w:val="18"/>
              </w:rPr>
            </w:pPr>
            <w:r w:rsidRPr="003C0455">
              <w:rPr>
                <w:rFonts w:ascii="Calibri" w:hAnsi="Calibri" w:cs="Calibri"/>
                <w:sz w:val="18"/>
                <w:szCs w:val="18"/>
              </w:rPr>
              <w:t>08:45</w:t>
            </w:r>
          </w:p>
        </w:tc>
      </w:tr>
      <w:tr w:rsidR="00B563A8" w:rsidRPr="003C0455" w14:paraId="1335457F"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2D53EEBB"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7FA5447" w14:textId="7719AD33" w:rsidR="00B563A8" w:rsidRPr="003C0455" w:rsidRDefault="00B563A8" w:rsidP="00B563A8">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97FE131"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9EECD86"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94F546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03662BF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01B18B2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10:45</w:t>
            </w:r>
          </w:p>
        </w:tc>
      </w:tr>
      <w:tr w:rsidR="00B563A8" w:rsidRPr="003C0455" w14:paraId="28A08DE7"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DB7CE2F"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F6DE8FF" w14:textId="525459BD" w:rsidR="00B563A8" w:rsidRPr="003C0455" w:rsidRDefault="00A81ECA" w:rsidP="00B563A8">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690454C"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7BF3319"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D1832A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145C1214"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B2E41D7"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11:45</w:t>
            </w:r>
          </w:p>
        </w:tc>
      </w:tr>
      <w:tr w:rsidR="00B563A8" w:rsidRPr="003C0455" w14:paraId="36CF1DC7"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3270A49F"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2668291A"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04FD8CE9"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0E137E8B"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1CEA614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 </w:t>
            </w:r>
          </w:p>
        </w:tc>
        <w:tc>
          <w:tcPr>
            <w:tcW w:w="567" w:type="dxa"/>
            <w:tcBorders>
              <w:top w:val="nil"/>
              <w:left w:val="nil"/>
              <w:bottom w:val="single" w:sz="4" w:space="0" w:color="auto"/>
              <w:right w:val="single" w:sz="4" w:space="0" w:color="auto"/>
            </w:tcBorders>
            <w:noWrap/>
            <w:vAlign w:val="bottom"/>
            <w:hideMark/>
          </w:tcPr>
          <w:p w14:paraId="66A3B9C3" w14:textId="77777777" w:rsidR="00B563A8" w:rsidRPr="003C0455" w:rsidRDefault="00B563A8" w:rsidP="00B563A8">
            <w:pPr>
              <w:jc w:val="center"/>
              <w:rPr>
                <w:rFonts w:ascii="Calibri" w:hAnsi="Calibri" w:cs="Calibri"/>
                <w:sz w:val="18"/>
                <w:szCs w:val="18"/>
              </w:rPr>
            </w:pPr>
          </w:p>
        </w:tc>
        <w:tc>
          <w:tcPr>
            <w:tcW w:w="709" w:type="dxa"/>
            <w:gridSpan w:val="3"/>
            <w:tcBorders>
              <w:top w:val="nil"/>
              <w:left w:val="nil"/>
              <w:bottom w:val="single" w:sz="4" w:space="0" w:color="auto"/>
              <w:right w:val="single" w:sz="4" w:space="0" w:color="auto"/>
            </w:tcBorders>
            <w:noWrap/>
            <w:vAlign w:val="bottom"/>
            <w:hideMark/>
          </w:tcPr>
          <w:p w14:paraId="321A522C" w14:textId="77777777" w:rsidR="00B563A8" w:rsidRPr="003C0455" w:rsidRDefault="00B563A8" w:rsidP="00B563A8">
            <w:pPr>
              <w:jc w:val="center"/>
              <w:rPr>
                <w:rFonts w:ascii="Calibri" w:hAnsi="Calibri" w:cs="Calibri"/>
                <w:sz w:val="18"/>
                <w:szCs w:val="18"/>
              </w:rPr>
            </w:pPr>
          </w:p>
        </w:tc>
      </w:tr>
      <w:tr w:rsidR="00B563A8" w:rsidRPr="003C0455" w14:paraId="70B07731"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42B6332F"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2D66E62" w14:textId="699A9065" w:rsidR="00B563A8" w:rsidRPr="003C0455" w:rsidRDefault="00B563A8" w:rsidP="00B563A8">
            <w:pPr>
              <w:rPr>
                <w:rFonts w:ascii="Calibri" w:hAnsi="Calibri" w:cs="Calibri"/>
                <w:sz w:val="18"/>
                <w:szCs w:val="18"/>
              </w:rPr>
            </w:pPr>
            <w:r w:rsidRPr="009D3B04">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7559D69"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A84AFFF"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F607DD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53C951E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6D58548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13:45</w:t>
            </w:r>
          </w:p>
        </w:tc>
      </w:tr>
      <w:tr w:rsidR="00B563A8" w:rsidRPr="003C0455" w14:paraId="61262DCB"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3CD98837"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004B71BD" w14:textId="18244C9B" w:rsidR="00B563A8" w:rsidRPr="003C0455" w:rsidRDefault="00B563A8" w:rsidP="00B563A8">
            <w:pPr>
              <w:rPr>
                <w:rFonts w:ascii="Calibri" w:hAnsi="Calibri" w:cs="Calibri"/>
                <w:sz w:val="18"/>
                <w:szCs w:val="18"/>
              </w:rPr>
            </w:pPr>
            <w:r w:rsidRPr="009D3B04">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9570546"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A722F5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98DF2F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75AEE4F0"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5191CB04"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14:45</w:t>
            </w:r>
          </w:p>
        </w:tc>
      </w:tr>
      <w:tr w:rsidR="00B563A8" w:rsidRPr="003C0455" w14:paraId="1CCCD1BA"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10B7C0AE"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4679751" w14:textId="15047C5B" w:rsidR="00B563A8" w:rsidRPr="003C0455" w:rsidRDefault="00B563A8" w:rsidP="00B563A8">
            <w:pPr>
              <w:rPr>
                <w:rFonts w:ascii="Calibri" w:hAnsi="Calibri" w:cs="Calibri"/>
                <w:sz w:val="18"/>
                <w:szCs w:val="18"/>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52502E6"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7ED10C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CA9EA0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3D84D84E"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C6AEB2C"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15:45</w:t>
            </w:r>
          </w:p>
        </w:tc>
      </w:tr>
      <w:tr w:rsidR="00B563A8" w:rsidRPr="003C0455" w14:paraId="6E28299A" w14:textId="77777777" w:rsidTr="00A97303">
        <w:trPr>
          <w:trHeight w:val="227"/>
        </w:trPr>
        <w:tc>
          <w:tcPr>
            <w:tcW w:w="567" w:type="dxa"/>
            <w:vMerge/>
            <w:tcBorders>
              <w:top w:val="nil"/>
              <w:left w:val="single" w:sz="4" w:space="0" w:color="auto"/>
              <w:bottom w:val="single" w:sz="4" w:space="0" w:color="auto"/>
              <w:right w:val="single" w:sz="4" w:space="0" w:color="auto"/>
            </w:tcBorders>
            <w:vAlign w:val="center"/>
            <w:hideMark/>
          </w:tcPr>
          <w:p w14:paraId="78967EC5" w14:textId="77777777" w:rsidR="00B563A8" w:rsidRPr="0082373D" w:rsidRDefault="00B563A8" w:rsidP="00B563A8">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408A403B" w14:textId="30349731" w:rsidR="00B563A8" w:rsidRPr="003C0455" w:rsidRDefault="00B563A8" w:rsidP="00B563A8">
            <w:pPr>
              <w:rPr>
                <w:rFonts w:ascii="Calibri" w:hAnsi="Calibri" w:cs="Calibri"/>
                <w:sz w:val="18"/>
                <w:szCs w:val="18"/>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2CEEA3C" w14:textId="77777777" w:rsidR="00B563A8" w:rsidRPr="003C0455" w:rsidRDefault="00B563A8" w:rsidP="00B563A8">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FCA843"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5CFC91D"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Pratik</w:t>
            </w:r>
          </w:p>
        </w:tc>
        <w:tc>
          <w:tcPr>
            <w:tcW w:w="567" w:type="dxa"/>
            <w:tcBorders>
              <w:top w:val="nil"/>
              <w:left w:val="nil"/>
              <w:bottom w:val="single" w:sz="4" w:space="0" w:color="auto"/>
              <w:right w:val="single" w:sz="4" w:space="0" w:color="auto"/>
            </w:tcBorders>
            <w:shd w:val="clear" w:color="auto" w:fill="F2F2F2" w:themeFill="background1" w:themeFillShade="F2"/>
            <w:noWrap/>
            <w:vAlign w:val="bottom"/>
            <w:hideMark/>
          </w:tcPr>
          <w:p w14:paraId="4F632EE8"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16:00</w:t>
            </w:r>
          </w:p>
        </w:tc>
        <w:tc>
          <w:tcPr>
            <w:tcW w:w="709" w:type="dxa"/>
            <w:gridSpan w:val="3"/>
            <w:tcBorders>
              <w:top w:val="nil"/>
              <w:left w:val="nil"/>
              <w:bottom w:val="single" w:sz="4" w:space="0" w:color="auto"/>
              <w:right w:val="single" w:sz="4" w:space="0" w:color="auto"/>
            </w:tcBorders>
            <w:shd w:val="clear" w:color="auto" w:fill="F2F2F2" w:themeFill="background1" w:themeFillShade="F2"/>
            <w:noWrap/>
            <w:vAlign w:val="bottom"/>
            <w:hideMark/>
          </w:tcPr>
          <w:p w14:paraId="2B0B5E2A" w14:textId="77777777" w:rsidR="00B563A8" w:rsidRPr="003C0455" w:rsidRDefault="00B563A8" w:rsidP="00B563A8">
            <w:pPr>
              <w:jc w:val="center"/>
              <w:rPr>
                <w:rFonts w:ascii="Calibri" w:hAnsi="Calibri" w:cs="Calibri"/>
                <w:sz w:val="18"/>
                <w:szCs w:val="18"/>
              </w:rPr>
            </w:pPr>
            <w:r w:rsidRPr="003C0455">
              <w:rPr>
                <w:rFonts w:ascii="Calibri" w:hAnsi="Calibri" w:cs="Calibri"/>
                <w:sz w:val="18"/>
                <w:szCs w:val="18"/>
              </w:rPr>
              <w:t>16:45</w:t>
            </w:r>
          </w:p>
        </w:tc>
      </w:tr>
      <w:tr w:rsidR="00734AC6" w:rsidRPr="0082373D" w14:paraId="7599D1C3" w14:textId="77777777" w:rsidTr="00A97303">
        <w:trPr>
          <w:gridAfter w:val="1"/>
          <w:wAfter w:w="13" w:type="dxa"/>
          <w:trHeight w:val="701"/>
        </w:trPr>
        <w:tc>
          <w:tcPr>
            <w:tcW w:w="10619" w:type="dxa"/>
            <w:gridSpan w:val="8"/>
            <w:tcBorders>
              <w:top w:val="single" w:sz="4" w:space="0" w:color="auto"/>
              <w:left w:val="single" w:sz="4" w:space="0" w:color="auto"/>
              <w:bottom w:val="single" w:sz="4" w:space="0" w:color="auto"/>
              <w:right w:val="single" w:sz="4" w:space="0" w:color="auto"/>
            </w:tcBorders>
            <w:noWrap/>
            <w:vAlign w:val="center"/>
            <w:hideMark/>
          </w:tcPr>
          <w:p w14:paraId="152CDFFE" w14:textId="6B0E871E" w:rsidR="00734AC6" w:rsidRPr="0082373D" w:rsidRDefault="00734AC6" w:rsidP="000C2820">
            <w:pPr>
              <w:jc w:val="center"/>
              <w:rPr>
                <w:rFonts w:ascii="Calibri" w:hAnsi="Calibri" w:cs="Calibri"/>
                <w:b/>
                <w:bCs/>
                <w:color w:val="000099"/>
                <w:sz w:val="32"/>
                <w:szCs w:val="32"/>
              </w:rPr>
            </w:pPr>
            <w:r w:rsidRPr="0082373D">
              <w:rPr>
                <w:rFonts w:ascii="Calibri" w:hAnsi="Calibri" w:cs="Calibri"/>
                <w:b/>
                <w:bCs/>
                <w:color w:val="000099"/>
                <w:sz w:val="32"/>
                <w:szCs w:val="32"/>
              </w:rPr>
              <w:lastRenderedPageBreak/>
              <w:t xml:space="preserve">DÖNEM 5 </w:t>
            </w:r>
            <w:r w:rsidR="003943CA" w:rsidRPr="003943CA">
              <w:rPr>
                <w:rFonts w:ascii="Calibri" w:hAnsi="Calibri" w:cs="Calibri"/>
                <w:b/>
                <w:bCs/>
                <w:color w:val="000099"/>
                <w:sz w:val="32"/>
                <w:szCs w:val="32"/>
              </w:rPr>
              <w:t xml:space="preserve">KULAK BURUN BOĞAZ HASTALIKLARI </w:t>
            </w:r>
            <w:r w:rsidRPr="0082373D">
              <w:rPr>
                <w:rFonts w:ascii="Calibri" w:hAnsi="Calibri" w:cs="Calibri"/>
                <w:b/>
                <w:bCs/>
                <w:color w:val="000099"/>
                <w:sz w:val="32"/>
                <w:szCs w:val="32"/>
              </w:rPr>
              <w:t>STAJI DERS PROGRAMI</w:t>
            </w:r>
          </w:p>
        </w:tc>
      </w:tr>
      <w:tr w:rsidR="00734AC6" w:rsidRPr="0082373D" w14:paraId="0EFC27A1" w14:textId="77777777" w:rsidTr="00A97303">
        <w:trPr>
          <w:gridAfter w:val="1"/>
          <w:wAfter w:w="13" w:type="dxa"/>
          <w:trHeight w:val="504"/>
        </w:trPr>
        <w:tc>
          <w:tcPr>
            <w:tcW w:w="10619" w:type="dxa"/>
            <w:gridSpan w:val="8"/>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911126A" w14:textId="77777777" w:rsidR="00734AC6" w:rsidRPr="0082373D" w:rsidRDefault="00734AC6" w:rsidP="00734AC6">
            <w:pPr>
              <w:jc w:val="center"/>
              <w:rPr>
                <w:rFonts w:ascii="Calibri" w:hAnsi="Calibri" w:cs="Calibri"/>
                <w:b/>
                <w:bCs/>
                <w:color w:val="000099"/>
                <w:sz w:val="28"/>
                <w:szCs w:val="28"/>
              </w:rPr>
            </w:pPr>
            <w:r>
              <w:rPr>
                <w:rFonts w:ascii="Calibri" w:hAnsi="Calibri" w:cs="Calibri"/>
                <w:b/>
                <w:bCs/>
                <w:color w:val="000099"/>
                <w:sz w:val="28"/>
                <w:szCs w:val="28"/>
              </w:rPr>
              <w:t>2</w:t>
            </w:r>
            <w:r w:rsidRPr="0082373D">
              <w:rPr>
                <w:rFonts w:ascii="Calibri" w:hAnsi="Calibri" w:cs="Calibri"/>
                <w:b/>
                <w:bCs/>
                <w:color w:val="000099"/>
                <w:sz w:val="28"/>
                <w:szCs w:val="28"/>
              </w:rPr>
              <w:t>. HAFTA</w:t>
            </w:r>
          </w:p>
        </w:tc>
      </w:tr>
      <w:tr w:rsidR="00734AC6" w:rsidRPr="0082373D" w14:paraId="2EA99ECF" w14:textId="77777777" w:rsidTr="00A97303">
        <w:trPr>
          <w:gridAfter w:val="1"/>
          <w:wAfter w:w="13" w:type="dxa"/>
          <w:trHeight w:val="288"/>
        </w:trPr>
        <w:tc>
          <w:tcPr>
            <w:tcW w:w="567" w:type="dxa"/>
            <w:tcBorders>
              <w:top w:val="nil"/>
              <w:left w:val="single" w:sz="4" w:space="0" w:color="auto"/>
              <w:bottom w:val="single" w:sz="4" w:space="0" w:color="auto"/>
              <w:right w:val="single" w:sz="4" w:space="0" w:color="auto"/>
            </w:tcBorders>
            <w:noWrap/>
            <w:vAlign w:val="bottom"/>
            <w:hideMark/>
          </w:tcPr>
          <w:p w14:paraId="7A890B06" w14:textId="77777777" w:rsidR="00734AC6" w:rsidRPr="00CD4D51" w:rsidRDefault="00734AC6" w:rsidP="00734AC6">
            <w:pPr>
              <w:rPr>
                <w:rFonts w:ascii="Calibri" w:hAnsi="Calibri" w:cs="Calibri"/>
                <w:color w:val="000000"/>
                <w:sz w:val="18"/>
                <w:szCs w:val="18"/>
              </w:rPr>
            </w:pPr>
            <w:r w:rsidRPr="00CD4D51">
              <w:rPr>
                <w:rFonts w:ascii="Calibri" w:hAnsi="Calibri" w:cs="Calibri"/>
                <w:color w:val="000000"/>
                <w:sz w:val="18"/>
                <w:szCs w:val="18"/>
              </w:rPr>
              <w:t> </w:t>
            </w:r>
          </w:p>
        </w:tc>
        <w:tc>
          <w:tcPr>
            <w:tcW w:w="2836" w:type="dxa"/>
            <w:tcBorders>
              <w:top w:val="nil"/>
              <w:left w:val="nil"/>
              <w:bottom w:val="single" w:sz="4" w:space="0" w:color="auto"/>
              <w:right w:val="single" w:sz="4" w:space="0" w:color="auto"/>
            </w:tcBorders>
            <w:noWrap/>
            <w:vAlign w:val="center"/>
            <w:hideMark/>
          </w:tcPr>
          <w:p w14:paraId="7678E694" w14:textId="77777777" w:rsidR="00734AC6" w:rsidRPr="00CD4D51" w:rsidRDefault="00734AC6" w:rsidP="00734AC6">
            <w:pPr>
              <w:rPr>
                <w:rFonts w:ascii="Calibri" w:hAnsi="Calibri" w:cs="Calibri"/>
                <w:b/>
                <w:bCs/>
                <w:color w:val="000000"/>
                <w:sz w:val="18"/>
                <w:szCs w:val="18"/>
              </w:rPr>
            </w:pPr>
            <w:r w:rsidRPr="00CD4D51">
              <w:rPr>
                <w:rFonts w:ascii="Calibri" w:hAnsi="Calibri" w:cs="Calibri"/>
                <w:b/>
                <w:bCs/>
                <w:color w:val="000000"/>
                <w:sz w:val="18"/>
                <w:szCs w:val="18"/>
              </w:rPr>
              <w:t>ÖĞRETİM ÜYESİ</w:t>
            </w:r>
          </w:p>
        </w:tc>
        <w:tc>
          <w:tcPr>
            <w:tcW w:w="3969" w:type="dxa"/>
            <w:tcBorders>
              <w:top w:val="nil"/>
              <w:left w:val="nil"/>
              <w:bottom w:val="single" w:sz="4" w:space="0" w:color="auto"/>
              <w:right w:val="single" w:sz="4" w:space="0" w:color="auto"/>
            </w:tcBorders>
            <w:noWrap/>
            <w:vAlign w:val="center"/>
            <w:hideMark/>
          </w:tcPr>
          <w:p w14:paraId="1732B048" w14:textId="77777777" w:rsidR="00734AC6" w:rsidRPr="00CD4D51" w:rsidRDefault="00734AC6" w:rsidP="00734AC6">
            <w:pPr>
              <w:rPr>
                <w:rFonts w:ascii="Calibri" w:hAnsi="Calibri" w:cs="Calibri"/>
                <w:b/>
                <w:bCs/>
                <w:color w:val="000000"/>
                <w:sz w:val="18"/>
                <w:szCs w:val="18"/>
              </w:rPr>
            </w:pPr>
            <w:r w:rsidRPr="00CD4D51">
              <w:rPr>
                <w:rFonts w:ascii="Calibri" w:hAnsi="Calibri" w:cs="Calibri"/>
                <w:b/>
                <w:bCs/>
                <w:color w:val="000000"/>
                <w:sz w:val="18"/>
                <w:szCs w:val="18"/>
              </w:rPr>
              <w:t>DERS</w:t>
            </w:r>
          </w:p>
        </w:tc>
        <w:tc>
          <w:tcPr>
            <w:tcW w:w="1134" w:type="dxa"/>
            <w:tcBorders>
              <w:top w:val="nil"/>
              <w:left w:val="nil"/>
              <w:bottom w:val="single" w:sz="4" w:space="0" w:color="auto"/>
              <w:right w:val="single" w:sz="4" w:space="0" w:color="auto"/>
            </w:tcBorders>
            <w:noWrap/>
            <w:vAlign w:val="center"/>
            <w:hideMark/>
          </w:tcPr>
          <w:p w14:paraId="0EA17F05" w14:textId="77777777" w:rsidR="00734AC6" w:rsidRPr="00CD4D51" w:rsidRDefault="00734AC6" w:rsidP="00734AC6">
            <w:pPr>
              <w:jc w:val="center"/>
              <w:rPr>
                <w:rFonts w:ascii="Calibri" w:hAnsi="Calibri" w:cs="Calibri"/>
                <w:b/>
                <w:bCs/>
                <w:color w:val="000000"/>
                <w:sz w:val="18"/>
                <w:szCs w:val="18"/>
              </w:rPr>
            </w:pPr>
            <w:r w:rsidRPr="00CD4D51">
              <w:rPr>
                <w:rFonts w:ascii="Calibri" w:hAnsi="Calibri" w:cs="Calibri"/>
                <w:b/>
                <w:bCs/>
                <w:color w:val="000000"/>
                <w:sz w:val="18"/>
                <w:szCs w:val="18"/>
              </w:rPr>
              <w:t>DERS SAATİ</w:t>
            </w:r>
          </w:p>
        </w:tc>
        <w:tc>
          <w:tcPr>
            <w:tcW w:w="850" w:type="dxa"/>
            <w:tcBorders>
              <w:top w:val="nil"/>
              <w:left w:val="nil"/>
              <w:bottom w:val="single" w:sz="4" w:space="0" w:color="auto"/>
              <w:right w:val="single" w:sz="4" w:space="0" w:color="auto"/>
            </w:tcBorders>
            <w:noWrap/>
            <w:vAlign w:val="center"/>
            <w:hideMark/>
          </w:tcPr>
          <w:p w14:paraId="64929385" w14:textId="77777777" w:rsidR="00734AC6" w:rsidRPr="00CD4D51" w:rsidRDefault="00734AC6" w:rsidP="00734AC6">
            <w:pPr>
              <w:jc w:val="center"/>
              <w:rPr>
                <w:rFonts w:ascii="Calibri" w:hAnsi="Calibri" w:cs="Calibri"/>
                <w:b/>
                <w:bCs/>
                <w:color w:val="000000"/>
                <w:sz w:val="18"/>
                <w:szCs w:val="18"/>
              </w:rPr>
            </w:pPr>
            <w:r w:rsidRPr="00CD4D51">
              <w:rPr>
                <w:rFonts w:ascii="Calibri" w:hAnsi="Calibri" w:cs="Calibri"/>
                <w:b/>
                <w:bCs/>
                <w:color w:val="000000"/>
                <w:sz w:val="18"/>
                <w:szCs w:val="18"/>
              </w:rPr>
              <w:t>DERS TİPİ</w:t>
            </w:r>
          </w:p>
        </w:tc>
        <w:tc>
          <w:tcPr>
            <w:tcW w:w="1263" w:type="dxa"/>
            <w:gridSpan w:val="3"/>
            <w:tcBorders>
              <w:top w:val="single" w:sz="4" w:space="0" w:color="auto"/>
              <w:left w:val="nil"/>
              <w:bottom w:val="single" w:sz="4" w:space="0" w:color="auto"/>
              <w:right w:val="single" w:sz="4" w:space="0" w:color="auto"/>
            </w:tcBorders>
            <w:noWrap/>
            <w:vAlign w:val="center"/>
            <w:hideMark/>
          </w:tcPr>
          <w:p w14:paraId="663231B3" w14:textId="77777777" w:rsidR="00734AC6" w:rsidRPr="00CD4D51" w:rsidRDefault="00734AC6" w:rsidP="00734AC6">
            <w:pPr>
              <w:jc w:val="center"/>
              <w:rPr>
                <w:rFonts w:ascii="Calibri" w:hAnsi="Calibri" w:cs="Calibri"/>
                <w:b/>
                <w:bCs/>
                <w:color w:val="000000"/>
                <w:sz w:val="18"/>
                <w:szCs w:val="18"/>
              </w:rPr>
            </w:pPr>
            <w:r w:rsidRPr="00CD4D51">
              <w:rPr>
                <w:rFonts w:ascii="Calibri" w:hAnsi="Calibri" w:cs="Calibri"/>
                <w:b/>
                <w:bCs/>
                <w:color w:val="000000"/>
                <w:sz w:val="18"/>
                <w:szCs w:val="18"/>
              </w:rPr>
              <w:t>DERS SAATLERİ</w:t>
            </w:r>
          </w:p>
        </w:tc>
      </w:tr>
      <w:tr w:rsidR="003C0455" w:rsidRPr="003C0455" w14:paraId="7088435E" w14:textId="77777777" w:rsidTr="00A97303">
        <w:trPr>
          <w:gridAfter w:val="1"/>
          <w:wAfter w:w="13" w:type="dxa"/>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3C3E2B90" w14:textId="77777777" w:rsidR="003C0455" w:rsidRPr="0082373D" w:rsidRDefault="003C0455" w:rsidP="003C0455">
            <w:pPr>
              <w:jc w:val="center"/>
              <w:rPr>
                <w:rFonts w:ascii="Calibri" w:hAnsi="Calibri" w:cs="Calibri"/>
                <w:color w:val="000000"/>
                <w:sz w:val="32"/>
                <w:szCs w:val="32"/>
              </w:rPr>
            </w:pPr>
            <w:r w:rsidRPr="0082373D">
              <w:rPr>
                <w:rFonts w:ascii="Calibri" w:hAnsi="Calibri" w:cs="Calibri"/>
                <w:color w:val="000000"/>
                <w:sz w:val="32"/>
                <w:szCs w:val="32"/>
              </w:rPr>
              <w:t>PAZARTESİ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81A0E47" w14:textId="77777777" w:rsidR="003C0455" w:rsidRPr="003C0455" w:rsidRDefault="003C0455" w:rsidP="003C0455">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AA280E6"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737DFD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593A86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CB05B13"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4A2B1B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08:45</w:t>
            </w:r>
          </w:p>
        </w:tc>
      </w:tr>
      <w:tr w:rsidR="003C0455" w:rsidRPr="003C0455" w14:paraId="05A190DF"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368D6C7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A8668FE" w14:textId="16AFCC34" w:rsidR="003C0455" w:rsidRPr="003C0455" w:rsidRDefault="0062674F" w:rsidP="003C0455">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176C3B9"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 xml:space="preserve">Tükürük bezlerinin muayenesi ve tükürük bezi hastalıkları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43F55D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CCC02F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0999FDD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3AB171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09:45</w:t>
            </w:r>
          </w:p>
        </w:tc>
      </w:tr>
      <w:tr w:rsidR="00B16A23" w:rsidRPr="003C0455" w14:paraId="05026F9E"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23F6174" w14:textId="77777777" w:rsidR="00B16A23" w:rsidRPr="0082373D" w:rsidRDefault="00B16A23" w:rsidP="00B16A23">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48A5995" w14:textId="686627D5" w:rsidR="00B16A23" w:rsidRPr="00B563A8" w:rsidRDefault="00A81ECA" w:rsidP="00B16A23">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A9B9D0A" w14:textId="58CD2B68" w:rsidR="00B16A23" w:rsidRPr="009820C0" w:rsidRDefault="0062674F" w:rsidP="00B16A23">
            <w:pPr>
              <w:rPr>
                <w:rFonts w:asciiTheme="minorHAnsi" w:hAnsiTheme="minorHAnsi" w:cstheme="minorHAnsi"/>
                <w:sz w:val="18"/>
                <w:szCs w:val="18"/>
              </w:rPr>
            </w:pPr>
            <w:r w:rsidRPr="009820C0">
              <w:rPr>
                <w:rFonts w:asciiTheme="minorHAnsi" w:hAnsiTheme="minorHAnsi" w:cstheme="minorHAnsi"/>
                <w:color w:val="000000"/>
                <w:sz w:val="18"/>
                <w:szCs w:val="18"/>
              </w:rPr>
              <w:t>Laringeal Onkoloji ve Havayolu Yönetimi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EE488D6"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0624B7D"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5F6DAC5"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A3381AB"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10:45</w:t>
            </w:r>
          </w:p>
        </w:tc>
      </w:tr>
      <w:tr w:rsidR="00B16A23" w:rsidRPr="003C0455" w14:paraId="62CC58B2"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4980A27E" w14:textId="77777777" w:rsidR="00B16A23" w:rsidRPr="0082373D" w:rsidRDefault="00B16A23" w:rsidP="00B16A23">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6E6880C" w14:textId="1D1A748F" w:rsidR="00B16A23" w:rsidRPr="00B563A8" w:rsidRDefault="00A81ECA" w:rsidP="00B16A23">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4FE311E" w14:textId="593D6708" w:rsidR="00B16A23" w:rsidRPr="009820C0" w:rsidRDefault="0062674F" w:rsidP="00B16A23">
            <w:pPr>
              <w:rPr>
                <w:rFonts w:asciiTheme="minorHAnsi" w:hAnsiTheme="minorHAnsi" w:cstheme="minorHAnsi"/>
                <w:sz w:val="18"/>
                <w:szCs w:val="18"/>
              </w:rPr>
            </w:pPr>
            <w:r w:rsidRPr="009820C0">
              <w:rPr>
                <w:rFonts w:asciiTheme="minorHAnsi" w:hAnsiTheme="minorHAnsi" w:cstheme="minorHAnsi"/>
                <w:color w:val="000000"/>
                <w:sz w:val="18"/>
                <w:szCs w:val="18"/>
              </w:rPr>
              <w:t>Laringeal Onkoloji ve Havayolu Yönetimi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AF0FF0"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5031AF7"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732E5915"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41C7549" w14:textId="77777777" w:rsidR="00B16A23" w:rsidRPr="003C0455" w:rsidRDefault="00B16A23" w:rsidP="00B16A23">
            <w:pPr>
              <w:jc w:val="center"/>
              <w:rPr>
                <w:rFonts w:ascii="Calibri" w:hAnsi="Calibri" w:cs="Calibri"/>
                <w:sz w:val="18"/>
                <w:szCs w:val="18"/>
              </w:rPr>
            </w:pPr>
            <w:r w:rsidRPr="003C0455">
              <w:rPr>
                <w:rFonts w:ascii="Calibri" w:hAnsi="Calibri" w:cs="Calibri"/>
                <w:sz w:val="18"/>
                <w:szCs w:val="18"/>
              </w:rPr>
              <w:t>11:45</w:t>
            </w:r>
          </w:p>
        </w:tc>
      </w:tr>
      <w:tr w:rsidR="003C0455" w:rsidRPr="003C0455" w14:paraId="44F14009"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54738313"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6E7844A5"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16EE587E" w14:textId="77777777" w:rsidR="003C0455" w:rsidRPr="009820C0" w:rsidRDefault="003C0455" w:rsidP="003C0455">
            <w:pPr>
              <w:rPr>
                <w:rFonts w:asciiTheme="minorHAnsi" w:hAnsiTheme="minorHAnsi" w:cstheme="minorHAnsi"/>
                <w:sz w:val="18"/>
                <w:szCs w:val="18"/>
              </w:rPr>
            </w:pPr>
            <w:r w:rsidRPr="009820C0">
              <w:rPr>
                <w:rFonts w:asciiTheme="minorHAnsi" w:hAnsiTheme="minorHAnsi" w:cstheme="minorHAnsi"/>
                <w:sz w:val="18"/>
                <w:szCs w:val="18"/>
              </w:rPr>
              <w:t>Öğle Arası</w:t>
            </w:r>
          </w:p>
        </w:tc>
        <w:tc>
          <w:tcPr>
            <w:tcW w:w="1134" w:type="dxa"/>
            <w:tcBorders>
              <w:top w:val="nil"/>
              <w:left w:val="nil"/>
              <w:bottom w:val="single" w:sz="4" w:space="0" w:color="auto"/>
              <w:right w:val="single" w:sz="4" w:space="0" w:color="auto"/>
            </w:tcBorders>
            <w:noWrap/>
            <w:vAlign w:val="bottom"/>
            <w:hideMark/>
          </w:tcPr>
          <w:p w14:paraId="50C598A3"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477D8E4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noWrap/>
            <w:vAlign w:val="bottom"/>
            <w:hideMark/>
          </w:tcPr>
          <w:p w14:paraId="36C79381" w14:textId="77777777" w:rsidR="003C0455" w:rsidRPr="003C0455" w:rsidRDefault="003C0455" w:rsidP="003C0455">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21729CAC" w14:textId="77777777" w:rsidR="003C0455" w:rsidRPr="003C0455" w:rsidRDefault="003C0455" w:rsidP="003C0455">
            <w:pPr>
              <w:jc w:val="center"/>
              <w:rPr>
                <w:rFonts w:ascii="Calibri" w:hAnsi="Calibri" w:cs="Calibri"/>
                <w:sz w:val="18"/>
                <w:szCs w:val="18"/>
              </w:rPr>
            </w:pPr>
          </w:p>
        </w:tc>
      </w:tr>
      <w:tr w:rsidR="003C0455" w:rsidRPr="003C0455" w14:paraId="24EFD8B0"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6327308"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873EAFA" w14:textId="7C8240D4" w:rsidR="003C0455" w:rsidRPr="00B563A8" w:rsidRDefault="00B563A8" w:rsidP="003C0455">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20A300A" w14:textId="77777777" w:rsidR="003C0455" w:rsidRPr="009820C0" w:rsidRDefault="003C0455" w:rsidP="003C0455">
            <w:pPr>
              <w:rPr>
                <w:rFonts w:asciiTheme="minorHAnsi" w:hAnsiTheme="minorHAnsi" w:cstheme="minorHAnsi"/>
                <w:sz w:val="18"/>
                <w:szCs w:val="18"/>
              </w:rPr>
            </w:pPr>
            <w:r w:rsidRPr="009820C0">
              <w:rPr>
                <w:rFonts w:asciiTheme="minorHAnsi" w:hAnsiTheme="minorHAnsi" w:cstheme="minorHAns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BE1EAD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4FA1F1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6A87233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D5F1D3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13:45</w:t>
            </w:r>
          </w:p>
        </w:tc>
      </w:tr>
      <w:tr w:rsidR="003C0455" w:rsidRPr="003C0455" w14:paraId="56D17A7F"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058A36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38109CD" w14:textId="77777777" w:rsidR="003C0455" w:rsidRPr="003C0455" w:rsidRDefault="00596E7C" w:rsidP="003C0455">
            <w:pPr>
              <w:rPr>
                <w:rFonts w:ascii="Calibri" w:hAnsi="Calibri" w:cs="Calibri"/>
                <w:sz w:val="18"/>
                <w:szCs w:val="18"/>
              </w:rPr>
            </w:pPr>
            <w:r w:rsidRPr="00596E7C">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861A21E" w14:textId="77777777" w:rsidR="003C0455" w:rsidRPr="009820C0" w:rsidRDefault="003C0455" w:rsidP="003C0455">
            <w:pPr>
              <w:rPr>
                <w:rFonts w:asciiTheme="minorHAnsi" w:hAnsiTheme="minorHAnsi" w:cstheme="minorHAnsi"/>
                <w:sz w:val="18"/>
                <w:szCs w:val="18"/>
              </w:rPr>
            </w:pPr>
            <w:r w:rsidRPr="009820C0">
              <w:rPr>
                <w:rFonts w:asciiTheme="minorHAnsi" w:hAnsiTheme="minorHAnsi" w:cstheme="minorHAns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495058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402FC5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0196803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5C0F707"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14:45</w:t>
            </w:r>
          </w:p>
        </w:tc>
      </w:tr>
      <w:tr w:rsidR="003C0455" w:rsidRPr="003C0455" w14:paraId="36BA2CD0"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3D552CE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7A7FDC0" w14:textId="77777777" w:rsidR="003C0455" w:rsidRPr="003C0455" w:rsidRDefault="00596E7C" w:rsidP="003C0455">
            <w:pPr>
              <w:rPr>
                <w:rFonts w:ascii="Calibri" w:hAnsi="Calibri" w:cs="Calibri"/>
                <w:sz w:val="18"/>
                <w:szCs w:val="18"/>
              </w:rPr>
            </w:pPr>
            <w:r w:rsidRPr="00596E7C">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2BE56D6" w14:textId="77777777" w:rsidR="003C0455" w:rsidRPr="009820C0" w:rsidRDefault="003C0455" w:rsidP="003C0455">
            <w:pPr>
              <w:rPr>
                <w:rFonts w:asciiTheme="minorHAnsi" w:hAnsiTheme="minorHAnsi" w:cstheme="minorHAnsi"/>
                <w:sz w:val="18"/>
                <w:szCs w:val="18"/>
              </w:rPr>
            </w:pPr>
            <w:r w:rsidRPr="009820C0">
              <w:rPr>
                <w:rFonts w:asciiTheme="minorHAnsi" w:hAnsiTheme="minorHAnsi" w:cstheme="minorHAns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B16306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D4B9F0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6920D7FC"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C0AD5D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15:45</w:t>
            </w:r>
          </w:p>
        </w:tc>
      </w:tr>
      <w:tr w:rsidR="003C0455" w:rsidRPr="003C0455" w14:paraId="5AC30BDA"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1F55F8A3"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0304D39"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80F4C8A" w14:textId="77777777" w:rsidR="003C0455" w:rsidRPr="009820C0" w:rsidRDefault="003C0455" w:rsidP="003C0455">
            <w:pPr>
              <w:rPr>
                <w:rFonts w:asciiTheme="minorHAnsi" w:hAnsiTheme="minorHAnsi" w:cstheme="minorHAnsi"/>
                <w:sz w:val="18"/>
                <w:szCs w:val="18"/>
              </w:rPr>
            </w:pPr>
            <w:r w:rsidRPr="009820C0">
              <w:rPr>
                <w:rFonts w:asciiTheme="minorHAnsi" w:hAnsiTheme="minorHAnsi" w:cstheme="minorHAns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DF812E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0F9769D"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0D48514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A64093C"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16:45</w:t>
            </w:r>
          </w:p>
        </w:tc>
      </w:tr>
      <w:tr w:rsidR="003C0455" w:rsidRPr="003C0455" w14:paraId="034B3C3A" w14:textId="77777777" w:rsidTr="00A97303">
        <w:trPr>
          <w:gridAfter w:val="1"/>
          <w:wAfter w:w="13" w:type="dxa"/>
          <w:trHeight w:val="227"/>
        </w:trPr>
        <w:tc>
          <w:tcPr>
            <w:tcW w:w="567" w:type="dxa"/>
            <w:tcBorders>
              <w:top w:val="nil"/>
              <w:left w:val="single" w:sz="4" w:space="0" w:color="auto"/>
              <w:bottom w:val="single" w:sz="4" w:space="0" w:color="auto"/>
            </w:tcBorders>
            <w:noWrap/>
            <w:textDirection w:val="btLr"/>
            <w:vAlign w:val="center"/>
            <w:hideMark/>
          </w:tcPr>
          <w:p w14:paraId="07AA87DC" w14:textId="77777777" w:rsidR="003C0455" w:rsidRPr="0082373D" w:rsidRDefault="003C0455" w:rsidP="003C0455">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342AB859" w14:textId="77777777" w:rsidR="003C0455" w:rsidRPr="003C0455" w:rsidRDefault="003C0455" w:rsidP="003C0455">
            <w:pPr>
              <w:rPr>
                <w:rFonts w:ascii="Calibri" w:hAnsi="Calibri" w:cs="Calibri"/>
                <w:sz w:val="18"/>
                <w:szCs w:val="18"/>
              </w:rPr>
            </w:pPr>
            <w:r w:rsidRPr="003C0455">
              <w:rPr>
                <w:rFonts w:ascii="Calibri" w:hAnsi="Calibri" w:cs="Calibri"/>
                <w:sz w:val="18"/>
                <w:szCs w:val="18"/>
              </w:rPr>
              <w:t> </w:t>
            </w:r>
          </w:p>
        </w:tc>
        <w:tc>
          <w:tcPr>
            <w:tcW w:w="3969" w:type="dxa"/>
            <w:tcBorders>
              <w:top w:val="single" w:sz="4" w:space="0" w:color="auto"/>
              <w:bottom w:val="single" w:sz="4" w:space="0" w:color="auto"/>
            </w:tcBorders>
            <w:noWrap/>
            <w:vAlign w:val="bottom"/>
          </w:tcPr>
          <w:p w14:paraId="65EEF55D" w14:textId="302041B6" w:rsidR="003C0455" w:rsidRPr="009820C0" w:rsidRDefault="003C0455" w:rsidP="003C0455">
            <w:pPr>
              <w:rPr>
                <w:rFonts w:asciiTheme="minorHAnsi" w:hAnsiTheme="minorHAnsi" w:cstheme="minorHAnsi"/>
                <w:sz w:val="18"/>
                <w:szCs w:val="18"/>
              </w:rPr>
            </w:pPr>
          </w:p>
        </w:tc>
        <w:tc>
          <w:tcPr>
            <w:tcW w:w="1134" w:type="dxa"/>
            <w:tcBorders>
              <w:top w:val="single" w:sz="4" w:space="0" w:color="auto"/>
              <w:bottom w:val="single" w:sz="4" w:space="0" w:color="auto"/>
            </w:tcBorders>
            <w:noWrap/>
            <w:vAlign w:val="bottom"/>
            <w:hideMark/>
          </w:tcPr>
          <w:p w14:paraId="1B47D21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2D54A0DE"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single" w:sz="4" w:space="0" w:color="auto"/>
              <w:bottom w:val="single" w:sz="4" w:space="0" w:color="auto"/>
            </w:tcBorders>
            <w:noWrap/>
            <w:vAlign w:val="bottom"/>
            <w:hideMark/>
          </w:tcPr>
          <w:p w14:paraId="22AC219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554" w:type="dxa"/>
            <w:tcBorders>
              <w:top w:val="single" w:sz="4" w:space="0" w:color="auto"/>
              <w:bottom w:val="single" w:sz="4" w:space="0" w:color="auto"/>
              <w:right w:val="single" w:sz="4" w:space="0" w:color="auto"/>
            </w:tcBorders>
            <w:noWrap/>
            <w:vAlign w:val="bottom"/>
            <w:hideMark/>
          </w:tcPr>
          <w:p w14:paraId="4090850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r>
      <w:tr w:rsidR="003C0455" w:rsidRPr="003C0455" w14:paraId="5CCDA0EE" w14:textId="77777777" w:rsidTr="00A97303">
        <w:trPr>
          <w:gridAfter w:val="1"/>
          <w:wAfter w:w="13" w:type="dxa"/>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78522DC5" w14:textId="77777777" w:rsidR="003C0455" w:rsidRPr="0082373D" w:rsidRDefault="003C0455" w:rsidP="003C0455">
            <w:pPr>
              <w:jc w:val="center"/>
              <w:rPr>
                <w:rFonts w:ascii="Calibri" w:hAnsi="Calibri" w:cs="Calibri"/>
                <w:color w:val="000000"/>
                <w:sz w:val="32"/>
                <w:szCs w:val="32"/>
              </w:rPr>
            </w:pPr>
            <w:r w:rsidRPr="0082373D">
              <w:rPr>
                <w:rFonts w:ascii="Calibri" w:hAnsi="Calibri" w:cs="Calibri"/>
                <w:color w:val="000000"/>
                <w:sz w:val="32"/>
                <w:szCs w:val="32"/>
              </w:rPr>
              <w:t>SALI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03B2E153" w14:textId="1A0617FA" w:rsidR="003C0455" w:rsidRPr="003C0455" w:rsidRDefault="003C0455" w:rsidP="003C0455">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007ACFD9" w14:textId="6A4C38A3" w:rsidR="003C0455" w:rsidRPr="009820C0" w:rsidRDefault="004F2429" w:rsidP="003C0455">
            <w:pPr>
              <w:rPr>
                <w:rFonts w:asciiTheme="minorHAnsi" w:hAnsiTheme="minorHAnsi" w:cstheme="minorHAnsi"/>
                <w:sz w:val="18"/>
                <w:szCs w:val="18"/>
              </w:rPr>
            </w:pPr>
            <w:r w:rsidRPr="009820C0">
              <w:rPr>
                <w:rFonts w:asciiTheme="minorHAnsi" w:hAnsiTheme="minorHAnsi" w:cstheme="minorHAns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846F2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DA820C7" w14:textId="61241432" w:rsidR="003C0455" w:rsidRPr="003C0455" w:rsidRDefault="003C0455" w:rsidP="003C0455">
            <w:pPr>
              <w:jc w:val="center"/>
              <w:rPr>
                <w:rFonts w:ascii="Calibri" w:hAnsi="Calibri" w:cs="Calibri"/>
                <w:sz w:val="18"/>
                <w:szCs w:val="18"/>
              </w:rPr>
            </w:pP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5FE44D3"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A32BA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08:45</w:t>
            </w:r>
          </w:p>
        </w:tc>
      </w:tr>
      <w:tr w:rsidR="004F2429" w:rsidRPr="003C0455" w14:paraId="2A35CEA8"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57A3C00F"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00BEFB1" w14:textId="69005B47" w:rsidR="004F2429" w:rsidRPr="003C0455" w:rsidRDefault="004F2429" w:rsidP="004F2429">
            <w:pPr>
              <w:rPr>
                <w:rFonts w:ascii="Calibri" w:hAnsi="Calibri" w:cs="Calibri"/>
                <w:sz w:val="18"/>
                <w:szCs w:val="18"/>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4F736E3" w14:textId="2D226D4B" w:rsidR="004F2429" w:rsidRPr="009820C0" w:rsidRDefault="004F2429" w:rsidP="004F2429">
            <w:pPr>
              <w:rPr>
                <w:rFonts w:asciiTheme="minorHAnsi" w:hAnsiTheme="minorHAnsi" w:cstheme="minorHAnsi"/>
                <w:sz w:val="18"/>
                <w:szCs w:val="18"/>
              </w:rPr>
            </w:pPr>
            <w:r w:rsidRPr="009820C0">
              <w:rPr>
                <w:rFonts w:asciiTheme="minorHAnsi" w:hAnsiTheme="minorHAnsi" w:cstheme="minorHAnsi"/>
                <w:sz w:val="18"/>
                <w:szCs w:val="18"/>
              </w:rPr>
              <w:t>Kronik rinosinüzit, sinonazal polipler</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B017749"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249F6AC"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A89057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5A29B89"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09:45</w:t>
            </w:r>
          </w:p>
        </w:tc>
      </w:tr>
      <w:tr w:rsidR="004F2429" w:rsidRPr="003C0455" w14:paraId="4B5EF147"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6D45CE7B"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A0F4184" w14:textId="435E31DE" w:rsidR="004F2429" w:rsidRPr="003C0455" w:rsidRDefault="004F2429" w:rsidP="004F2429">
            <w:pPr>
              <w:rPr>
                <w:rFonts w:ascii="Calibri" w:hAnsi="Calibri" w:cs="Calibri"/>
                <w:sz w:val="18"/>
                <w:szCs w:val="18"/>
              </w:rPr>
            </w:pPr>
            <w:r w:rsidRPr="00564B7C">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651301C" w14:textId="5679BA59" w:rsidR="004F2429" w:rsidRPr="009820C0" w:rsidRDefault="004F2429" w:rsidP="004F2429">
            <w:pPr>
              <w:rPr>
                <w:rFonts w:asciiTheme="minorHAnsi" w:hAnsiTheme="minorHAnsi" w:cstheme="minorHAnsi"/>
                <w:sz w:val="18"/>
                <w:szCs w:val="18"/>
              </w:rPr>
            </w:pPr>
            <w:r w:rsidRPr="009820C0">
              <w:rPr>
                <w:rFonts w:asciiTheme="minorHAnsi" w:hAnsiTheme="minorHAnsi" w:cstheme="minorHAnsi"/>
                <w:sz w:val="18"/>
                <w:szCs w:val="18"/>
              </w:rPr>
              <w:t>Kronik rinosinüzit, sinonazal polipler</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3AF5CC5" w14:textId="098B1B6B" w:rsidR="004F2429" w:rsidRPr="003C0455" w:rsidRDefault="004F2429" w:rsidP="004F2429">
            <w:pPr>
              <w:jc w:val="center"/>
              <w:rPr>
                <w:rFonts w:ascii="Calibri" w:hAnsi="Calibri" w:cs="Calibri"/>
                <w:sz w:val="18"/>
                <w:szCs w:val="18"/>
              </w:rPr>
            </w:pPr>
            <w:r>
              <w:rPr>
                <w:rFonts w:ascii="Calibri" w:hAnsi="Calibri" w:cs="Calibri"/>
                <w:sz w:val="18"/>
                <w:szCs w:val="18"/>
              </w:rPr>
              <w:t>2</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986A6B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4DB5A5D2"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CA75B1B"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10:45</w:t>
            </w:r>
          </w:p>
        </w:tc>
      </w:tr>
      <w:tr w:rsidR="004F2429" w:rsidRPr="003C0455" w14:paraId="4B2C3AF1"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145AFBCD"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17A9422" w14:textId="6A3F8EB2" w:rsidR="004F2429" w:rsidRPr="003C0455" w:rsidRDefault="004F2429" w:rsidP="004F2429">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69199B7" w14:textId="21194728" w:rsidR="004F2429" w:rsidRPr="009820C0" w:rsidRDefault="003A4FCA" w:rsidP="004F2429">
            <w:pPr>
              <w:rPr>
                <w:rFonts w:asciiTheme="minorHAnsi" w:hAnsiTheme="minorHAnsi" w:cstheme="minorHAnsi"/>
                <w:sz w:val="18"/>
                <w:szCs w:val="18"/>
              </w:rPr>
            </w:pPr>
            <w:r w:rsidRPr="009820C0">
              <w:rPr>
                <w:rFonts w:asciiTheme="minorHAnsi" w:hAnsiTheme="minorHAnsi" w:cstheme="minorHAns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AC2F89F"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4C8A35D" w14:textId="4027AE70" w:rsidR="004F2429" w:rsidRPr="003C0455" w:rsidRDefault="004F2429" w:rsidP="004F2429">
            <w:pPr>
              <w:jc w:val="center"/>
              <w:rPr>
                <w:rFonts w:ascii="Calibri" w:hAnsi="Calibri" w:cs="Calibri"/>
                <w:sz w:val="18"/>
                <w:szCs w:val="18"/>
              </w:rPr>
            </w:pP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702FD1B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58D5CC0"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11:45</w:t>
            </w:r>
          </w:p>
        </w:tc>
      </w:tr>
      <w:tr w:rsidR="004F2429" w:rsidRPr="003C0455" w14:paraId="251703A7"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ADE1FDD"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36796C34"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6B38D7BC" w14:textId="77777777" w:rsidR="004F2429" w:rsidRPr="009820C0" w:rsidRDefault="004F2429" w:rsidP="004F2429">
            <w:pPr>
              <w:rPr>
                <w:rFonts w:asciiTheme="minorHAnsi" w:hAnsiTheme="minorHAnsi" w:cstheme="minorHAnsi"/>
                <w:sz w:val="18"/>
                <w:szCs w:val="18"/>
              </w:rPr>
            </w:pPr>
            <w:r w:rsidRPr="009820C0">
              <w:rPr>
                <w:rFonts w:asciiTheme="minorHAnsi" w:hAnsiTheme="minorHAnsi" w:cstheme="minorHAnsi"/>
                <w:sz w:val="18"/>
                <w:szCs w:val="18"/>
              </w:rPr>
              <w:t>Öğle Arası</w:t>
            </w:r>
          </w:p>
        </w:tc>
        <w:tc>
          <w:tcPr>
            <w:tcW w:w="1134" w:type="dxa"/>
            <w:tcBorders>
              <w:top w:val="nil"/>
              <w:left w:val="nil"/>
              <w:bottom w:val="single" w:sz="4" w:space="0" w:color="auto"/>
              <w:right w:val="single" w:sz="4" w:space="0" w:color="auto"/>
            </w:tcBorders>
            <w:noWrap/>
            <w:vAlign w:val="bottom"/>
            <w:hideMark/>
          </w:tcPr>
          <w:p w14:paraId="7EB9471F"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24EA6BF8"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noWrap/>
            <w:vAlign w:val="bottom"/>
            <w:hideMark/>
          </w:tcPr>
          <w:p w14:paraId="503CDEBC" w14:textId="77777777" w:rsidR="004F2429" w:rsidRPr="003C0455" w:rsidRDefault="004F2429" w:rsidP="004F2429">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4A39C3BD" w14:textId="77777777" w:rsidR="004F2429" w:rsidRPr="003C0455" w:rsidRDefault="004F2429" w:rsidP="004F2429">
            <w:pPr>
              <w:jc w:val="center"/>
              <w:rPr>
                <w:rFonts w:ascii="Calibri" w:hAnsi="Calibri" w:cs="Calibri"/>
                <w:sz w:val="18"/>
                <w:szCs w:val="18"/>
              </w:rPr>
            </w:pPr>
          </w:p>
        </w:tc>
      </w:tr>
      <w:tr w:rsidR="004F2429" w:rsidRPr="003C0455" w14:paraId="670AEDBD"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EF3D6E9"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B88A027" w14:textId="64767407" w:rsidR="004F2429" w:rsidRPr="003C0455" w:rsidRDefault="0062674F" w:rsidP="004F2429">
            <w:pPr>
              <w:rPr>
                <w:rFonts w:ascii="Calibri" w:hAnsi="Calibri" w:cs="Calibri"/>
                <w:sz w:val="18"/>
                <w:szCs w:val="18"/>
              </w:rPr>
            </w:pPr>
            <w:r>
              <w:rPr>
                <w:rFonts w:ascii="Calibri" w:hAnsi="Calibri" w:cs="Calibri"/>
                <w:sz w:val="18"/>
                <w:szCs w:val="18"/>
              </w:rPr>
              <w:t xml:space="preserve">Doç. Dr. NURULLAH TÜRE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374ED94" w14:textId="58B60DBE" w:rsidR="004F2429" w:rsidRPr="009820C0" w:rsidRDefault="0062674F" w:rsidP="004F2429">
            <w:pPr>
              <w:rPr>
                <w:rFonts w:asciiTheme="minorHAnsi" w:hAnsiTheme="minorHAnsi" w:cstheme="minorHAnsi"/>
                <w:sz w:val="18"/>
                <w:szCs w:val="18"/>
              </w:rPr>
            </w:pPr>
            <w:r w:rsidRPr="009820C0">
              <w:rPr>
                <w:rFonts w:asciiTheme="minorHAnsi" w:hAnsiTheme="minorHAnsi" w:cstheme="minorHAnsi"/>
                <w:color w:val="000000"/>
                <w:sz w:val="18"/>
                <w:szCs w:val="18"/>
              </w:rPr>
              <w:t>Larengoloji ve Ses Hastalıkları: Ses Kısıklığına Yaklaşım, Benign Lezyonlar ve Vokal Kord Paralizisi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7CB38E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A52022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7297A05"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D3AE25D"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13:45</w:t>
            </w:r>
          </w:p>
        </w:tc>
      </w:tr>
      <w:tr w:rsidR="004F2429" w:rsidRPr="003C0455" w14:paraId="47901AC2"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94F5157"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2F03CBD" w14:textId="5AA725DF" w:rsidR="004F2429" w:rsidRPr="003C0455" w:rsidRDefault="004F2429" w:rsidP="004F2429">
            <w:pPr>
              <w:rPr>
                <w:rFonts w:ascii="Calibri" w:hAnsi="Calibri" w:cs="Calibri"/>
                <w:sz w:val="18"/>
                <w:szCs w:val="18"/>
              </w:rPr>
            </w:pPr>
            <w:r w:rsidRPr="004A317A">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556F919"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xml:space="preserve">Tıkayıcı Uyku Apnesi Sendromu </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49F1723"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6477880"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EE697B9"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F576A2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14:45</w:t>
            </w:r>
          </w:p>
        </w:tc>
      </w:tr>
      <w:tr w:rsidR="004F2429" w:rsidRPr="003C0455" w14:paraId="0CAD3309"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E5F4DFA"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93F774B" w14:textId="0B0B168E" w:rsidR="004F2429" w:rsidRPr="003C0455" w:rsidRDefault="004F2429" w:rsidP="004F2429">
            <w:pPr>
              <w:rPr>
                <w:rFonts w:ascii="Calibri" w:hAnsi="Calibri" w:cs="Calibri"/>
                <w:sz w:val="18"/>
                <w:szCs w:val="18"/>
              </w:rPr>
            </w:pPr>
            <w:r w:rsidRPr="004A317A">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2D03B50"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Otoskleroz</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9800EFC"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0CB7F64"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69E2DF6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FA088CF"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15:45</w:t>
            </w:r>
          </w:p>
        </w:tc>
      </w:tr>
      <w:tr w:rsidR="004F2429" w:rsidRPr="003C0455" w14:paraId="2B57BB82"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6B8B9ED5"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65944EB"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9B5C8CF" w14:textId="2FBF837D" w:rsidR="004F2429" w:rsidRPr="003C0455" w:rsidRDefault="003A4FCA" w:rsidP="004F2429">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DE57415"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6A31D0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A9D4F63"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FFB6B7F"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16:45</w:t>
            </w:r>
          </w:p>
        </w:tc>
      </w:tr>
      <w:tr w:rsidR="004F2429" w:rsidRPr="003C0455" w14:paraId="13C3D42C" w14:textId="77777777" w:rsidTr="00A97303">
        <w:trPr>
          <w:gridAfter w:val="1"/>
          <w:wAfter w:w="13" w:type="dxa"/>
          <w:trHeight w:val="227"/>
        </w:trPr>
        <w:tc>
          <w:tcPr>
            <w:tcW w:w="567" w:type="dxa"/>
            <w:tcBorders>
              <w:top w:val="nil"/>
              <w:left w:val="single" w:sz="4" w:space="0" w:color="auto"/>
              <w:bottom w:val="single" w:sz="4" w:space="0" w:color="auto"/>
            </w:tcBorders>
            <w:noWrap/>
            <w:textDirection w:val="btLr"/>
            <w:vAlign w:val="center"/>
            <w:hideMark/>
          </w:tcPr>
          <w:p w14:paraId="5FC131EE" w14:textId="77777777" w:rsidR="004F2429" w:rsidRPr="0082373D" w:rsidRDefault="004F2429" w:rsidP="004F2429">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11A57126"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12F271AF"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7A0006DC"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6E14204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single" w:sz="4" w:space="0" w:color="auto"/>
              <w:bottom w:val="single" w:sz="4" w:space="0" w:color="auto"/>
            </w:tcBorders>
            <w:noWrap/>
            <w:vAlign w:val="bottom"/>
            <w:hideMark/>
          </w:tcPr>
          <w:p w14:paraId="15273576"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554" w:type="dxa"/>
            <w:tcBorders>
              <w:top w:val="single" w:sz="4" w:space="0" w:color="auto"/>
              <w:bottom w:val="single" w:sz="4" w:space="0" w:color="auto"/>
              <w:right w:val="single" w:sz="4" w:space="0" w:color="auto"/>
            </w:tcBorders>
            <w:noWrap/>
            <w:vAlign w:val="bottom"/>
            <w:hideMark/>
          </w:tcPr>
          <w:p w14:paraId="1C3AB87A"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r>
      <w:tr w:rsidR="00602B50" w:rsidRPr="003C0455" w14:paraId="66A394B5" w14:textId="77777777" w:rsidTr="00A97303">
        <w:trPr>
          <w:gridAfter w:val="1"/>
          <w:wAfter w:w="13" w:type="dxa"/>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5AAF6A22" w14:textId="77777777" w:rsidR="00602B50" w:rsidRPr="0082373D" w:rsidRDefault="00602B50" w:rsidP="00602B50">
            <w:pPr>
              <w:jc w:val="center"/>
              <w:rPr>
                <w:rFonts w:ascii="Calibri" w:hAnsi="Calibri" w:cs="Calibri"/>
                <w:color w:val="000000"/>
                <w:sz w:val="32"/>
                <w:szCs w:val="32"/>
              </w:rPr>
            </w:pPr>
            <w:r w:rsidRPr="0082373D">
              <w:rPr>
                <w:rFonts w:ascii="Calibri" w:hAnsi="Calibri" w:cs="Calibri"/>
                <w:color w:val="000000"/>
                <w:sz w:val="32"/>
                <w:szCs w:val="32"/>
              </w:rPr>
              <w:t>ÇARŞAMBA</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6878580" w14:textId="7F97C5DD" w:rsidR="00602B50" w:rsidRPr="003C0455" w:rsidRDefault="00602B50" w:rsidP="00602B50">
            <w:pPr>
              <w:rPr>
                <w:rFonts w:ascii="Calibri" w:hAnsi="Calibri" w:cs="Calibri"/>
                <w:sz w:val="18"/>
                <w:szCs w:val="18"/>
              </w:rPr>
            </w:pPr>
            <w:r w:rsidRPr="003C0455">
              <w:rPr>
                <w:rFonts w:ascii="Calibri" w:hAnsi="Calibri" w:cs="Calibri"/>
                <w:sz w:val="18"/>
                <w:szCs w:val="18"/>
              </w:rPr>
              <w:t xml:space="preserve">Prof. Dr. NADİR YILDIRIM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68194F99" w14:textId="076831C0" w:rsidR="00602B50" w:rsidRPr="003C0455" w:rsidRDefault="00602B50" w:rsidP="00602B50">
            <w:pPr>
              <w:rPr>
                <w:rFonts w:ascii="Calibri" w:hAnsi="Calibri" w:cs="Calibri"/>
                <w:sz w:val="18"/>
                <w:szCs w:val="18"/>
              </w:rPr>
            </w:pPr>
            <w:r w:rsidRPr="003C0455">
              <w:rPr>
                <w:rFonts w:ascii="Calibri" w:hAnsi="Calibri" w:cs="Calibri"/>
                <w:sz w:val="18"/>
                <w:szCs w:val="18"/>
              </w:rPr>
              <w:t>Denge fizyolojisi ve vestibüler sistemin test edilmesi, baş dönmeli hastaya yaklaşım, vertigo ve ayırıcı tanısı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E0F8117"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23D82766" w14:textId="4D9F1C89" w:rsidR="00602B50" w:rsidRPr="003C0455" w:rsidRDefault="00602B50" w:rsidP="00602B50">
            <w:pPr>
              <w:jc w:val="center"/>
              <w:rPr>
                <w:rFonts w:ascii="Calibri" w:hAnsi="Calibri" w:cs="Calibri"/>
                <w:sz w:val="18"/>
                <w:szCs w:val="18"/>
              </w:rPr>
            </w:pPr>
            <w:r w:rsidRPr="00E7046E">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66C37F1"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0AAE1C1"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08:45</w:t>
            </w:r>
          </w:p>
        </w:tc>
      </w:tr>
      <w:tr w:rsidR="00602B50" w:rsidRPr="003C0455" w14:paraId="50A69A57"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C8CDDAA" w14:textId="77777777" w:rsidR="00602B50" w:rsidRPr="0082373D" w:rsidRDefault="00602B50" w:rsidP="00602B50">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3208A8A" w14:textId="1266E605" w:rsidR="00602B50" w:rsidRPr="003C0455" w:rsidRDefault="00602B50" w:rsidP="00602B50">
            <w:pPr>
              <w:rPr>
                <w:rFonts w:ascii="Calibri" w:hAnsi="Calibri" w:cs="Calibri"/>
                <w:sz w:val="18"/>
                <w:szCs w:val="18"/>
              </w:rPr>
            </w:pPr>
            <w:r w:rsidRPr="004A317A">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tcPr>
          <w:p w14:paraId="026FAA6D" w14:textId="0DE3D41A" w:rsidR="00602B50" w:rsidRPr="003C0455" w:rsidRDefault="00602B50" w:rsidP="00602B50">
            <w:pPr>
              <w:rPr>
                <w:rFonts w:ascii="Calibri" w:hAnsi="Calibri" w:cs="Calibri"/>
                <w:sz w:val="18"/>
                <w:szCs w:val="18"/>
              </w:rPr>
            </w:pPr>
            <w:r w:rsidRPr="003C0455">
              <w:rPr>
                <w:rFonts w:ascii="Calibri" w:hAnsi="Calibri" w:cs="Calibri"/>
                <w:sz w:val="18"/>
                <w:szCs w:val="18"/>
              </w:rPr>
              <w:t xml:space="preserve">Odyolojiye giriş İşitme kayıpları ve sınıflandırılması, işitme kayıplı hastaya yaklaşım, </w:t>
            </w:r>
            <w:r w:rsidRPr="003C0455">
              <w:rPr>
                <w:rFonts w:ascii="Calibri" w:hAnsi="Calibri" w:cs="Calibri"/>
                <w:sz w:val="18"/>
                <w:szCs w:val="18"/>
              </w:rPr>
              <w:br/>
              <w:t>diyapazon testleri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0E9C65B"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736B51B9" w14:textId="3865E9CB" w:rsidR="00602B50" w:rsidRPr="003C0455" w:rsidRDefault="00602B50" w:rsidP="00602B50">
            <w:pPr>
              <w:jc w:val="center"/>
              <w:rPr>
                <w:rFonts w:ascii="Calibri" w:hAnsi="Calibri" w:cs="Calibri"/>
                <w:sz w:val="18"/>
                <w:szCs w:val="18"/>
              </w:rPr>
            </w:pPr>
            <w:r w:rsidRPr="00E7046E">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772B0DAE"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B8C692"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09:45</w:t>
            </w:r>
          </w:p>
        </w:tc>
      </w:tr>
      <w:tr w:rsidR="00602B50" w:rsidRPr="003C0455" w14:paraId="442E8D05"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27BEA80" w14:textId="77777777" w:rsidR="00602B50" w:rsidRPr="0082373D" w:rsidRDefault="00602B50" w:rsidP="00602B50">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06E003C0" w14:textId="0B60357D" w:rsidR="00602B50" w:rsidRPr="003C0455" w:rsidRDefault="00602B50" w:rsidP="00602B50">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tcPr>
          <w:p w14:paraId="5AFC88A8" w14:textId="7BB8C351" w:rsidR="00602B50" w:rsidRPr="003C0455" w:rsidRDefault="00602B50" w:rsidP="00602B50">
            <w:pPr>
              <w:rPr>
                <w:rFonts w:ascii="Calibri" w:hAnsi="Calibri" w:cs="Calibri"/>
                <w:sz w:val="18"/>
                <w:szCs w:val="18"/>
              </w:rPr>
            </w:pPr>
            <w:r w:rsidRPr="003C0455">
              <w:rPr>
                <w:rFonts w:ascii="Calibri" w:hAnsi="Calibri" w:cs="Calibri"/>
                <w:sz w:val="18"/>
                <w:szCs w:val="18"/>
              </w:rPr>
              <w:t>Meniere</w:t>
            </w:r>
            <w:r>
              <w:rPr>
                <w:rFonts w:ascii="Calibri" w:hAnsi="Calibri" w:cs="Calibri"/>
                <w:sz w:val="18"/>
                <w:szCs w:val="18"/>
              </w:rPr>
              <w:t xml:space="preserve"> hastalığı</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5137FCE"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781AD574" w14:textId="406D61D2" w:rsidR="00602B50" w:rsidRPr="003C0455" w:rsidRDefault="00602B50" w:rsidP="00602B50">
            <w:pPr>
              <w:jc w:val="center"/>
              <w:rPr>
                <w:rFonts w:ascii="Calibri" w:hAnsi="Calibri" w:cs="Calibri"/>
                <w:sz w:val="18"/>
                <w:szCs w:val="18"/>
              </w:rPr>
            </w:pPr>
            <w:r w:rsidRPr="00E7046E">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87BB841"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D586BDA" w14:textId="77777777" w:rsidR="00602B50" w:rsidRPr="003C0455" w:rsidRDefault="00602B50" w:rsidP="00602B50">
            <w:pPr>
              <w:jc w:val="center"/>
              <w:rPr>
                <w:rFonts w:ascii="Calibri" w:hAnsi="Calibri" w:cs="Calibri"/>
                <w:sz w:val="18"/>
                <w:szCs w:val="18"/>
              </w:rPr>
            </w:pPr>
            <w:r w:rsidRPr="003C0455">
              <w:rPr>
                <w:rFonts w:ascii="Calibri" w:hAnsi="Calibri" w:cs="Calibri"/>
                <w:sz w:val="18"/>
                <w:szCs w:val="18"/>
              </w:rPr>
              <w:t>10:45</w:t>
            </w:r>
          </w:p>
        </w:tc>
      </w:tr>
      <w:tr w:rsidR="00472EEB" w:rsidRPr="003C0455" w14:paraId="79D11BA3"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48E4D85A" w14:textId="77777777" w:rsidR="00472EEB" w:rsidRPr="0082373D" w:rsidRDefault="00472EEB" w:rsidP="00472EEB">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E4CBEE1" w14:textId="19211E33" w:rsidR="00472EEB" w:rsidRPr="003C0455" w:rsidRDefault="00472EEB" w:rsidP="00472EEB">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1436A79" w14:textId="0742B70E" w:rsidR="00472EEB" w:rsidRPr="003C0455" w:rsidRDefault="00472EEB" w:rsidP="00472EEB">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58684C"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4A5D1E7" w14:textId="3A106B7E" w:rsidR="00472EEB" w:rsidRPr="003C0455" w:rsidRDefault="00472EEB" w:rsidP="00472EEB">
            <w:pPr>
              <w:jc w:val="center"/>
              <w:rPr>
                <w:rFonts w:ascii="Calibri" w:hAnsi="Calibri" w:cs="Calibri"/>
                <w:sz w:val="18"/>
                <w:szCs w:val="18"/>
              </w:rPr>
            </w:pP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3872376E"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0C53D66"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11:45</w:t>
            </w:r>
          </w:p>
        </w:tc>
      </w:tr>
      <w:tr w:rsidR="004F2429" w:rsidRPr="003C0455" w14:paraId="6CCC01E5"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661E3526"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2FE9D33D"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38599C3C"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60CB71CD"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77D9B4AA"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noWrap/>
            <w:vAlign w:val="bottom"/>
            <w:hideMark/>
          </w:tcPr>
          <w:p w14:paraId="75F4CCE0" w14:textId="77777777" w:rsidR="004F2429" w:rsidRPr="003C0455" w:rsidRDefault="004F2429" w:rsidP="004F2429">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4B64959A" w14:textId="77777777" w:rsidR="004F2429" w:rsidRPr="003C0455" w:rsidRDefault="004F2429" w:rsidP="004F2429">
            <w:pPr>
              <w:jc w:val="center"/>
              <w:rPr>
                <w:rFonts w:ascii="Calibri" w:hAnsi="Calibri" w:cs="Calibri"/>
                <w:sz w:val="18"/>
                <w:szCs w:val="18"/>
              </w:rPr>
            </w:pPr>
          </w:p>
        </w:tc>
      </w:tr>
      <w:tr w:rsidR="00472EEB" w:rsidRPr="003C0455" w14:paraId="1979C3EB"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69719CEF" w14:textId="77777777" w:rsidR="00472EEB" w:rsidRPr="0082373D" w:rsidRDefault="00472EEB" w:rsidP="00472EEB">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469E68A5" w14:textId="0C479B32" w:rsidR="00472EEB" w:rsidRPr="003C0455" w:rsidRDefault="00472EEB" w:rsidP="00472EEB">
            <w:pPr>
              <w:rPr>
                <w:rFonts w:ascii="Calibri" w:hAnsi="Calibri" w:cs="Calibri"/>
                <w:sz w:val="18"/>
                <w:szCs w:val="18"/>
              </w:rPr>
            </w:pPr>
            <w:r w:rsidRPr="00AD1B2F">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6216A64" w14:textId="77777777" w:rsidR="00472EEB" w:rsidRPr="003C0455" w:rsidRDefault="00472EEB" w:rsidP="00472EEB">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AFB601D"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8A2ED95"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4D815E0C"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701C1EE"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13:45</w:t>
            </w:r>
          </w:p>
        </w:tc>
      </w:tr>
      <w:tr w:rsidR="00472EEB" w:rsidRPr="003C0455" w14:paraId="43BE68BD"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6F5DDCF8" w14:textId="77777777" w:rsidR="00472EEB" w:rsidRPr="0082373D" w:rsidRDefault="00472EEB" w:rsidP="00472EEB">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EF304AF" w14:textId="15C53822" w:rsidR="00472EEB" w:rsidRPr="003C0455" w:rsidRDefault="00472EEB" w:rsidP="00472EEB">
            <w:pPr>
              <w:rPr>
                <w:rFonts w:ascii="Calibri" w:hAnsi="Calibri" w:cs="Calibri"/>
                <w:sz w:val="18"/>
                <w:szCs w:val="18"/>
              </w:rPr>
            </w:pPr>
            <w:r w:rsidRPr="00AD1B2F">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C07B1AC" w14:textId="77777777" w:rsidR="00472EEB" w:rsidRPr="003C0455" w:rsidRDefault="00472EEB" w:rsidP="00472EEB">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E37F650"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3F14B4F"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7AE2CCEB"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9DC4E8D"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14:45</w:t>
            </w:r>
          </w:p>
        </w:tc>
      </w:tr>
      <w:tr w:rsidR="00472EEB" w:rsidRPr="003C0455" w14:paraId="20B05215"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AC4FB9D" w14:textId="77777777" w:rsidR="00472EEB" w:rsidRPr="0082373D" w:rsidRDefault="00472EEB" w:rsidP="00472EEB">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1F5B7E2" w14:textId="7F72D2E6" w:rsidR="00472EEB" w:rsidRPr="003C0455" w:rsidRDefault="00472EEB" w:rsidP="00472EEB">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A9C510F" w14:textId="0B516081" w:rsidR="00472EEB" w:rsidRPr="003C0455" w:rsidRDefault="00472EEB" w:rsidP="00472EEB">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9DEA54F"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D78A117" w14:textId="5FC8CA80" w:rsidR="00472EEB" w:rsidRPr="003C0455" w:rsidRDefault="00472EEB" w:rsidP="00095438">
            <w:pPr>
              <w:rPr>
                <w:rFonts w:ascii="Calibri" w:hAnsi="Calibri" w:cs="Calibri"/>
                <w:sz w:val="18"/>
                <w:szCs w:val="18"/>
              </w:rPr>
            </w:pP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7C8BD95"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B1DC8E1" w14:textId="77777777" w:rsidR="00472EEB" w:rsidRPr="003C0455" w:rsidRDefault="00472EEB" w:rsidP="00472EEB">
            <w:pPr>
              <w:jc w:val="center"/>
              <w:rPr>
                <w:rFonts w:ascii="Calibri" w:hAnsi="Calibri" w:cs="Calibri"/>
                <w:sz w:val="18"/>
                <w:szCs w:val="18"/>
              </w:rPr>
            </w:pPr>
            <w:r w:rsidRPr="003C0455">
              <w:rPr>
                <w:rFonts w:ascii="Calibri" w:hAnsi="Calibri" w:cs="Calibri"/>
                <w:sz w:val="18"/>
                <w:szCs w:val="18"/>
              </w:rPr>
              <w:t>15:45</w:t>
            </w:r>
          </w:p>
        </w:tc>
      </w:tr>
      <w:tr w:rsidR="004F2429" w:rsidRPr="003C0455" w14:paraId="3C916265"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749AA26"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50114853"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2106DCC"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B50F63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C01696D"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1D365A35"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2F7467"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16:45</w:t>
            </w:r>
          </w:p>
        </w:tc>
      </w:tr>
      <w:tr w:rsidR="004F2429" w:rsidRPr="0082373D" w14:paraId="1A09158D" w14:textId="77777777" w:rsidTr="00A97303">
        <w:trPr>
          <w:gridAfter w:val="1"/>
          <w:wAfter w:w="13" w:type="dxa"/>
          <w:trHeight w:val="227"/>
        </w:trPr>
        <w:tc>
          <w:tcPr>
            <w:tcW w:w="10619" w:type="dxa"/>
            <w:gridSpan w:val="8"/>
            <w:tcBorders>
              <w:top w:val="nil"/>
              <w:left w:val="single" w:sz="4" w:space="0" w:color="auto"/>
              <w:bottom w:val="single" w:sz="4" w:space="0" w:color="auto"/>
              <w:right w:val="single" w:sz="4" w:space="0" w:color="auto"/>
            </w:tcBorders>
            <w:vAlign w:val="center"/>
          </w:tcPr>
          <w:p w14:paraId="30788167" w14:textId="77777777" w:rsidR="004F2429" w:rsidRPr="009534A2" w:rsidRDefault="004F2429" w:rsidP="004F2429">
            <w:pPr>
              <w:jc w:val="center"/>
              <w:rPr>
                <w:rFonts w:ascii="Calibri" w:hAnsi="Calibri" w:cs="Calibri"/>
                <w:color w:val="000000"/>
                <w:sz w:val="18"/>
                <w:szCs w:val="18"/>
              </w:rPr>
            </w:pPr>
          </w:p>
        </w:tc>
      </w:tr>
      <w:tr w:rsidR="005624D0" w:rsidRPr="003C0455" w14:paraId="18195705" w14:textId="77777777" w:rsidTr="00A97303">
        <w:trPr>
          <w:gridAfter w:val="1"/>
          <w:wAfter w:w="13" w:type="dxa"/>
          <w:trHeight w:val="227"/>
        </w:trPr>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698C807C" w14:textId="77777777" w:rsidR="005624D0" w:rsidRPr="0082373D" w:rsidRDefault="005624D0" w:rsidP="005624D0">
            <w:pPr>
              <w:jc w:val="center"/>
              <w:rPr>
                <w:rFonts w:ascii="Calibri" w:hAnsi="Calibri" w:cs="Calibri"/>
                <w:color w:val="000000"/>
                <w:sz w:val="32"/>
                <w:szCs w:val="32"/>
              </w:rPr>
            </w:pPr>
            <w:r w:rsidRPr="0082373D">
              <w:rPr>
                <w:rFonts w:ascii="Calibri" w:hAnsi="Calibri" w:cs="Calibri"/>
                <w:color w:val="000000"/>
                <w:sz w:val="32"/>
                <w:szCs w:val="32"/>
              </w:rPr>
              <w:t>PERŞEMBE</w:t>
            </w:r>
          </w:p>
        </w:tc>
        <w:tc>
          <w:tcPr>
            <w:tcW w:w="2836"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14:paraId="4E2A1313" w14:textId="4840E7F0" w:rsidR="005624D0" w:rsidRPr="00B563A8" w:rsidRDefault="00B563A8" w:rsidP="005624D0">
            <w:pPr>
              <w:rPr>
                <w:rFonts w:ascii="Calibri" w:hAnsi="Calibri" w:cs="Calibri"/>
                <w:sz w:val="18"/>
                <w:szCs w:val="18"/>
              </w:rPr>
            </w:pPr>
            <w:r w:rsidRPr="00B563A8">
              <w:rPr>
                <w:rFonts w:cstheme="minorHAnsi"/>
                <w:sz w:val="20"/>
                <w:szCs w:val="20"/>
              </w:rPr>
              <w:t>Dr. Öğr. Üyesi Cemal AKSOY</w:t>
            </w:r>
          </w:p>
        </w:tc>
        <w:tc>
          <w:tcPr>
            <w:tcW w:w="3969" w:type="dxa"/>
            <w:tcBorders>
              <w:top w:val="single" w:sz="4" w:space="0" w:color="auto"/>
              <w:left w:val="nil"/>
              <w:bottom w:val="single" w:sz="4" w:space="0" w:color="auto"/>
              <w:right w:val="single" w:sz="4" w:space="0" w:color="auto"/>
            </w:tcBorders>
            <w:shd w:val="clear" w:color="auto" w:fill="F2F2F2" w:themeFill="background1" w:themeFillShade="F2"/>
            <w:noWrap/>
          </w:tcPr>
          <w:p w14:paraId="3F2AADAC" w14:textId="421CD68B" w:rsidR="005624D0" w:rsidRPr="003C0455" w:rsidRDefault="005624D0" w:rsidP="005624D0">
            <w:pPr>
              <w:rPr>
                <w:rFonts w:ascii="Calibri" w:hAnsi="Calibri" w:cs="Calibri"/>
                <w:sz w:val="18"/>
                <w:szCs w:val="18"/>
              </w:rPr>
            </w:pPr>
            <w:r w:rsidRPr="00F901E5">
              <w:rPr>
                <w:rFonts w:ascii="Calibri" w:hAnsi="Calibri" w:cs="Calibri"/>
                <w:sz w:val="18"/>
                <w:szCs w:val="18"/>
              </w:rPr>
              <w:t>Klinik uygulama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63557D4B"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noWrap/>
            <w:hideMark/>
          </w:tcPr>
          <w:p w14:paraId="61B48FF8" w14:textId="60E586B1" w:rsidR="005624D0" w:rsidRPr="003C0455" w:rsidRDefault="005624D0" w:rsidP="005624D0">
            <w:pPr>
              <w:jc w:val="center"/>
              <w:rPr>
                <w:rFonts w:ascii="Calibri" w:hAnsi="Calibri" w:cs="Calibri"/>
                <w:sz w:val="18"/>
                <w:szCs w:val="18"/>
              </w:rPr>
            </w:pPr>
            <w:r w:rsidRPr="005B5094">
              <w:rPr>
                <w:rFonts w:ascii="Calibri" w:hAnsi="Calibri" w:cs="Calibri"/>
                <w:sz w:val="18"/>
                <w:szCs w:val="18"/>
              </w:rPr>
              <w:t>Pratik</w:t>
            </w:r>
          </w:p>
        </w:tc>
        <w:tc>
          <w:tcPr>
            <w:tcW w:w="709" w:type="dxa"/>
            <w:gridSpan w:val="2"/>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6704023F"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08:00</w:t>
            </w:r>
          </w:p>
        </w:tc>
        <w:tc>
          <w:tcPr>
            <w:tcW w:w="554"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1FD70CF8"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08:45</w:t>
            </w:r>
          </w:p>
        </w:tc>
      </w:tr>
      <w:tr w:rsidR="005624D0" w:rsidRPr="003C0455" w14:paraId="7D7AC728"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F2C14E3" w14:textId="77777777" w:rsidR="005624D0" w:rsidRPr="0082373D" w:rsidRDefault="005624D0" w:rsidP="005624D0">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92A1989" w14:textId="1781B61D" w:rsidR="005624D0" w:rsidRPr="003C0455" w:rsidRDefault="005624D0" w:rsidP="005624D0">
            <w:pPr>
              <w:rPr>
                <w:rFonts w:ascii="Calibri" w:hAnsi="Calibri" w:cs="Calibri"/>
                <w:sz w:val="18"/>
                <w:szCs w:val="18"/>
              </w:rPr>
            </w:pPr>
            <w:r w:rsidRPr="004A317A">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F228B23" w14:textId="663436E6" w:rsidR="005624D0" w:rsidRPr="003C0455" w:rsidRDefault="005624D0" w:rsidP="005624D0">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B40ACFC"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0B390F46" w14:textId="5633F390" w:rsidR="005624D0" w:rsidRPr="003C0455" w:rsidRDefault="005624D0" w:rsidP="005624D0">
            <w:pPr>
              <w:jc w:val="center"/>
              <w:rPr>
                <w:rFonts w:ascii="Calibri" w:hAnsi="Calibri" w:cs="Calibri"/>
                <w:sz w:val="18"/>
                <w:szCs w:val="18"/>
              </w:rPr>
            </w:pPr>
            <w:r w:rsidRPr="005B5094">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70BAE19"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622BB5E"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09:45</w:t>
            </w:r>
          </w:p>
        </w:tc>
      </w:tr>
      <w:tr w:rsidR="005624D0" w:rsidRPr="003C0455" w14:paraId="6A0605D3"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A374AB5" w14:textId="77777777" w:rsidR="005624D0" w:rsidRPr="0082373D" w:rsidRDefault="005624D0" w:rsidP="005624D0">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639E149" w14:textId="1659E56D" w:rsidR="005624D0" w:rsidRPr="003C0455" w:rsidRDefault="005624D0" w:rsidP="005624D0">
            <w:pPr>
              <w:rPr>
                <w:rFonts w:ascii="Calibri" w:hAnsi="Calibri" w:cs="Calibri"/>
                <w:sz w:val="18"/>
                <w:szCs w:val="18"/>
              </w:rPr>
            </w:pPr>
            <w:r w:rsidRPr="004A317A">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5849E10" w14:textId="0BC5637D" w:rsidR="005624D0" w:rsidRPr="003C0455" w:rsidRDefault="005624D0" w:rsidP="005624D0">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BB09EE8"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21CD14FB" w14:textId="690DEB5B" w:rsidR="005624D0" w:rsidRPr="003C0455" w:rsidRDefault="005624D0" w:rsidP="005624D0">
            <w:pPr>
              <w:jc w:val="center"/>
              <w:rPr>
                <w:rFonts w:ascii="Calibri" w:hAnsi="Calibri" w:cs="Calibri"/>
                <w:sz w:val="18"/>
                <w:szCs w:val="18"/>
              </w:rPr>
            </w:pPr>
            <w:r w:rsidRPr="005B5094">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53AAADD6"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5DBBD9D"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10:45</w:t>
            </w:r>
          </w:p>
        </w:tc>
      </w:tr>
      <w:tr w:rsidR="005624D0" w:rsidRPr="003C0455" w14:paraId="1F738138"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41A6F09" w14:textId="77777777" w:rsidR="005624D0" w:rsidRPr="0082373D" w:rsidRDefault="005624D0" w:rsidP="005624D0">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052257A8" w14:textId="779DF810" w:rsidR="005624D0" w:rsidRPr="003C0455" w:rsidRDefault="00A81ECA" w:rsidP="005624D0">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hideMark/>
          </w:tcPr>
          <w:p w14:paraId="11898207" w14:textId="4D54EECF" w:rsidR="005624D0" w:rsidRPr="003C0455" w:rsidRDefault="005624D0" w:rsidP="005624D0">
            <w:pPr>
              <w:rPr>
                <w:rFonts w:ascii="Calibri" w:hAnsi="Calibri" w:cs="Calibri"/>
                <w:sz w:val="18"/>
                <w:szCs w:val="18"/>
              </w:rPr>
            </w:pPr>
            <w:r w:rsidRPr="00F901E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34E10A5"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44E17C6F" w14:textId="7C09FC8C" w:rsidR="005624D0" w:rsidRPr="003C0455" w:rsidRDefault="005624D0" w:rsidP="005624D0">
            <w:pPr>
              <w:jc w:val="center"/>
              <w:rPr>
                <w:rFonts w:ascii="Calibri" w:hAnsi="Calibri" w:cs="Calibri"/>
                <w:sz w:val="18"/>
                <w:szCs w:val="18"/>
              </w:rPr>
            </w:pPr>
            <w:r w:rsidRPr="005B5094">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196F76C8"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42CA2EE" w14:textId="77777777" w:rsidR="005624D0" w:rsidRPr="003C0455" w:rsidRDefault="005624D0" w:rsidP="005624D0">
            <w:pPr>
              <w:jc w:val="center"/>
              <w:rPr>
                <w:rFonts w:ascii="Calibri" w:hAnsi="Calibri" w:cs="Calibri"/>
                <w:sz w:val="18"/>
                <w:szCs w:val="18"/>
              </w:rPr>
            </w:pPr>
            <w:r w:rsidRPr="003C0455">
              <w:rPr>
                <w:rFonts w:ascii="Calibri" w:hAnsi="Calibri" w:cs="Calibri"/>
                <w:sz w:val="18"/>
                <w:szCs w:val="18"/>
              </w:rPr>
              <w:t>11:45</w:t>
            </w:r>
          </w:p>
        </w:tc>
      </w:tr>
      <w:tr w:rsidR="004F2429" w:rsidRPr="003C0455" w14:paraId="739C12BB"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D310561"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4CA83161"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6B7B3997"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715D5083"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23E698C5"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noWrap/>
            <w:vAlign w:val="bottom"/>
            <w:hideMark/>
          </w:tcPr>
          <w:p w14:paraId="607F75B0" w14:textId="77777777" w:rsidR="004F2429" w:rsidRPr="003C0455" w:rsidRDefault="004F2429" w:rsidP="004F2429">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14D2BCA7" w14:textId="77777777" w:rsidR="004F2429" w:rsidRPr="003C0455" w:rsidRDefault="004F2429" w:rsidP="004F2429">
            <w:pPr>
              <w:jc w:val="center"/>
              <w:rPr>
                <w:rFonts w:ascii="Calibri" w:hAnsi="Calibri" w:cs="Calibri"/>
                <w:sz w:val="18"/>
                <w:szCs w:val="18"/>
              </w:rPr>
            </w:pPr>
          </w:p>
        </w:tc>
      </w:tr>
      <w:tr w:rsidR="00992539" w:rsidRPr="003C0455" w14:paraId="69E526FA"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5877563" w14:textId="77777777" w:rsidR="00992539" w:rsidRPr="0082373D" w:rsidRDefault="00992539" w:rsidP="0099253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8AF2EB4" w14:textId="10FF739D" w:rsidR="00992539" w:rsidRPr="003C0455" w:rsidRDefault="00992539" w:rsidP="00992539">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39FA420" w14:textId="16C7FFF8" w:rsidR="00992539" w:rsidRPr="003C0455" w:rsidRDefault="00992539" w:rsidP="00992539">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685FD4"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53119C4"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17B62E33"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31724A2"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13:45</w:t>
            </w:r>
          </w:p>
        </w:tc>
      </w:tr>
      <w:tr w:rsidR="00992539" w:rsidRPr="003C0455" w14:paraId="41C6FABD"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71533A4" w14:textId="77777777" w:rsidR="00992539" w:rsidRPr="0082373D" w:rsidRDefault="00992539" w:rsidP="0099253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36AE6DB" w14:textId="30F314B5" w:rsidR="00992539" w:rsidRPr="003C0455" w:rsidRDefault="00992539" w:rsidP="00992539">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72735F3" w14:textId="389F7D7F" w:rsidR="00992539" w:rsidRPr="003C0455" w:rsidRDefault="00992539" w:rsidP="00992539">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4D95AE"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973E4FD"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E24A144"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4B81FF"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14:45</w:t>
            </w:r>
          </w:p>
        </w:tc>
      </w:tr>
      <w:tr w:rsidR="00992539" w:rsidRPr="003C0455" w14:paraId="5229F071"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98DFC1B" w14:textId="77777777" w:rsidR="00992539" w:rsidRPr="0082373D" w:rsidRDefault="00992539" w:rsidP="0099253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70D4A50" w14:textId="24DDD677" w:rsidR="00992539" w:rsidRPr="003C0455" w:rsidRDefault="00992539" w:rsidP="00992539">
            <w:pPr>
              <w:rPr>
                <w:rFonts w:ascii="Calibri" w:hAnsi="Calibri" w:cs="Calibri"/>
                <w:sz w:val="18"/>
                <w:szCs w:val="18"/>
              </w:rPr>
            </w:pPr>
            <w:r w:rsidRPr="003C045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3E8A2DF" w14:textId="638B7D8A" w:rsidR="00992539" w:rsidRPr="003C0455" w:rsidRDefault="00992539" w:rsidP="00992539">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BD2D9C"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A8BA964" w14:textId="6361D90A" w:rsidR="00992539" w:rsidRPr="003C0455" w:rsidRDefault="005624D0" w:rsidP="00992539">
            <w:pPr>
              <w:jc w:val="center"/>
              <w:rPr>
                <w:rFonts w:ascii="Calibri" w:hAnsi="Calibri" w:cs="Calibri"/>
                <w:sz w:val="18"/>
                <w:szCs w:val="18"/>
              </w:rPr>
            </w:pPr>
            <w:r>
              <w:rPr>
                <w:rFonts w:ascii="Calibri" w:hAnsi="Calibri" w:cs="Calibri"/>
                <w:sz w:val="18"/>
                <w:szCs w:val="18"/>
              </w:rPr>
              <w:t xml:space="preserve"> </w:t>
            </w:r>
            <w:r w:rsidRPr="003C0455">
              <w:rPr>
                <w:rFonts w:ascii="Calibri" w:hAnsi="Calibri" w:cs="Calibri"/>
                <w:sz w:val="18"/>
                <w:szCs w:val="18"/>
              </w:rPr>
              <w:t>Pratik</w:t>
            </w:r>
            <w:r w:rsidR="00992539"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6AEE347F"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F60DDCD" w14:textId="77777777" w:rsidR="00992539" w:rsidRPr="003C0455" w:rsidRDefault="00992539" w:rsidP="00992539">
            <w:pPr>
              <w:jc w:val="center"/>
              <w:rPr>
                <w:rFonts w:ascii="Calibri" w:hAnsi="Calibri" w:cs="Calibri"/>
                <w:sz w:val="18"/>
                <w:szCs w:val="18"/>
              </w:rPr>
            </w:pPr>
            <w:r w:rsidRPr="003C0455">
              <w:rPr>
                <w:rFonts w:ascii="Calibri" w:hAnsi="Calibri" w:cs="Calibri"/>
                <w:sz w:val="18"/>
                <w:szCs w:val="18"/>
              </w:rPr>
              <w:t>15:45</w:t>
            </w:r>
          </w:p>
        </w:tc>
      </w:tr>
      <w:tr w:rsidR="004F2429" w:rsidRPr="003C0455" w14:paraId="308E54E0" w14:textId="77777777" w:rsidTr="00A97303">
        <w:trPr>
          <w:gridAfter w:val="1"/>
          <w:wAfter w:w="13" w:type="dxa"/>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DF9F944" w14:textId="77777777" w:rsidR="004F2429" w:rsidRPr="0082373D" w:rsidRDefault="004F2429" w:rsidP="004F2429">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69DC73DA" w14:textId="2B7FA4B2" w:rsidR="004F2429" w:rsidRPr="003C0455" w:rsidRDefault="004F2429" w:rsidP="004F2429">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tcPr>
          <w:p w14:paraId="49555D58" w14:textId="5C121A42" w:rsidR="004F2429" w:rsidRPr="003C0455" w:rsidRDefault="00992539" w:rsidP="004F2429">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AEAC91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C3071AF"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79861E9D"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9515749"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16:45</w:t>
            </w:r>
          </w:p>
        </w:tc>
      </w:tr>
      <w:tr w:rsidR="004F2429" w:rsidRPr="003C0455" w14:paraId="0E4787A3" w14:textId="77777777" w:rsidTr="00A97303">
        <w:trPr>
          <w:gridAfter w:val="1"/>
          <w:wAfter w:w="13" w:type="dxa"/>
          <w:trHeight w:val="227"/>
        </w:trPr>
        <w:tc>
          <w:tcPr>
            <w:tcW w:w="567" w:type="dxa"/>
            <w:tcBorders>
              <w:top w:val="single" w:sz="4" w:space="0" w:color="auto"/>
              <w:left w:val="single" w:sz="4" w:space="0" w:color="auto"/>
              <w:bottom w:val="single" w:sz="4" w:space="0" w:color="auto"/>
            </w:tcBorders>
            <w:noWrap/>
            <w:textDirection w:val="btLr"/>
            <w:vAlign w:val="center"/>
            <w:hideMark/>
          </w:tcPr>
          <w:p w14:paraId="5F5AE88B" w14:textId="77777777" w:rsidR="004F2429" w:rsidRPr="0082373D" w:rsidRDefault="004F2429" w:rsidP="004F2429">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3D980E2A"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0D6429CB" w14:textId="77777777" w:rsidR="004F2429" w:rsidRPr="003C0455" w:rsidRDefault="004F2429" w:rsidP="004F2429">
            <w:pPr>
              <w:rPr>
                <w:rFonts w:ascii="Calibri" w:hAnsi="Calibri" w:cs="Calibri"/>
                <w:sz w:val="18"/>
                <w:szCs w:val="18"/>
              </w:rPr>
            </w:pPr>
            <w:r w:rsidRPr="003C0455">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56A3FDA1"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6C45DBC2"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single" w:sz="4" w:space="0" w:color="auto"/>
              <w:bottom w:val="single" w:sz="4" w:space="0" w:color="auto"/>
            </w:tcBorders>
            <w:noWrap/>
            <w:vAlign w:val="bottom"/>
            <w:hideMark/>
          </w:tcPr>
          <w:p w14:paraId="4F0C8C40"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c>
          <w:tcPr>
            <w:tcW w:w="554" w:type="dxa"/>
            <w:tcBorders>
              <w:top w:val="single" w:sz="4" w:space="0" w:color="auto"/>
              <w:bottom w:val="single" w:sz="4" w:space="0" w:color="auto"/>
              <w:right w:val="single" w:sz="4" w:space="0" w:color="auto"/>
            </w:tcBorders>
            <w:noWrap/>
            <w:vAlign w:val="bottom"/>
            <w:hideMark/>
          </w:tcPr>
          <w:p w14:paraId="2F6D46F2" w14:textId="77777777" w:rsidR="004F2429" w:rsidRPr="003C0455" w:rsidRDefault="004F2429" w:rsidP="004F2429">
            <w:pPr>
              <w:jc w:val="center"/>
              <w:rPr>
                <w:rFonts w:ascii="Calibri" w:hAnsi="Calibri" w:cs="Calibri"/>
                <w:sz w:val="18"/>
                <w:szCs w:val="18"/>
              </w:rPr>
            </w:pPr>
            <w:r w:rsidRPr="003C0455">
              <w:rPr>
                <w:rFonts w:ascii="Calibri" w:hAnsi="Calibri" w:cs="Calibri"/>
                <w:sz w:val="18"/>
                <w:szCs w:val="18"/>
              </w:rPr>
              <w:t> </w:t>
            </w:r>
          </w:p>
        </w:tc>
      </w:tr>
      <w:tr w:rsidR="003554C6" w:rsidRPr="003C0455" w14:paraId="001821ED" w14:textId="77777777" w:rsidTr="00A97303">
        <w:trPr>
          <w:gridAfter w:val="1"/>
          <w:wAfter w:w="13" w:type="dxa"/>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692B23E5" w14:textId="77777777" w:rsidR="003554C6" w:rsidRPr="0082373D" w:rsidRDefault="003554C6" w:rsidP="003554C6">
            <w:pPr>
              <w:jc w:val="center"/>
              <w:rPr>
                <w:rFonts w:ascii="Calibri" w:hAnsi="Calibri" w:cs="Calibri"/>
                <w:color w:val="000000"/>
                <w:sz w:val="32"/>
                <w:szCs w:val="32"/>
              </w:rPr>
            </w:pPr>
            <w:r w:rsidRPr="0082373D">
              <w:rPr>
                <w:rFonts w:ascii="Calibri" w:hAnsi="Calibri" w:cs="Calibri"/>
                <w:color w:val="000000"/>
                <w:sz w:val="32"/>
                <w:szCs w:val="32"/>
              </w:rPr>
              <w:t>CUMA</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70D046C" w14:textId="18993EDB" w:rsidR="003554C6" w:rsidRPr="00B563A8" w:rsidRDefault="00B563A8" w:rsidP="003554C6">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96F8339" w14:textId="61D03876" w:rsidR="003554C6" w:rsidRPr="003C0455" w:rsidRDefault="003554C6" w:rsidP="003554C6">
            <w:pPr>
              <w:rPr>
                <w:rFonts w:ascii="Calibri" w:hAnsi="Calibri" w:cs="Calibri"/>
                <w:sz w:val="18"/>
                <w:szCs w:val="18"/>
              </w:rPr>
            </w:pPr>
            <w:r w:rsidRPr="00BF14DB">
              <w:rPr>
                <w:rFonts w:ascii="Calibri" w:hAnsi="Calibri" w:cs="Calibri"/>
                <w:sz w:val="18"/>
                <w:szCs w:val="18"/>
              </w:rPr>
              <w:t>Burun muayenesi</w:t>
            </w:r>
            <w:r>
              <w:rPr>
                <w:rFonts w:ascii="Calibri" w:hAnsi="Calibri" w:cs="Calibri"/>
                <w:sz w:val="18"/>
                <w:szCs w:val="18"/>
              </w:rPr>
              <w:t xml:space="preserve">, burnun yapısal bozuklukları, diğer hastalıkları (konjenital hastalıklar, </w:t>
            </w:r>
            <w:r w:rsidRPr="00BF14DB">
              <w:rPr>
                <w:rFonts w:ascii="Calibri" w:hAnsi="Calibri" w:cs="Calibri"/>
                <w:sz w:val="18"/>
                <w:szCs w:val="18"/>
              </w:rPr>
              <w:t>nazal travma ve yabancı cisimler, septal deviasyon</w:t>
            </w:r>
            <w:r>
              <w:rPr>
                <w:rFonts w:ascii="Calibri" w:hAnsi="Calibri" w:cs="Calibri"/>
                <w:sz w:val="18"/>
                <w:szCs w:val="18"/>
              </w:rPr>
              <w:t>)</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09C8F9"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06FB2D4" w14:textId="6EFF9E32" w:rsidR="003554C6" w:rsidRPr="003C0455" w:rsidRDefault="005624D0" w:rsidP="003554C6">
            <w:pPr>
              <w:jc w:val="center"/>
              <w:rPr>
                <w:rFonts w:ascii="Calibri" w:hAnsi="Calibri" w:cs="Calibri"/>
                <w:sz w:val="18"/>
                <w:szCs w:val="18"/>
              </w:rPr>
            </w:pPr>
            <w:r w:rsidRPr="003C0455">
              <w:rPr>
                <w:rFonts w:ascii="Calibri" w:hAnsi="Calibri" w:cs="Calibri"/>
                <w:sz w:val="18"/>
                <w:szCs w:val="18"/>
              </w:rPr>
              <w:t>Teorik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82C359A"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3110C78"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08:45</w:t>
            </w:r>
          </w:p>
        </w:tc>
      </w:tr>
      <w:tr w:rsidR="003554C6" w:rsidRPr="003C0455" w14:paraId="4D24440E"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38DA3BC4"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733B0AA" w14:textId="6F76FD56" w:rsidR="003554C6" w:rsidRPr="003C0455" w:rsidRDefault="003554C6" w:rsidP="003554C6">
            <w:pPr>
              <w:rPr>
                <w:rFonts w:ascii="Calibri" w:hAnsi="Calibri" w:cs="Calibri"/>
                <w:sz w:val="18"/>
                <w:szCs w:val="18"/>
              </w:rPr>
            </w:pPr>
            <w:r w:rsidRPr="00C35497">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50D1E70" w14:textId="69A9B78A" w:rsidR="003554C6" w:rsidRPr="003C0455" w:rsidRDefault="003554C6" w:rsidP="003554C6">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3555666"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BE06B3C"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4B7EB104"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659C696"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09:45</w:t>
            </w:r>
          </w:p>
        </w:tc>
      </w:tr>
      <w:tr w:rsidR="003554C6" w:rsidRPr="003C0455" w14:paraId="07981F84"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0353A595"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B03E619" w14:textId="438BE646" w:rsidR="003554C6" w:rsidRPr="003C0455" w:rsidRDefault="003554C6" w:rsidP="003554C6">
            <w:pPr>
              <w:rPr>
                <w:rFonts w:ascii="Calibri" w:hAnsi="Calibri" w:cs="Calibri"/>
                <w:sz w:val="18"/>
                <w:szCs w:val="18"/>
              </w:rPr>
            </w:pPr>
            <w:r w:rsidRPr="00C35497">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F9F23EE"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7321995"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80C44D8"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9B9D289"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8CE90DC"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10:45</w:t>
            </w:r>
          </w:p>
        </w:tc>
      </w:tr>
      <w:tr w:rsidR="003554C6" w:rsidRPr="003C0455" w14:paraId="5F1B7D70"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71FDCB64"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0709D43" w14:textId="0122A13F" w:rsidR="003554C6" w:rsidRPr="003C0455" w:rsidRDefault="003554C6" w:rsidP="003554C6">
            <w:pPr>
              <w:rPr>
                <w:rFonts w:ascii="Calibri" w:hAnsi="Calibri" w:cs="Calibri"/>
                <w:sz w:val="18"/>
                <w:szCs w:val="18"/>
              </w:rPr>
            </w:pPr>
            <w:r w:rsidRPr="003C0455">
              <w:rPr>
                <w:rFonts w:ascii="Calibri" w:hAnsi="Calibri" w:cs="Calibri"/>
                <w:sz w:val="18"/>
                <w:szCs w:val="18"/>
              </w:rPr>
              <w:t>Dr. Öğr. Üyesi</w:t>
            </w:r>
            <w:r>
              <w:rPr>
                <w:rFonts w:ascii="Calibri" w:hAnsi="Calibri" w:cs="Calibri"/>
                <w:sz w:val="18"/>
                <w:szCs w:val="18"/>
              </w:rPr>
              <w:t xml:space="preserve">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B4DD666"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426F6B3"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5D2FD62"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0A4F4F9A"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FAD86DD"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11:45</w:t>
            </w:r>
          </w:p>
        </w:tc>
      </w:tr>
      <w:tr w:rsidR="003554C6" w:rsidRPr="003C0455" w14:paraId="06ADD255"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3CA81185"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16B5015F"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39025C20"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2A94FD76"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30CC566F"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noWrap/>
            <w:vAlign w:val="bottom"/>
            <w:hideMark/>
          </w:tcPr>
          <w:p w14:paraId="2A1CAD81" w14:textId="77777777" w:rsidR="003554C6" w:rsidRPr="003C0455" w:rsidRDefault="003554C6" w:rsidP="003554C6">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2938E4CA" w14:textId="77777777" w:rsidR="003554C6" w:rsidRPr="003C0455" w:rsidRDefault="003554C6" w:rsidP="003554C6">
            <w:pPr>
              <w:jc w:val="center"/>
              <w:rPr>
                <w:rFonts w:ascii="Calibri" w:hAnsi="Calibri" w:cs="Calibri"/>
                <w:sz w:val="18"/>
                <w:szCs w:val="18"/>
              </w:rPr>
            </w:pPr>
          </w:p>
        </w:tc>
      </w:tr>
      <w:tr w:rsidR="00057654" w:rsidRPr="003C0455" w14:paraId="1BCF7944"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556ABC27" w14:textId="77777777" w:rsidR="00057654" w:rsidRPr="0082373D" w:rsidRDefault="00057654" w:rsidP="00057654">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AC103A0" w14:textId="693A960C" w:rsidR="00057654" w:rsidRPr="003C0455" w:rsidRDefault="00057654" w:rsidP="00057654">
            <w:pPr>
              <w:rPr>
                <w:rFonts w:ascii="Calibri" w:hAnsi="Calibri" w:cs="Calibri"/>
                <w:sz w:val="18"/>
                <w:szCs w:val="18"/>
              </w:rPr>
            </w:pPr>
            <w:r w:rsidRPr="005B63B0">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9B4FAB3" w14:textId="77777777" w:rsidR="00057654" w:rsidRPr="003C0455" w:rsidRDefault="00057654" w:rsidP="00057654">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F027C52"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D6820B7"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4EBBFEE5"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D2E7F1F"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13:45</w:t>
            </w:r>
          </w:p>
        </w:tc>
      </w:tr>
      <w:tr w:rsidR="00057654" w:rsidRPr="003C0455" w14:paraId="7AE7E24B"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016BF79B" w14:textId="77777777" w:rsidR="00057654" w:rsidRPr="0082373D" w:rsidRDefault="00057654" w:rsidP="00057654">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60696E1" w14:textId="67F910FB" w:rsidR="00057654" w:rsidRPr="003C0455" w:rsidRDefault="00057654" w:rsidP="00057654">
            <w:pPr>
              <w:rPr>
                <w:rFonts w:ascii="Calibri" w:hAnsi="Calibri" w:cs="Calibri"/>
                <w:sz w:val="18"/>
                <w:szCs w:val="18"/>
              </w:rPr>
            </w:pPr>
            <w:r w:rsidRPr="005B63B0">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5D6F799" w14:textId="77777777" w:rsidR="00057654" w:rsidRPr="003C0455" w:rsidRDefault="00057654" w:rsidP="00057654">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E5A754"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F50EB2D"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1E5AF6E4"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2BE55A2" w14:textId="77777777" w:rsidR="00057654" w:rsidRPr="003C0455" w:rsidRDefault="00057654" w:rsidP="00057654">
            <w:pPr>
              <w:jc w:val="center"/>
              <w:rPr>
                <w:rFonts w:ascii="Calibri" w:hAnsi="Calibri" w:cs="Calibri"/>
                <w:sz w:val="18"/>
                <w:szCs w:val="18"/>
              </w:rPr>
            </w:pPr>
            <w:r w:rsidRPr="003C0455">
              <w:rPr>
                <w:rFonts w:ascii="Calibri" w:hAnsi="Calibri" w:cs="Calibri"/>
                <w:sz w:val="18"/>
                <w:szCs w:val="18"/>
              </w:rPr>
              <w:t>14:45</w:t>
            </w:r>
          </w:p>
        </w:tc>
      </w:tr>
      <w:tr w:rsidR="003554C6" w:rsidRPr="003C0455" w14:paraId="1BF2CF9C"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2CE14B29"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5A0D3DBB" w14:textId="3BEDEC15" w:rsidR="003554C6" w:rsidRPr="00B563A8" w:rsidRDefault="00B563A8" w:rsidP="003554C6">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90626F8"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C11D17D"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29E5046"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Pratik</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E7A592F"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6BC2C0E"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15:45</w:t>
            </w:r>
          </w:p>
        </w:tc>
      </w:tr>
      <w:tr w:rsidR="003554C6" w:rsidRPr="003C0455" w14:paraId="04655698" w14:textId="77777777" w:rsidTr="00A97303">
        <w:trPr>
          <w:gridAfter w:val="1"/>
          <w:wAfter w:w="13" w:type="dxa"/>
          <w:trHeight w:val="227"/>
        </w:trPr>
        <w:tc>
          <w:tcPr>
            <w:tcW w:w="567" w:type="dxa"/>
            <w:vMerge/>
            <w:tcBorders>
              <w:top w:val="nil"/>
              <w:left w:val="single" w:sz="4" w:space="0" w:color="auto"/>
              <w:bottom w:val="single" w:sz="4" w:space="0" w:color="auto"/>
              <w:right w:val="single" w:sz="4" w:space="0" w:color="auto"/>
            </w:tcBorders>
            <w:vAlign w:val="center"/>
            <w:hideMark/>
          </w:tcPr>
          <w:p w14:paraId="4D1341D4" w14:textId="77777777" w:rsidR="003554C6" w:rsidRPr="0082373D" w:rsidRDefault="003554C6" w:rsidP="003554C6">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6D137A8"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3511979" w14:textId="77777777" w:rsidR="003554C6" w:rsidRPr="003C0455" w:rsidRDefault="003554C6" w:rsidP="003554C6">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94B1118"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FDBB343"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 </w:t>
            </w:r>
          </w:p>
        </w:tc>
        <w:tc>
          <w:tcPr>
            <w:tcW w:w="709" w:type="dxa"/>
            <w:gridSpan w:val="2"/>
            <w:tcBorders>
              <w:top w:val="nil"/>
              <w:left w:val="nil"/>
              <w:bottom w:val="single" w:sz="4" w:space="0" w:color="auto"/>
              <w:right w:val="single" w:sz="4" w:space="0" w:color="auto"/>
            </w:tcBorders>
            <w:shd w:val="clear" w:color="auto" w:fill="F2F2F2" w:themeFill="background1" w:themeFillShade="F2"/>
            <w:noWrap/>
            <w:vAlign w:val="bottom"/>
            <w:hideMark/>
          </w:tcPr>
          <w:p w14:paraId="2A79009C"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F193078" w14:textId="77777777" w:rsidR="003554C6" w:rsidRPr="003C0455" w:rsidRDefault="003554C6" w:rsidP="003554C6">
            <w:pPr>
              <w:jc w:val="center"/>
              <w:rPr>
                <w:rFonts w:ascii="Calibri" w:hAnsi="Calibri" w:cs="Calibri"/>
                <w:sz w:val="18"/>
                <w:szCs w:val="18"/>
              </w:rPr>
            </w:pPr>
            <w:r w:rsidRPr="003C0455">
              <w:rPr>
                <w:rFonts w:ascii="Calibri" w:hAnsi="Calibri" w:cs="Calibri"/>
                <w:sz w:val="18"/>
                <w:szCs w:val="18"/>
              </w:rPr>
              <w:t>16:45</w:t>
            </w:r>
          </w:p>
        </w:tc>
      </w:tr>
    </w:tbl>
    <w:p w14:paraId="3EB7C761" w14:textId="77777777" w:rsidR="00AF12E0" w:rsidRDefault="00AF12E0" w:rsidP="00E64DE1"/>
    <w:tbl>
      <w:tblPr>
        <w:tblW w:w="10619" w:type="dxa"/>
        <w:tblInd w:w="-714" w:type="dxa"/>
        <w:tblCellMar>
          <w:left w:w="70" w:type="dxa"/>
          <w:right w:w="70" w:type="dxa"/>
        </w:tblCellMar>
        <w:tblLook w:val="04A0" w:firstRow="1" w:lastRow="0" w:firstColumn="1" w:lastColumn="0" w:noHBand="0" w:noVBand="1"/>
      </w:tblPr>
      <w:tblGrid>
        <w:gridCol w:w="567"/>
        <w:gridCol w:w="2836"/>
        <w:gridCol w:w="3969"/>
        <w:gridCol w:w="1134"/>
        <w:gridCol w:w="850"/>
        <w:gridCol w:w="709"/>
        <w:gridCol w:w="554"/>
      </w:tblGrid>
      <w:tr w:rsidR="00AF12E0" w:rsidRPr="0082373D" w14:paraId="6C270D33" w14:textId="77777777" w:rsidTr="00D67B93">
        <w:trPr>
          <w:trHeight w:val="701"/>
        </w:trPr>
        <w:tc>
          <w:tcPr>
            <w:tcW w:w="10619" w:type="dxa"/>
            <w:gridSpan w:val="7"/>
            <w:tcBorders>
              <w:top w:val="single" w:sz="4" w:space="0" w:color="auto"/>
              <w:left w:val="single" w:sz="4" w:space="0" w:color="auto"/>
              <w:bottom w:val="single" w:sz="4" w:space="0" w:color="auto"/>
              <w:right w:val="single" w:sz="4" w:space="0" w:color="auto"/>
            </w:tcBorders>
            <w:noWrap/>
            <w:vAlign w:val="center"/>
            <w:hideMark/>
          </w:tcPr>
          <w:p w14:paraId="2B68BCFD" w14:textId="2762842F" w:rsidR="00AF12E0" w:rsidRPr="0082373D" w:rsidRDefault="00AF12E0" w:rsidP="000C2820">
            <w:pPr>
              <w:jc w:val="center"/>
              <w:rPr>
                <w:rFonts w:ascii="Calibri" w:hAnsi="Calibri" w:cs="Calibri"/>
                <w:b/>
                <w:bCs/>
                <w:color w:val="000099"/>
                <w:sz w:val="32"/>
                <w:szCs w:val="32"/>
              </w:rPr>
            </w:pPr>
            <w:r w:rsidRPr="0082373D">
              <w:rPr>
                <w:rFonts w:ascii="Calibri" w:hAnsi="Calibri" w:cs="Calibri"/>
                <w:b/>
                <w:bCs/>
                <w:color w:val="000099"/>
                <w:sz w:val="32"/>
                <w:szCs w:val="32"/>
              </w:rPr>
              <w:t xml:space="preserve">DÖNEM 5 </w:t>
            </w:r>
            <w:r w:rsidR="003943CA" w:rsidRPr="003943CA">
              <w:rPr>
                <w:rFonts w:ascii="Calibri" w:hAnsi="Calibri" w:cs="Calibri"/>
                <w:b/>
                <w:bCs/>
                <w:color w:val="000099"/>
                <w:sz w:val="32"/>
                <w:szCs w:val="32"/>
              </w:rPr>
              <w:t xml:space="preserve">KULAK BURUN BOĞAZ HASTALIKLARI </w:t>
            </w:r>
            <w:r w:rsidRPr="0082373D">
              <w:rPr>
                <w:rFonts w:ascii="Calibri" w:hAnsi="Calibri" w:cs="Calibri"/>
                <w:b/>
                <w:bCs/>
                <w:color w:val="000099"/>
                <w:sz w:val="32"/>
                <w:szCs w:val="32"/>
              </w:rPr>
              <w:t>DERS PROGRAMI</w:t>
            </w:r>
          </w:p>
        </w:tc>
      </w:tr>
      <w:tr w:rsidR="00AF12E0" w:rsidRPr="0082373D" w14:paraId="72069A57" w14:textId="77777777" w:rsidTr="00D67B93">
        <w:trPr>
          <w:trHeight w:val="504"/>
        </w:trPr>
        <w:tc>
          <w:tcPr>
            <w:tcW w:w="10619" w:type="dxa"/>
            <w:gridSpan w:val="7"/>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31324ED2" w14:textId="77777777" w:rsidR="00AF12E0" w:rsidRPr="0082373D" w:rsidRDefault="00AF12E0" w:rsidP="00D67B93">
            <w:pPr>
              <w:jc w:val="center"/>
              <w:rPr>
                <w:rFonts w:ascii="Calibri" w:hAnsi="Calibri" w:cs="Calibri"/>
                <w:b/>
                <w:bCs/>
                <w:color w:val="000099"/>
                <w:sz w:val="28"/>
                <w:szCs w:val="28"/>
              </w:rPr>
            </w:pPr>
            <w:r>
              <w:rPr>
                <w:rFonts w:ascii="Calibri" w:hAnsi="Calibri" w:cs="Calibri"/>
                <w:b/>
                <w:bCs/>
                <w:color w:val="000099"/>
                <w:sz w:val="28"/>
                <w:szCs w:val="28"/>
              </w:rPr>
              <w:t>3</w:t>
            </w:r>
            <w:r w:rsidRPr="0082373D">
              <w:rPr>
                <w:rFonts w:ascii="Calibri" w:hAnsi="Calibri" w:cs="Calibri"/>
                <w:b/>
                <w:bCs/>
                <w:color w:val="000099"/>
                <w:sz w:val="28"/>
                <w:szCs w:val="28"/>
              </w:rPr>
              <w:t>. HAFTA</w:t>
            </w:r>
          </w:p>
        </w:tc>
      </w:tr>
      <w:tr w:rsidR="00AF12E0" w:rsidRPr="0082373D" w14:paraId="2DEA917A" w14:textId="77777777" w:rsidTr="00D67B93">
        <w:trPr>
          <w:trHeight w:val="288"/>
        </w:trPr>
        <w:tc>
          <w:tcPr>
            <w:tcW w:w="567" w:type="dxa"/>
            <w:tcBorders>
              <w:top w:val="nil"/>
              <w:left w:val="single" w:sz="4" w:space="0" w:color="auto"/>
              <w:bottom w:val="single" w:sz="4" w:space="0" w:color="auto"/>
              <w:right w:val="single" w:sz="4" w:space="0" w:color="auto"/>
            </w:tcBorders>
            <w:noWrap/>
            <w:vAlign w:val="bottom"/>
            <w:hideMark/>
          </w:tcPr>
          <w:p w14:paraId="025BE376" w14:textId="77777777" w:rsidR="00AF12E0" w:rsidRPr="00CD4D51" w:rsidRDefault="00AF12E0" w:rsidP="00D67B93">
            <w:pPr>
              <w:rPr>
                <w:rFonts w:ascii="Calibri" w:hAnsi="Calibri" w:cs="Calibri"/>
                <w:color w:val="000000"/>
                <w:sz w:val="18"/>
                <w:szCs w:val="18"/>
              </w:rPr>
            </w:pPr>
            <w:r w:rsidRPr="00CD4D51">
              <w:rPr>
                <w:rFonts w:ascii="Calibri" w:hAnsi="Calibri" w:cs="Calibri"/>
                <w:color w:val="000000"/>
                <w:sz w:val="18"/>
                <w:szCs w:val="18"/>
              </w:rPr>
              <w:t> </w:t>
            </w:r>
          </w:p>
        </w:tc>
        <w:tc>
          <w:tcPr>
            <w:tcW w:w="2836" w:type="dxa"/>
            <w:tcBorders>
              <w:top w:val="nil"/>
              <w:left w:val="nil"/>
              <w:bottom w:val="single" w:sz="4" w:space="0" w:color="auto"/>
              <w:right w:val="single" w:sz="4" w:space="0" w:color="auto"/>
            </w:tcBorders>
            <w:noWrap/>
            <w:vAlign w:val="center"/>
            <w:hideMark/>
          </w:tcPr>
          <w:p w14:paraId="1A31D00E" w14:textId="77777777" w:rsidR="00AF12E0" w:rsidRPr="00CD4D51" w:rsidRDefault="00AF12E0" w:rsidP="00D67B93">
            <w:pPr>
              <w:rPr>
                <w:rFonts w:ascii="Calibri" w:hAnsi="Calibri" w:cs="Calibri"/>
                <w:b/>
                <w:bCs/>
                <w:color w:val="000000"/>
                <w:sz w:val="18"/>
                <w:szCs w:val="18"/>
              </w:rPr>
            </w:pPr>
            <w:r w:rsidRPr="00CD4D51">
              <w:rPr>
                <w:rFonts w:ascii="Calibri" w:hAnsi="Calibri" w:cs="Calibri"/>
                <w:b/>
                <w:bCs/>
                <w:color w:val="000000"/>
                <w:sz w:val="18"/>
                <w:szCs w:val="18"/>
              </w:rPr>
              <w:t>ÖĞRETİM ÜYESİ</w:t>
            </w:r>
          </w:p>
        </w:tc>
        <w:tc>
          <w:tcPr>
            <w:tcW w:w="3969" w:type="dxa"/>
            <w:tcBorders>
              <w:top w:val="nil"/>
              <w:left w:val="nil"/>
              <w:bottom w:val="single" w:sz="4" w:space="0" w:color="auto"/>
              <w:right w:val="single" w:sz="4" w:space="0" w:color="auto"/>
            </w:tcBorders>
            <w:noWrap/>
            <w:vAlign w:val="center"/>
            <w:hideMark/>
          </w:tcPr>
          <w:p w14:paraId="040766AF" w14:textId="77777777" w:rsidR="00AF12E0" w:rsidRPr="00CD4D51" w:rsidRDefault="00AF12E0" w:rsidP="00D67B93">
            <w:pPr>
              <w:rPr>
                <w:rFonts w:ascii="Calibri" w:hAnsi="Calibri" w:cs="Calibri"/>
                <w:b/>
                <w:bCs/>
                <w:color w:val="000000"/>
                <w:sz w:val="18"/>
                <w:szCs w:val="18"/>
              </w:rPr>
            </w:pPr>
            <w:r w:rsidRPr="00CD4D51">
              <w:rPr>
                <w:rFonts w:ascii="Calibri" w:hAnsi="Calibri" w:cs="Calibri"/>
                <w:b/>
                <w:bCs/>
                <w:color w:val="000000"/>
                <w:sz w:val="18"/>
                <w:szCs w:val="18"/>
              </w:rPr>
              <w:t>DERS</w:t>
            </w:r>
          </w:p>
        </w:tc>
        <w:tc>
          <w:tcPr>
            <w:tcW w:w="1134" w:type="dxa"/>
            <w:tcBorders>
              <w:top w:val="nil"/>
              <w:left w:val="nil"/>
              <w:bottom w:val="single" w:sz="4" w:space="0" w:color="auto"/>
              <w:right w:val="single" w:sz="4" w:space="0" w:color="auto"/>
            </w:tcBorders>
            <w:noWrap/>
            <w:vAlign w:val="center"/>
            <w:hideMark/>
          </w:tcPr>
          <w:p w14:paraId="2AFAF788" w14:textId="77777777" w:rsidR="00AF12E0" w:rsidRPr="00CD4D51" w:rsidRDefault="00AF12E0" w:rsidP="00D67B93">
            <w:pPr>
              <w:jc w:val="center"/>
              <w:rPr>
                <w:rFonts w:ascii="Calibri" w:hAnsi="Calibri" w:cs="Calibri"/>
                <w:b/>
                <w:bCs/>
                <w:color w:val="000000"/>
                <w:sz w:val="18"/>
                <w:szCs w:val="18"/>
              </w:rPr>
            </w:pPr>
            <w:r w:rsidRPr="00CD4D51">
              <w:rPr>
                <w:rFonts w:ascii="Calibri" w:hAnsi="Calibri" w:cs="Calibri"/>
                <w:b/>
                <w:bCs/>
                <w:color w:val="000000"/>
                <w:sz w:val="18"/>
                <w:szCs w:val="18"/>
              </w:rPr>
              <w:t>DERS SAATİ</w:t>
            </w:r>
          </w:p>
        </w:tc>
        <w:tc>
          <w:tcPr>
            <w:tcW w:w="850" w:type="dxa"/>
            <w:tcBorders>
              <w:top w:val="nil"/>
              <w:left w:val="nil"/>
              <w:bottom w:val="single" w:sz="4" w:space="0" w:color="auto"/>
              <w:right w:val="single" w:sz="4" w:space="0" w:color="auto"/>
            </w:tcBorders>
            <w:noWrap/>
            <w:vAlign w:val="center"/>
            <w:hideMark/>
          </w:tcPr>
          <w:p w14:paraId="78F6D978" w14:textId="77777777" w:rsidR="00AF12E0" w:rsidRPr="00CD4D51" w:rsidRDefault="00AF12E0" w:rsidP="00D67B93">
            <w:pPr>
              <w:jc w:val="center"/>
              <w:rPr>
                <w:rFonts w:ascii="Calibri" w:hAnsi="Calibri" w:cs="Calibri"/>
                <w:b/>
                <w:bCs/>
                <w:color w:val="000000"/>
                <w:sz w:val="18"/>
                <w:szCs w:val="18"/>
              </w:rPr>
            </w:pPr>
            <w:r w:rsidRPr="00CD4D51">
              <w:rPr>
                <w:rFonts w:ascii="Calibri" w:hAnsi="Calibri" w:cs="Calibri"/>
                <w:b/>
                <w:bCs/>
                <w:color w:val="000000"/>
                <w:sz w:val="18"/>
                <w:szCs w:val="18"/>
              </w:rPr>
              <w:t>DERS TİPİ</w:t>
            </w:r>
          </w:p>
        </w:tc>
        <w:tc>
          <w:tcPr>
            <w:tcW w:w="1263" w:type="dxa"/>
            <w:gridSpan w:val="2"/>
            <w:tcBorders>
              <w:top w:val="single" w:sz="4" w:space="0" w:color="auto"/>
              <w:left w:val="nil"/>
              <w:bottom w:val="single" w:sz="4" w:space="0" w:color="auto"/>
              <w:right w:val="single" w:sz="4" w:space="0" w:color="auto"/>
            </w:tcBorders>
            <w:noWrap/>
            <w:vAlign w:val="center"/>
            <w:hideMark/>
          </w:tcPr>
          <w:p w14:paraId="3101D239" w14:textId="77777777" w:rsidR="00AF12E0" w:rsidRPr="00CD4D51" w:rsidRDefault="00AF12E0" w:rsidP="00D67B93">
            <w:pPr>
              <w:jc w:val="center"/>
              <w:rPr>
                <w:rFonts w:ascii="Calibri" w:hAnsi="Calibri" w:cs="Calibri"/>
                <w:b/>
                <w:bCs/>
                <w:color w:val="000000"/>
                <w:sz w:val="18"/>
                <w:szCs w:val="18"/>
              </w:rPr>
            </w:pPr>
            <w:r w:rsidRPr="00CD4D51">
              <w:rPr>
                <w:rFonts w:ascii="Calibri" w:hAnsi="Calibri" w:cs="Calibri"/>
                <w:b/>
                <w:bCs/>
                <w:color w:val="000000"/>
                <w:sz w:val="18"/>
                <w:szCs w:val="18"/>
              </w:rPr>
              <w:t>DERS SAATLERİ</w:t>
            </w:r>
          </w:p>
        </w:tc>
      </w:tr>
      <w:tr w:rsidR="003C0455" w:rsidRPr="003C0455" w14:paraId="46395D59" w14:textId="77777777" w:rsidTr="00D67B9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1ADBB4B6" w14:textId="77777777" w:rsidR="003C0455" w:rsidRPr="0082373D" w:rsidRDefault="003C0455" w:rsidP="003C0455">
            <w:pPr>
              <w:jc w:val="center"/>
              <w:rPr>
                <w:rFonts w:ascii="Calibri" w:hAnsi="Calibri" w:cs="Calibri"/>
                <w:color w:val="000000"/>
                <w:sz w:val="32"/>
                <w:szCs w:val="32"/>
              </w:rPr>
            </w:pPr>
            <w:r w:rsidRPr="0082373D">
              <w:rPr>
                <w:rFonts w:ascii="Calibri" w:hAnsi="Calibri" w:cs="Calibri"/>
                <w:color w:val="000000"/>
                <w:sz w:val="32"/>
                <w:szCs w:val="32"/>
              </w:rPr>
              <w:t>PAZARTESİ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9B07737" w14:textId="034A22F8" w:rsidR="003C0455" w:rsidRPr="008337FE" w:rsidRDefault="00B563A8" w:rsidP="003C0455">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1DA75AA"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4E0B7D3" w14:textId="77777777" w:rsidR="003C0455" w:rsidRPr="002E3B1A" w:rsidRDefault="003C0455" w:rsidP="003C0455">
            <w:pPr>
              <w:jc w:val="center"/>
              <w:rPr>
                <w:rFonts w:ascii="Calibri" w:hAnsi="Calibri" w:cs="Calibri"/>
                <w:sz w:val="18"/>
                <w:szCs w:val="18"/>
              </w:rPr>
            </w:pPr>
            <w:r w:rsidRPr="002E3B1A">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BF8F4EB" w14:textId="77777777" w:rsidR="003C0455" w:rsidRPr="002E3B1A" w:rsidRDefault="003C0455" w:rsidP="003C0455">
            <w:pPr>
              <w:jc w:val="center"/>
              <w:rPr>
                <w:rFonts w:ascii="Calibri" w:hAnsi="Calibri" w:cs="Calibri"/>
                <w:sz w:val="18"/>
                <w:szCs w:val="18"/>
              </w:rPr>
            </w:pPr>
            <w:r w:rsidRPr="002E3B1A">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8D8AEFF" w14:textId="77777777" w:rsidR="003C0455" w:rsidRPr="002E3B1A" w:rsidRDefault="003C0455" w:rsidP="003C0455">
            <w:pPr>
              <w:jc w:val="center"/>
              <w:rPr>
                <w:rFonts w:ascii="Calibri" w:hAnsi="Calibri" w:cs="Calibri"/>
                <w:sz w:val="18"/>
                <w:szCs w:val="18"/>
              </w:rPr>
            </w:pPr>
            <w:r w:rsidRPr="002E3B1A">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BBE1505" w14:textId="77777777" w:rsidR="003C0455" w:rsidRPr="002E3B1A" w:rsidRDefault="003C0455" w:rsidP="003C0455">
            <w:pPr>
              <w:jc w:val="center"/>
              <w:rPr>
                <w:rFonts w:ascii="Calibri" w:hAnsi="Calibri" w:cs="Calibri"/>
                <w:sz w:val="18"/>
                <w:szCs w:val="18"/>
              </w:rPr>
            </w:pPr>
            <w:r w:rsidRPr="002E3B1A">
              <w:rPr>
                <w:rFonts w:ascii="Calibri" w:hAnsi="Calibri" w:cs="Calibri"/>
                <w:sz w:val="18"/>
                <w:szCs w:val="18"/>
              </w:rPr>
              <w:t>08:45</w:t>
            </w:r>
          </w:p>
        </w:tc>
      </w:tr>
      <w:tr w:rsidR="008337FE" w:rsidRPr="003C0455" w14:paraId="44171E10" w14:textId="77777777" w:rsidTr="00B03639">
        <w:trPr>
          <w:trHeight w:val="227"/>
        </w:trPr>
        <w:tc>
          <w:tcPr>
            <w:tcW w:w="567" w:type="dxa"/>
            <w:vMerge/>
            <w:tcBorders>
              <w:top w:val="nil"/>
              <w:left w:val="single" w:sz="4" w:space="0" w:color="auto"/>
              <w:bottom w:val="single" w:sz="4" w:space="0" w:color="auto"/>
              <w:right w:val="single" w:sz="4" w:space="0" w:color="auto"/>
            </w:tcBorders>
            <w:vAlign w:val="center"/>
            <w:hideMark/>
          </w:tcPr>
          <w:p w14:paraId="21BEF4FA"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5C8E5E6" w14:textId="179DD039" w:rsidR="008337FE" w:rsidRPr="008337FE" w:rsidRDefault="008337FE" w:rsidP="008337FE">
            <w:pPr>
              <w:rPr>
                <w:rFonts w:ascii="Calibri" w:hAnsi="Calibri" w:cs="Calibri"/>
                <w:sz w:val="18"/>
                <w:szCs w:val="18"/>
              </w:rPr>
            </w:pPr>
            <w:r w:rsidRPr="008337FE">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728828A" w14:textId="759D1DAF" w:rsidR="008337FE" w:rsidRPr="008337FE" w:rsidRDefault="008337FE" w:rsidP="008337FE">
            <w:pPr>
              <w:rPr>
                <w:rFonts w:ascii="Calibri" w:hAnsi="Calibri" w:cs="Calibri"/>
                <w:sz w:val="18"/>
                <w:szCs w:val="18"/>
              </w:rPr>
            </w:pPr>
            <w:r w:rsidRPr="008337FE">
              <w:rPr>
                <w:rFonts w:ascii="Calibri" w:hAnsi="Calibri" w:cs="Calibri"/>
                <w:sz w:val="18"/>
                <w:szCs w:val="18"/>
              </w:rPr>
              <w:t xml:space="preserve">Kulak muayenesi ve </w:t>
            </w:r>
            <w:r>
              <w:rPr>
                <w:rFonts w:ascii="Calibri" w:hAnsi="Calibri" w:cs="Calibri"/>
                <w:sz w:val="18"/>
                <w:szCs w:val="18"/>
              </w:rPr>
              <w:t xml:space="preserve">Otitis eksterna, </w:t>
            </w:r>
            <w:r w:rsidRPr="008337FE">
              <w:rPr>
                <w:rFonts w:ascii="Calibri" w:hAnsi="Calibri" w:cs="Calibri"/>
                <w:sz w:val="18"/>
                <w:szCs w:val="18"/>
              </w:rPr>
              <w:t>Akut Süpüratif Otitis Media</w:t>
            </w:r>
            <w:r>
              <w:rPr>
                <w:rFonts w:ascii="Calibri" w:hAnsi="Calibri" w:cs="Calibri"/>
                <w:sz w:val="18"/>
                <w:szCs w:val="18"/>
              </w:rPr>
              <w:t>, Akut-Kronik non-süpüratif (effüzyonlu) otitis media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824EE1A"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6BCF52F4" w14:textId="2849F46C" w:rsidR="008337FE" w:rsidRPr="003C0455" w:rsidRDefault="008337FE" w:rsidP="008337FE">
            <w:pPr>
              <w:jc w:val="center"/>
              <w:rPr>
                <w:rFonts w:ascii="Calibri" w:hAnsi="Calibri" w:cs="Calibri"/>
                <w:sz w:val="18"/>
                <w:szCs w:val="18"/>
              </w:rPr>
            </w:pPr>
            <w:r w:rsidRPr="002F3DF4">
              <w:rPr>
                <w:rFonts w:ascii="Calibri" w:hAnsi="Calibri" w:cs="Calibri"/>
                <w:sz w:val="18"/>
                <w:szCs w:val="18"/>
              </w:rPr>
              <w:t>Teorik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BAE4FF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93F150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09:45</w:t>
            </w:r>
          </w:p>
        </w:tc>
      </w:tr>
      <w:tr w:rsidR="008337FE" w:rsidRPr="003C0455" w14:paraId="1343C47E" w14:textId="77777777" w:rsidTr="00B03639">
        <w:trPr>
          <w:trHeight w:val="227"/>
        </w:trPr>
        <w:tc>
          <w:tcPr>
            <w:tcW w:w="567" w:type="dxa"/>
            <w:vMerge/>
            <w:tcBorders>
              <w:top w:val="nil"/>
              <w:left w:val="single" w:sz="4" w:space="0" w:color="auto"/>
              <w:bottom w:val="single" w:sz="4" w:space="0" w:color="auto"/>
              <w:right w:val="single" w:sz="4" w:space="0" w:color="auto"/>
            </w:tcBorders>
            <w:vAlign w:val="center"/>
            <w:hideMark/>
          </w:tcPr>
          <w:p w14:paraId="45E92833"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1CB804F2" w14:textId="449F76AE" w:rsidR="008337FE" w:rsidRPr="008337FE" w:rsidRDefault="008337FE" w:rsidP="008337FE">
            <w:pPr>
              <w:rPr>
                <w:rFonts w:ascii="Calibri" w:hAnsi="Calibri" w:cs="Calibri"/>
                <w:sz w:val="18"/>
                <w:szCs w:val="18"/>
              </w:rPr>
            </w:pPr>
            <w:r w:rsidRPr="008337FE">
              <w:rPr>
                <w:rFonts w:ascii="Calibri" w:hAnsi="Calibri" w:cs="Calibri"/>
                <w:sz w:val="18"/>
                <w:szCs w:val="18"/>
              </w:rPr>
              <w:t xml:space="preserve">Doç. Dr. </w:t>
            </w:r>
            <w:r w:rsidR="0062674F">
              <w:rPr>
                <w:rFonts w:ascii="Calibri" w:hAnsi="Calibri" w:cs="Calibri"/>
                <w:sz w:val="18"/>
                <w:szCs w:val="18"/>
              </w:rPr>
              <w:t xml:space="preserve">Nurullah </w:t>
            </w:r>
            <w:r w:rsidR="009820C0">
              <w:rPr>
                <w:rFonts w:ascii="Calibri" w:hAnsi="Calibri" w:cs="Calibri"/>
                <w:sz w:val="18"/>
                <w:szCs w:val="18"/>
              </w:rPr>
              <w:t>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AA27847" w14:textId="4EE63090" w:rsidR="008337FE" w:rsidRPr="0062674F" w:rsidRDefault="0062674F" w:rsidP="008337FE">
            <w:pPr>
              <w:rPr>
                <w:rFonts w:asciiTheme="minorHAnsi" w:hAnsiTheme="minorHAnsi" w:cstheme="minorHAnsi"/>
                <w:sz w:val="18"/>
                <w:szCs w:val="18"/>
              </w:rPr>
            </w:pPr>
            <w:r w:rsidRPr="0062674F">
              <w:rPr>
                <w:rFonts w:asciiTheme="minorHAnsi" w:hAnsiTheme="minorHAnsi" w:cstheme="minorHAnsi"/>
                <w:color w:val="000000"/>
                <w:sz w:val="18"/>
                <w:szCs w:val="18"/>
              </w:rPr>
              <w:t>Baş ve Boyun Onkolojisi: Oral Kavite ve Orofarenks Maligniteleri</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5ED16C2"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138ED796" w14:textId="072171E0" w:rsidR="008337FE" w:rsidRPr="003C0455" w:rsidRDefault="008337FE" w:rsidP="008337FE">
            <w:pPr>
              <w:jc w:val="center"/>
              <w:rPr>
                <w:rFonts w:ascii="Calibri" w:hAnsi="Calibri" w:cs="Calibri"/>
                <w:sz w:val="18"/>
                <w:szCs w:val="18"/>
              </w:rPr>
            </w:pPr>
            <w:r w:rsidRPr="002F3DF4">
              <w:rPr>
                <w:rFonts w:ascii="Calibri" w:hAnsi="Calibri" w:cs="Calibri"/>
                <w:sz w:val="18"/>
                <w:szCs w:val="18"/>
              </w:rPr>
              <w:t>Teorik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69F1576D"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AB3EACE"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10:45</w:t>
            </w:r>
          </w:p>
        </w:tc>
      </w:tr>
      <w:tr w:rsidR="003C0455" w:rsidRPr="003C0455" w14:paraId="01D3BABF"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29D5DF94"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0CEF0763" w14:textId="21FB2C1B" w:rsidR="003C0455" w:rsidRPr="008337FE" w:rsidRDefault="008337FE" w:rsidP="003C0455">
            <w:pPr>
              <w:rPr>
                <w:rFonts w:ascii="Calibri" w:hAnsi="Calibri" w:cs="Calibri"/>
                <w:sz w:val="18"/>
                <w:szCs w:val="18"/>
              </w:rPr>
            </w:pPr>
            <w:r w:rsidRPr="008337FE">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8FB138B"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329864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B110FE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689C275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9F5D8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11:45</w:t>
            </w:r>
          </w:p>
        </w:tc>
      </w:tr>
      <w:tr w:rsidR="003C0455" w:rsidRPr="003C0455" w14:paraId="09861C87"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32AFD56E"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1E9B9E9A"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532048EB"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189A4A7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7226C08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noWrap/>
            <w:vAlign w:val="bottom"/>
            <w:hideMark/>
          </w:tcPr>
          <w:p w14:paraId="53B57920" w14:textId="77777777" w:rsidR="003C0455" w:rsidRPr="003C0455" w:rsidRDefault="003C0455" w:rsidP="003C0455">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73F4985D" w14:textId="77777777" w:rsidR="003C0455" w:rsidRPr="003C0455" w:rsidRDefault="003C0455" w:rsidP="003C0455">
            <w:pPr>
              <w:jc w:val="center"/>
              <w:rPr>
                <w:rFonts w:ascii="Calibri" w:hAnsi="Calibri" w:cs="Calibri"/>
                <w:sz w:val="18"/>
                <w:szCs w:val="18"/>
              </w:rPr>
            </w:pPr>
          </w:p>
        </w:tc>
      </w:tr>
      <w:tr w:rsidR="008337FE" w:rsidRPr="003C0455" w14:paraId="3E82EB21" w14:textId="77777777" w:rsidTr="00067A43">
        <w:trPr>
          <w:trHeight w:val="227"/>
        </w:trPr>
        <w:tc>
          <w:tcPr>
            <w:tcW w:w="567" w:type="dxa"/>
            <w:vMerge/>
            <w:tcBorders>
              <w:top w:val="nil"/>
              <w:left w:val="single" w:sz="4" w:space="0" w:color="auto"/>
              <w:bottom w:val="single" w:sz="4" w:space="0" w:color="auto"/>
              <w:right w:val="single" w:sz="4" w:space="0" w:color="auto"/>
            </w:tcBorders>
            <w:vAlign w:val="center"/>
            <w:hideMark/>
          </w:tcPr>
          <w:p w14:paraId="79011A84"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A6331FD" w14:textId="5B9450ED" w:rsidR="008337FE" w:rsidRPr="008337FE" w:rsidRDefault="008337FE" w:rsidP="008337FE">
            <w:pPr>
              <w:rPr>
                <w:rFonts w:ascii="Calibri" w:hAnsi="Calibri" w:cs="Calibri"/>
                <w:sz w:val="18"/>
                <w:szCs w:val="18"/>
              </w:rPr>
            </w:pPr>
            <w:r w:rsidRPr="006A7583">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A819074" w14:textId="77777777"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78F67F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3934C1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4D9CE8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2D55DF9"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13:45</w:t>
            </w:r>
          </w:p>
        </w:tc>
      </w:tr>
      <w:tr w:rsidR="008337FE" w:rsidRPr="003C0455" w14:paraId="258C0F43" w14:textId="77777777" w:rsidTr="00067A43">
        <w:trPr>
          <w:trHeight w:val="227"/>
        </w:trPr>
        <w:tc>
          <w:tcPr>
            <w:tcW w:w="567" w:type="dxa"/>
            <w:vMerge/>
            <w:tcBorders>
              <w:top w:val="nil"/>
              <w:left w:val="single" w:sz="4" w:space="0" w:color="auto"/>
              <w:bottom w:val="single" w:sz="4" w:space="0" w:color="auto"/>
              <w:right w:val="single" w:sz="4" w:space="0" w:color="auto"/>
            </w:tcBorders>
            <w:vAlign w:val="center"/>
            <w:hideMark/>
          </w:tcPr>
          <w:p w14:paraId="3F832A61"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5FD9977" w14:textId="403E7FEB" w:rsidR="008337FE" w:rsidRPr="008337FE" w:rsidRDefault="008337FE" w:rsidP="008337FE">
            <w:pPr>
              <w:rPr>
                <w:rFonts w:ascii="Calibri" w:hAnsi="Calibri" w:cs="Calibri"/>
                <w:sz w:val="18"/>
                <w:szCs w:val="18"/>
              </w:rPr>
            </w:pPr>
            <w:r w:rsidRPr="006A7583">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CF535FD" w14:textId="77777777"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624D08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D60859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AF0B9D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015F60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14:45</w:t>
            </w:r>
          </w:p>
        </w:tc>
      </w:tr>
      <w:tr w:rsidR="003C0455" w:rsidRPr="003C0455" w14:paraId="165C678C"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093230F8"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58D5356" w14:textId="17B8E7F1" w:rsidR="003C0455" w:rsidRPr="008337FE" w:rsidRDefault="008337FE" w:rsidP="003C0455">
            <w:pPr>
              <w:rPr>
                <w:rFonts w:ascii="Calibri" w:hAnsi="Calibri" w:cs="Calibri"/>
                <w:sz w:val="18"/>
                <w:szCs w:val="18"/>
              </w:rPr>
            </w:pPr>
            <w:r w:rsidRPr="008337FE">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9C301C0"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27181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BD3EF3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C8CE80D"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4AEF0E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15:45</w:t>
            </w:r>
          </w:p>
        </w:tc>
      </w:tr>
      <w:tr w:rsidR="003C0455" w:rsidRPr="003C0455" w14:paraId="775B6961"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71FD1DFA"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67401E6"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B79949D"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24756D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05DBC0F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A858590"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F61D5F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16:45</w:t>
            </w:r>
          </w:p>
        </w:tc>
      </w:tr>
      <w:tr w:rsidR="003C0455" w:rsidRPr="003C0455" w14:paraId="11FAF093" w14:textId="77777777" w:rsidTr="00D67B93">
        <w:trPr>
          <w:trHeight w:val="227"/>
        </w:trPr>
        <w:tc>
          <w:tcPr>
            <w:tcW w:w="567" w:type="dxa"/>
            <w:tcBorders>
              <w:top w:val="nil"/>
              <w:left w:val="single" w:sz="4" w:space="0" w:color="auto"/>
              <w:bottom w:val="single" w:sz="4" w:space="0" w:color="auto"/>
            </w:tcBorders>
            <w:noWrap/>
            <w:textDirection w:val="btLr"/>
            <w:vAlign w:val="center"/>
            <w:hideMark/>
          </w:tcPr>
          <w:p w14:paraId="08E6B4F7" w14:textId="77777777" w:rsidR="003C0455" w:rsidRPr="0082373D" w:rsidRDefault="003C0455" w:rsidP="003C0455">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15B90BA0"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76FFACD3"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4996013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1ABA018A"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single" w:sz="4" w:space="0" w:color="auto"/>
              <w:bottom w:val="single" w:sz="4" w:space="0" w:color="auto"/>
            </w:tcBorders>
            <w:noWrap/>
            <w:vAlign w:val="bottom"/>
            <w:hideMark/>
          </w:tcPr>
          <w:p w14:paraId="6CD9BB16"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554" w:type="dxa"/>
            <w:tcBorders>
              <w:top w:val="single" w:sz="4" w:space="0" w:color="auto"/>
              <w:bottom w:val="single" w:sz="4" w:space="0" w:color="auto"/>
              <w:right w:val="single" w:sz="4" w:space="0" w:color="auto"/>
            </w:tcBorders>
            <w:noWrap/>
            <w:vAlign w:val="bottom"/>
            <w:hideMark/>
          </w:tcPr>
          <w:p w14:paraId="77EB1E6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r>
      <w:tr w:rsidR="003C0455" w:rsidRPr="003C0455" w14:paraId="15A7AF6D" w14:textId="77777777" w:rsidTr="00D67B9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62EBFB10" w14:textId="77777777" w:rsidR="003C0455" w:rsidRPr="0082373D" w:rsidRDefault="003C0455" w:rsidP="003C0455">
            <w:pPr>
              <w:jc w:val="center"/>
              <w:rPr>
                <w:rFonts w:ascii="Calibri" w:hAnsi="Calibri" w:cs="Calibri"/>
                <w:color w:val="000000"/>
                <w:sz w:val="32"/>
                <w:szCs w:val="32"/>
              </w:rPr>
            </w:pPr>
            <w:r w:rsidRPr="0082373D">
              <w:rPr>
                <w:rFonts w:ascii="Calibri" w:hAnsi="Calibri" w:cs="Calibri"/>
                <w:color w:val="000000"/>
                <w:sz w:val="32"/>
                <w:szCs w:val="32"/>
              </w:rPr>
              <w:t>SALI</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20B6F7B" w14:textId="4802D972" w:rsidR="003C0455" w:rsidRPr="008337FE" w:rsidRDefault="008337FE" w:rsidP="003C0455">
            <w:pPr>
              <w:rPr>
                <w:rFonts w:ascii="Calibri" w:hAnsi="Calibri" w:cs="Calibri"/>
                <w:sz w:val="18"/>
                <w:szCs w:val="18"/>
              </w:rPr>
            </w:pPr>
            <w:r w:rsidRPr="008337FE">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BC06CEA"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01F45CC"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AC54F1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E78171A"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01AF7F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08:45</w:t>
            </w:r>
          </w:p>
        </w:tc>
      </w:tr>
      <w:tr w:rsidR="008337FE" w:rsidRPr="003C0455" w14:paraId="349CB095" w14:textId="77777777" w:rsidTr="002204AD">
        <w:trPr>
          <w:trHeight w:val="227"/>
        </w:trPr>
        <w:tc>
          <w:tcPr>
            <w:tcW w:w="567" w:type="dxa"/>
            <w:vMerge/>
            <w:tcBorders>
              <w:top w:val="nil"/>
              <w:left w:val="single" w:sz="4" w:space="0" w:color="auto"/>
              <w:bottom w:val="single" w:sz="4" w:space="0" w:color="auto"/>
              <w:right w:val="single" w:sz="4" w:space="0" w:color="auto"/>
            </w:tcBorders>
            <w:vAlign w:val="center"/>
            <w:hideMark/>
          </w:tcPr>
          <w:p w14:paraId="5D01A344"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2E14A29" w14:textId="3D50C5BB" w:rsidR="008337FE" w:rsidRPr="008337FE" w:rsidRDefault="008337FE" w:rsidP="008337FE">
            <w:pPr>
              <w:rPr>
                <w:rFonts w:ascii="Calibri" w:hAnsi="Calibri" w:cs="Calibri"/>
                <w:sz w:val="18"/>
                <w:szCs w:val="18"/>
              </w:rPr>
            </w:pPr>
            <w:r w:rsidRPr="008337FE">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7E6D44C" w14:textId="0D1E8D2C"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D6B337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04A122A3" w14:textId="5072AB6B" w:rsidR="008337FE" w:rsidRPr="003C0455" w:rsidRDefault="008337FE" w:rsidP="008337FE">
            <w:pPr>
              <w:jc w:val="center"/>
              <w:rPr>
                <w:rFonts w:ascii="Calibri" w:hAnsi="Calibri" w:cs="Calibri"/>
                <w:sz w:val="18"/>
                <w:szCs w:val="18"/>
              </w:rPr>
            </w:pPr>
            <w:r w:rsidRPr="005B28EA">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4BA7D9D"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171C4ED"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09:45</w:t>
            </w:r>
          </w:p>
        </w:tc>
      </w:tr>
      <w:tr w:rsidR="008337FE" w:rsidRPr="003C0455" w14:paraId="7339DD0E" w14:textId="77777777" w:rsidTr="002204AD">
        <w:trPr>
          <w:trHeight w:val="227"/>
        </w:trPr>
        <w:tc>
          <w:tcPr>
            <w:tcW w:w="567" w:type="dxa"/>
            <w:vMerge/>
            <w:tcBorders>
              <w:top w:val="nil"/>
              <w:left w:val="single" w:sz="4" w:space="0" w:color="auto"/>
              <w:bottom w:val="single" w:sz="4" w:space="0" w:color="auto"/>
              <w:right w:val="single" w:sz="4" w:space="0" w:color="auto"/>
            </w:tcBorders>
            <w:vAlign w:val="center"/>
            <w:hideMark/>
          </w:tcPr>
          <w:p w14:paraId="7A2F20F6"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D107F97" w14:textId="4B410A5E" w:rsidR="008337FE" w:rsidRPr="008337FE" w:rsidRDefault="008337FE" w:rsidP="008337FE">
            <w:pPr>
              <w:rPr>
                <w:rFonts w:ascii="Calibri" w:hAnsi="Calibri" w:cs="Calibri"/>
                <w:sz w:val="18"/>
                <w:szCs w:val="18"/>
              </w:rPr>
            </w:pPr>
            <w:r w:rsidRPr="008337FE">
              <w:rPr>
                <w:rFonts w:ascii="Calibri" w:hAnsi="Calibri" w:cs="Calibri"/>
                <w:sz w:val="18"/>
                <w:szCs w:val="18"/>
              </w:rPr>
              <w:t>Doç. Dr. ALİ GÜVEY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CFBB85E" w14:textId="681A8728"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FDCD95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368BE8A7" w14:textId="23DE6749" w:rsidR="008337FE" w:rsidRPr="003C0455" w:rsidRDefault="008337FE" w:rsidP="008337FE">
            <w:pPr>
              <w:jc w:val="center"/>
              <w:rPr>
                <w:rFonts w:ascii="Calibri" w:hAnsi="Calibri" w:cs="Calibri"/>
                <w:sz w:val="18"/>
                <w:szCs w:val="18"/>
              </w:rPr>
            </w:pPr>
            <w:r w:rsidRPr="005B28EA">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069320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EB0E479"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10:45</w:t>
            </w:r>
          </w:p>
        </w:tc>
      </w:tr>
      <w:tr w:rsidR="003C0455" w:rsidRPr="003C0455" w14:paraId="71F63617"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0DE25FE5"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08586C5" w14:textId="11A43652" w:rsidR="003C0455" w:rsidRPr="008337FE" w:rsidRDefault="008337FE" w:rsidP="003C0455">
            <w:pPr>
              <w:rPr>
                <w:rFonts w:ascii="Calibri" w:hAnsi="Calibri" w:cs="Calibri"/>
                <w:sz w:val="18"/>
                <w:szCs w:val="18"/>
              </w:rPr>
            </w:pPr>
            <w:r w:rsidRPr="008337FE">
              <w:rPr>
                <w:rFonts w:ascii="Calibri" w:hAnsi="Calibri" w:cs="Calibri"/>
                <w:sz w:val="18"/>
                <w:szCs w:val="18"/>
              </w:rPr>
              <w:t>Dr. Öğr. Üyesi T. C. M. İZGİ</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D8FFE58"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81D5A7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923B782"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A43C5E1"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50AFF6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11:45</w:t>
            </w:r>
          </w:p>
        </w:tc>
      </w:tr>
      <w:tr w:rsidR="003C0455" w:rsidRPr="003C0455" w14:paraId="5210CC2D"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0D85F85C"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67959964"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712A8577"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074F14E7"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7FE1A05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noWrap/>
            <w:vAlign w:val="bottom"/>
            <w:hideMark/>
          </w:tcPr>
          <w:p w14:paraId="0DD0C27C" w14:textId="77777777" w:rsidR="003C0455" w:rsidRPr="003C0455" w:rsidRDefault="003C0455" w:rsidP="003C0455">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1CC1CE37" w14:textId="77777777" w:rsidR="003C0455" w:rsidRPr="003C0455" w:rsidRDefault="003C0455" w:rsidP="003C0455">
            <w:pPr>
              <w:jc w:val="center"/>
              <w:rPr>
                <w:rFonts w:ascii="Calibri" w:hAnsi="Calibri" w:cs="Calibri"/>
                <w:sz w:val="18"/>
                <w:szCs w:val="18"/>
              </w:rPr>
            </w:pPr>
          </w:p>
        </w:tc>
      </w:tr>
      <w:tr w:rsidR="002E3B1A" w:rsidRPr="003C0455" w14:paraId="346C7A58" w14:textId="77777777" w:rsidTr="00067A43">
        <w:trPr>
          <w:trHeight w:val="227"/>
        </w:trPr>
        <w:tc>
          <w:tcPr>
            <w:tcW w:w="567" w:type="dxa"/>
            <w:vMerge/>
            <w:tcBorders>
              <w:top w:val="nil"/>
              <w:left w:val="single" w:sz="4" w:space="0" w:color="auto"/>
              <w:bottom w:val="single" w:sz="4" w:space="0" w:color="auto"/>
              <w:right w:val="single" w:sz="4" w:space="0" w:color="auto"/>
            </w:tcBorders>
            <w:vAlign w:val="center"/>
            <w:hideMark/>
          </w:tcPr>
          <w:p w14:paraId="6975BD07" w14:textId="77777777" w:rsidR="002E3B1A" w:rsidRPr="0082373D" w:rsidRDefault="002E3B1A" w:rsidP="002E3B1A">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4E197D9" w14:textId="0F7403B4" w:rsidR="002E3B1A" w:rsidRPr="008337FE" w:rsidRDefault="00B563A8" w:rsidP="002E3B1A">
            <w:pPr>
              <w:rPr>
                <w:rFonts w:ascii="Calibri" w:hAnsi="Calibri" w:cs="Calibri"/>
                <w:sz w:val="18"/>
                <w:szCs w:val="18"/>
              </w:rPr>
            </w:pPr>
            <w:r w:rsidRPr="00B563A8">
              <w:rPr>
                <w:rFonts w:cstheme="minorHAnsi"/>
                <w:sz w:val="20"/>
                <w:szCs w:val="20"/>
              </w:rPr>
              <w:t>Dr. Öğr. Üyesi Cemal AKSOY</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D8B45A9" w14:textId="77777777" w:rsidR="002E3B1A" w:rsidRPr="008337FE" w:rsidRDefault="002E3B1A" w:rsidP="002E3B1A">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2FC3877" w14:textId="77777777" w:rsidR="002E3B1A" w:rsidRPr="003C0455" w:rsidRDefault="002E3B1A" w:rsidP="002E3B1A">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10EFF6D" w14:textId="77777777" w:rsidR="002E3B1A" w:rsidRPr="003C0455" w:rsidRDefault="002E3B1A" w:rsidP="002E3B1A">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7769DC66" w14:textId="77777777" w:rsidR="002E3B1A" w:rsidRPr="003C0455" w:rsidRDefault="002E3B1A" w:rsidP="002E3B1A">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3393329" w14:textId="77777777" w:rsidR="002E3B1A" w:rsidRPr="003C0455" w:rsidRDefault="002E3B1A" w:rsidP="002E3B1A">
            <w:pPr>
              <w:jc w:val="center"/>
              <w:rPr>
                <w:rFonts w:ascii="Calibri" w:hAnsi="Calibri" w:cs="Calibri"/>
                <w:sz w:val="18"/>
                <w:szCs w:val="18"/>
              </w:rPr>
            </w:pPr>
            <w:r w:rsidRPr="003C0455">
              <w:rPr>
                <w:rFonts w:ascii="Calibri" w:hAnsi="Calibri" w:cs="Calibri"/>
                <w:sz w:val="18"/>
                <w:szCs w:val="18"/>
              </w:rPr>
              <w:t>13:45</w:t>
            </w:r>
          </w:p>
        </w:tc>
      </w:tr>
      <w:tr w:rsidR="008337FE" w:rsidRPr="003C0455" w14:paraId="42550E64" w14:textId="77777777" w:rsidTr="00067A43">
        <w:trPr>
          <w:trHeight w:val="227"/>
        </w:trPr>
        <w:tc>
          <w:tcPr>
            <w:tcW w:w="567" w:type="dxa"/>
            <w:vMerge/>
            <w:tcBorders>
              <w:top w:val="nil"/>
              <w:left w:val="single" w:sz="4" w:space="0" w:color="auto"/>
              <w:bottom w:val="single" w:sz="4" w:space="0" w:color="auto"/>
              <w:right w:val="single" w:sz="4" w:space="0" w:color="auto"/>
            </w:tcBorders>
            <w:vAlign w:val="center"/>
            <w:hideMark/>
          </w:tcPr>
          <w:p w14:paraId="409E62A0"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173A7A1B" w14:textId="4D4AC15E"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96B1974" w14:textId="77777777"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CBC4118"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D1A1A4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2D6EC02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CCD7D8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14:45</w:t>
            </w:r>
          </w:p>
        </w:tc>
      </w:tr>
      <w:tr w:rsidR="008337FE" w:rsidRPr="003C0455" w14:paraId="4D9FEC63" w14:textId="77777777" w:rsidTr="005F1984">
        <w:trPr>
          <w:trHeight w:val="227"/>
        </w:trPr>
        <w:tc>
          <w:tcPr>
            <w:tcW w:w="567" w:type="dxa"/>
            <w:vMerge/>
            <w:tcBorders>
              <w:top w:val="nil"/>
              <w:left w:val="single" w:sz="4" w:space="0" w:color="auto"/>
              <w:bottom w:val="single" w:sz="4" w:space="0" w:color="auto"/>
              <w:right w:val="single" w:sz="4" w:space="0" w:color="auto"/>
            </w:tcBorders>
            <w:vAlign w:val="center"/>
            <w:hideMark/>
          </w:tcPr>
          <w:p w14:paraId="5415D936"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53AC003" w14:textId="53704567"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9E5134D" w14:textId="77777777" w:rsidR="008337FE" w:rsidRPr="008337FE" w:rsidRDefault="008337FE" w:rsidP="008337FE">
            <w:pPr>
              <w:rPr>
                <w:rFonts w:ascii="Calibri" w:hAnsi="Calibri" w:cs="Calibri"/>
                <w:sz w:val="18"/>
                <w:szCs w:val="18"/>
              </w:rPr>
            </w:pPr>
            <w:r w:rsidRPr="008337FE">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4222D2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E2A9273"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2410D7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4AF215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15:45</w:t>
            </w:r>
          </w:p>
        </w:tc>
      </w:tr>
      <w:tr w:rsidR="003C0455" w:rsidRPr="003C0455" w14:paraId="502EECF0"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0B3C789F"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9EC1965"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19702EB"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957D94B"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A380FFA"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13C9BBD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D390984"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16:45</w:t>
            </w:r>
          </w:p>
        </w:tc>
      </w:tr>
      <w:tr w:rsidR="003C0455" w:rsidRPr="003C0455" w14:paraId="0D99CD85" w14:textId="77777777" w:rsidTr="00D67B93">
        <w:trPr>
          <w:trHeight w:val="227"/>
        </w:trPr>
        <w:tc>
          <w:tcPr>
            <w:tcW w:w="567" w:type="dxa"/>
            <w:tcBorders>
              <w:top w:val="nil"/>
              <w:left w:val="single" w:sz="4" w:space="0" w:color="auto"/>
              <w:bottom w:val="single" w:sz="4" w:space="0" w:color="auto"/>
            </w:tcBorders>
            <w:noWrap/>
            <w:textDirection w:val="btLr"/>
            <w:vAlign w:val="center"/>
            <w:hideMark/>
          </w:tcPr>
          <w:p w14:paraId="334480D0" w14:textId="77777777" w:rsidR="003C0455" w:rsidRPr="0082373D" w:rsidRDefault="003C0455" w:rsidP="003C0455">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single" w:sz="4" w:space="0" w:color="auto"/>
              <w:bottom w:val="single" w:sz="4" w:space="0" w:color="auto"/>
            </w:tcBorders>
            <w:noWrap/>
            <w:vAlign w:val="bottom"/>
            <w:hideMark/>
          </w:tcPr>
          <w:p w14:paraId="660E8C4B"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single" w:sz="4" w:space="0" w:color="auto"/>
              <w:bottom w:val="single" w:sz="4" w:space="0" w:color="auto"/>
            </w:tcBorders>
            <w:noWrap/>
            <w:vAlign w:val="bottom"/>
            <w:hideMark/>
          </w:tcPr>
          <w:p w14:paraId="57290631"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1134" w:type="dxa"/>
            <w:tcBorders>
              <w:top w:val="single" w:sz="4" w:space="0" w:color="auto"/>
              <w:bottom w:val="single" w:sz="4" w:space="0" w:color="auto"/>
            </w:tcBorders>
            <w:noWrap/>
            <w:vAlign w:val="bottom"/>
            <w:hideMark/>
          </w:tcPr>
          <w:p w14:paraId="5BDF63AF"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single" w:sz="4" w:space="0" w:color="auto"/>
              <w:bottom w:val="single" w:sz="4" w:space="0" w:color="auto"/>
            </w:tcBorders>
            <w:noWrap/>
            <w:vAlign w:val="bottom"/>
            <w:hideMark/>
          </w:tcPr>
          <w:p w14:paraId="24002145"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single" w:sz="4" w:space="0" w:color="auto"/>
              <w:bottom w:val="single" w:sz="4" w:space="0" w:color="auto"/>
            </w:tcBorders>
            <w:noWrap/>
            <w:vAlign w:val="bottom"/>
            <w:hideMark/>
          </w:tcPr>
          <w:p w14:paraId="34090EBC"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554" w:type="dxa"/>
            <w:tcBorders>
              <w:top w:val="single" w:sz="4" w:space="0" w:color="auto"/>
              <w:bottom w:val="single" w:sz="4" w:space="0" w:color="auto"/>
              <w:right w:val="single" w:sz="4" w:space="0" w:color="auto"/>
            </w:tcBorders>
            <w:noWrap/>
            <w:vAlign w:val="bottom"/>
            <w:hideMark/>
          </w:tcPr>
          <w:p w14:paraId="5A8724C0"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r>
      <w:tr w:rsidR="008337FE" w:rsidRPr="003C0455" w14:paraId="3B1836F5" w14:textId="77777777" w:rsidTr="005022F2">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606E0CC7" w14:textId="77777777" w:rsidR="008337FE" w:rsidRPr="0082373D" w:rsidRDefault="008337FE" w:rsidP="008337FE">
            <w:pPr>
              <w:jc w:val="center"/>
              <w:rPr>
                <w:rFonts w:ascii="Calibri" w:hAnsi="Calibri" w:cs="Calibri"/>
                <w:color w:val="000000"/>
                <w:sz w:val="32"/>
                <w:szCs w:val="32"/>
              </w:rPr>
            </w:pPr>
            <w:r w:rsidRPr="0082373D">
              <w:rPr>
                <w:rFonts w:ascii="Calibri" w:hAnsi="Calibri" w:cs="Calibri"/>
                <w:color w:val="000000"/>
                <w:sz w:val="32"/>
                <w:szCs w:val="32"/>
              </w:rPr>
              <w:t>ÇARŞAMBA</w:t>
            </w: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78ED2799" w14:textId="09025F60"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hideMark/>
          </w:tcPr>
          <w:p w14:paraId="3D151BB5" w14:textId="7B463800" w:rsidR="008337FE" w:rsidRPr="008337FE" w:rsidRDefault="008337FE" w:rsidP="008337FE">
            <w:pPr>
              <w:rPr>
                <w:rFonts w:ascii="Calibri" w:hAnsi="Calibri" w:cs="Calibri"/>
                <w:sz w:val="18"/>
                <w:szCs w:val="18"/>
              </w:rPr>
            </w:pPr>
            <w:r w:rsidRPr="0008594B">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DD4C3C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1668492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9CBCB5E"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A45995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08:45</w:t>
            </w:r>
          </w:p>
        </w:tc>
      </w:tr>
      <w:tr w:rsidR="008337FE" w:rsidRPr="003C0455" w14:paraId="41D47905" w14:textId="77777777" w:rsidTr="000D6456">
        <w:trPr>
          <w:trHeight w:val="227"/>
        </w:trPr>
        <w:tc>
          <w:tcPr>
            <w:tcW w:w="567" w:type="dxa"/>
            <w:vMerge/>
            <w:tcBorders>
              <w:top w:val="nil"/>
              <w:left w:val="single" w:sz="4" w:space="0" w:color="auto"/>
              <w:bottom w:val="single" w:sz="4" w:space="0" w:color="auto"/>
              <w:right w:val="single" w:sz="4" w:space="0" w:color="auto"/>
            </w:tcBorders>
            <w:vAlign w:val="center"/>
            <w:hideMark/>
          </w:tcPr>
          <w:p w14:paraId="2B01301E"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679FC3F1" w14:textId="2DDB9BDE"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hideMark/>
          </w:tcPr>
          <w:p w14:paraId="772CD49B" w14:textId="4405CEB5" w:rsidR="008337FE" w:rsidRPr="008337FE" w:rsidRDefault="008337FE" w:rsidP="008337FE">
            <w:pPr>
              <w:rPr>
                <w:rFonts w:ascii="Calibri" w:hAnsi="Calibri" w:cs="Calibri"/>
                <w:sz w:val="18"/>
                <w:szCs w:val="18"/>
              </w:rPr>
            </w:pPr>
            <w:r w:rsidRPr="0008594B">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DE5394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2DD2C264" w14:textId="6F844C8C" w:rsidR="008337FE" w:rsidRPr="003C0455" w:rsidRDefault="008337FE" w:rsidP="008337FE">
            <w:pPr>
              <w:jc w:val="center"/>
              <w:rPr>
                <w:rFonts w:ascii="Calibri" w:hAnsi="Calibri" w:cs="Calibri"/>
                <w:sz w:val="18"/>
                <w:szCs w:val="18"/>
              </w:rPr>
            </w:pPr>
            <w:r w:rsidRPr="003E1962">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09784442"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5DF47D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09:45</w:t>
            </w:r>
          </w:p>
        </w:tc>
      </w:tr>
      <w:tr w:rsidR="008337FE" w:rsidRPr="003C0455" w14:paraId="775155E6" w14:textId="77777777" w:rsidTr="000D6456">
        <w:trPr>
          <w:trHeight w:val="227"/>
        </w:trPr>
        <w:tc>
          <w:tcPr>
            <w:tcW w:w="567" w:type="dxa"/>
            <w:vMerge/>
            <w:tcBorders>
              <w:top w:val="nil"/>
              <w:left w:val="single" w:sz="4" w:space="0" w:color="auto"/>
              <w:bottom w:val="single" w:sz="4" w:space="0" w:color="auto"/>
              <w:right w:val="single" w:sz="4" w:space="0" w:color="auto"/>
            </w:tcBorders>
            <w:vAlign w:val="center"/>
            <w:hideMark/>
          </w:tcPr>
          <w:p w14:paraId="0F339434"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48C94B22" w14:textId="19CBB61F"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hideMark/>
          </w:tcPr>
          <w:p w14:paraId="6D5432B0" w14:textId="4AF06FA4" w:rsidR="008337FE" w:rsidRPr="008337FE" w:rsidRDefault="008337FE" w:rsidP="008337FE">
            <w:pPr>
              <w:rPr>
                <w:rFonts w:ascii="Calibri" w:hAnsi="Calibri" w:cs="Calibri"/>
                <w:sz w:val="18"/>
                <w:szCs w:val="18"/>
              </w:rPr>
            </w:pPr>
            <w:r w:rsidRPr="0008594B">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22973E3"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1B4F9F50" w14:textId="6EB6A8CD" w:rsidR="008337FE" w:rsidRPr="003C0455" w:rsidRDefault="008337FE" w:rsidP="008337FE">
            <w:pPr>
              <w:jc w:val="center"/>
              <w:rPr>
                <w:rFonts w:ascii="Calibri" w:hAnsi="Calibri" w:cs="Calibri"/>
                <w:sz w:val="18"/>
                <w:szCs w:val="18"/>
              </w:rPr>
            </w:pPr>
            <w:r w:rsidRPr="003E1962">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89F7D5A"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998D5D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10:45</w:t>
            </w:r>
          </w:p>
        </w:tc>
      </w:tr>
      <w:tr w:rsidR="008337FE" w:rsidRPr="003C0455" w14:paraId="5B00F865" w14:textId="77777777" w:rsidTr="000D6456">
        <w:trPr>
          <w:trHeight w:val="227"/>
        </w:trPr>
        <w:tc>
          <w:tcPr>
            <w:tcW w:w="567" w:type="dxa"/>
            <w:vMerge/>
            <w:tcBorders>
              <w:top w:val="nil"/>
              <w:left w:val="single" w:sz="4" w:space="0" w:color="auto"/>
              <w:bottom w:val="single" w:sz="4" w:space="0" w:color="auto"/>
              <w:right w:val="single" w:sz="4" w:space="0" w:color="auto"/>
            </w:tcBorders>
            <w:vAlign w:val="center"/>
            <w:hideMark/>
          </w:tcPr>
          <w:p w14:paraId="065957DD"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2C8C5DC7" w14:textId="759C2DE5" w:rsidR="008337FE" w:rsidRPr="008337FE" w:rsidRDefault="00A81ECA" w:rsidP="008337FE">
            <w:pPr>
              <w:rPr>
                <w:rFonts w:ascii="Calibri" w:hAnsi="Calibri" w:cs="Calibri"/>
                <w:sz w:val="18"/>
                <w:szCs w:val="18"/>
              </w:rPr>
            </w:pPr>
            <w:r>
              <w:rPr>
                <w:rFonts w:ascii="Calibri" w:hAnsi="Calibri" w:cs="Calibri"/>
                <w:sz w:val="18"/>
                <w:szCs w:val="18"/>
              </w:rPr>
              <w:t>Doç. Dr. NURULLAH TÜRE</w:t>
            </w:r>
          </w:p>
        </w:tc>
        <w:tc>
          <w:tcPr>
            <w:tcW w:w="3969" w:type="dxa"/>
            <w:tcBorders>
              <w:top w:val="nil"/>
              <w:left w:val="nil"/>
              <w:bottom w:val="single" w:sz="4" w:space="0" w:color="auto"/>
              <w:right w:val="single" w:sz="4" w:space="0" w:color="auto"/>
            </w:tcBorders>
            <w:shd w:val="clear" w:color="auto" w:fill="F2F2F2" w:themeFill="background1" w:themeFillShade="F2"/>
            <w:noWrap/>
            <w:hideMark/>
          </w:tcPr>
          <w:p w14:paraId="1FF66061" w14:textId="3035F3B1" w:rsidR="008337FE" w:rsidRPr="008337FE" w:rsidRDefault="008337FE" w:rsidP="008337FE">
            <w:pPr>
              <w:rPr>
                <w:rFonts w:ascii="Calibri" w:hAnsi="Calibri" w:cs="Calibri"/>
                <w:sz w:val="18"/>
                <w:szCs w:val="18"/>
              </w:rPr>
            </w:pPr>
            <w:r w:rsidRPr="0008594B">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DC2ED9"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hideMark/>
          </w:tcPr>
          <w:p w14:paraId="1EFE0ADC" w14:textId="14C23615" w:rsidR="008337FE" w:rsidRPr="003C0455" w:rsidRDefault="008337FE" w:rsidP="008337FE">
            <w:pPr>
              <w:jc w:val="center"/>
              <w:rPr>
                <w:rFonts w:ascii="Calibri" w:hAnsi="Calibri" w:cs="Calibri"/>
                <w:sz w:val="18"/>
                <w:szCs w:val="18"/>
              </w:rPr>
            </w:pPr>
            <w:r w:rsidRPr="003E1962">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12F34D1A"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AE1943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11:45</w:t>
            </w:r>
          </w:p>
        </w:tc>
      </w:tr>
      <w:tr w:rsidR="003C0455" w:rsidRPr="003C0455" w14:paraId="59F4C7D9"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4F462DC8" w14:textId="77777777" w:rsidR="003C0455" w:rsidRPr="0082373D" w:rsidRDefault="003C0455" w:rsidP="003C0455">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52572B7F"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752C78CE" w14:textId="77777777" w:rsidR="003C0455" w:rsidRPr="008337FE" w:rsidRDefault="003C0455" w:rsidP="003C0455">
            <w:pPr>
              <w:rPr>
                <w:rFonts w:ascii="Calibri" w:hAnsi="Calibri" w:cs="Calibri"/>
                <w:sz w:val="18"/>
                <w:szCs w:val="18"/>
              </w:rPr>
            </w:pPr>
            <w:r w:rsidRPr="008337FE">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46237697"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59894D28" w14:textId="77777777" w:rsidR="003C0455" w:rsidRPr="003C0455" w:rsidRDefault="003C0455" w:rsidP="003C0455">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noWrap/>
            <w:vAlign w:val="bottom"/>
            <w:hideMark/>
          </w:tcPr>
          <w:p w14:paraId="0361CA42" w14:textId="77777777" w:rsidR="003C0455" w:rsidRPr="003C0455" w:rsidRDefault="003C0455" w:rsidP="003C0455">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5998E778" w14:textId="77777777" w:rsidR="003C0455" w:rsidRPr="003C0455" w:rsidRDefault="003C0455" w:rsidP="003C0455">
            <w:pPr>
              <w:jc w:val="center"/>
              <w:rPr>
                <w:rFonts w:ascii="Calibri" w:hAnsi="Calibri" w:cs="Calibri"/>
                <w:sz w:val="18"/>
                <w:szCs w:val="18"/>
              </w:rPr>
            </w:pPr>
          </w:p>
        </w:tc>
      </w:tr>
      <w:tr w:rsidR="008337FE" w:rsidRPr="003C0455" w14:paraId="46D95038" w14:textId="77777777" w:rsidTr="00C2141D">
        <w:trPr>
          <w:trHeight w:val="227"/>
        </w:trPr>
        <w:tc>
          <w:tcPr>
            <w:tcW w:w="567" w:type="dxa"/>
            <w:vMerge/>
            <w:tcBorders>
              <w:top w:val="nil"/>
              <w:left w:val="single" w:sz="4" w:space="0" w:color="auto"/>
              <w:bottom w:val="single" w:sz="4" w:space="0" w:color="auto"/>
              <w:right w:val="single" w:sz="4" w:space="0" w:color="auto"/>
            </w:tcBorders>
            <w:vAlign w:val="center"/>
            <w:hideMark/>
          </w:tcPr>
          <w:p w14:paraId="1EA3C732"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0C1D8A35" w14:textId="05F4CEE6" w:rsidR="008337FE" w:rsidRPr="003C0455" w:rsidRDefault="008337FE" w:rsidP="008337FE">
            <w:pPr>
              <w:rPr>
                <w:rFonts w:ascii="Calibri" w:hAnsi="Calibri" w:cs="Calibri"/>
                <w:sz w:val="18"/>
                <w:szCs w:val="18"/>
              </w:rPr>
            </w:pPr>
            <w:r w:rsidRPr="002777B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44BB9D7" w14:textId="77777777" w:rsidR="008337FE" w:rsidRPr="003C0455" w:rsidRDefault="008337FE" w:rsidP="008337FE">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8255BD9"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C417F8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7C5526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7F616E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13:45</w:t>
            </w:r>
          </w:p>
        </w:tc>
      </w:tr>
      <w:tr w:rsidR="008337FE" w:rsidRPr="003C0455" w14:paraId="38CDCAB8" w14:textId="77777777" w:rsidTr="00C2141D">
        <w:trPr>
          <w:trHeight w:val="227"/>
        </w:trPr>
        <w:tc>
          <w:tcPr>
            <w:tcW w:w="567" w:type="dxa"/>
            <w:vMerge/>
            <w:tcBorders>
              <w:top w:val="nil"/>
              <w:left w:val="single" w:sz="4" w:space="0" w:color="auto"/>
              <w:bottom w:val="single" w:sz="4" w:space="0" w:color="auto"/>
              <w:right w:val="single" w:sz="4" w:space="0" w:color="auto"/>
            </w:tcBorders>
            <w:vAlign w:val="center"/>
            <w:hideMark/>
          </w:tcPr>
          <w:p w14:paraId="19E745F1"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587300F9" w14:textId="15D5ED7B" w:rsidR="008337FE" w:rsidRPr="003C0455" w:rsidRDefault="008337FE" w:rsidP="008337FE">
            <w:pPr>
              <w:rPr>
                <w:rFonts w:ascii="Calibri" w:hAnsi="Calibri" w:cs="Calibri"/>
                <w:sz w:val="18"/>
                <w:szCs w:val="18"/>
              </w:rPr>
            </w:pPr>
            <w:r w:rsidRPr="002777B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EF922CD" w14:textId="77777777" w:rsidR="008337FE" w:rsidRPr="003C0455" w:rsidRDefault="008337FE" w:rsidP="008337FE">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6B90437"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2E3817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2CEB1AC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527049D8"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14:45</w:t>
            </w:r>
          </w:p>
        </w:tc>
      </w:tr>
      <w:tr w:rsidR="008337FE" w:rsidRPr="003C0455" w14:paraId="299528EC" w14:textId="77777777" w:rsidTr="00C2141D">
        <w:trPr>
          <w:trHeight w:val="227"/>
        </w:trPr>
        <w:tc>
          <w:tcPr>
            <w:tcW w:w="567" w:type="dxa"/>
            <w:vMerge/>
            <w:tcBorders>
              <w:top w:val="nil"/>
              <w:left w:val="single" w:sz="4" w:space="0" w:color="auto"/>
              <w:bottom w:val="single" w:sz="4" w:space="0" w:color="auto"/>
              <w:right w:val="single" w:sz="4" w:space="0" w:color="auto"/>
            </w:tcBorders>
            <w:vAlign w:val="center"/>
            <w:hideMark/>
          </w:tcPr>
          <w:p w14:paraId="49E6DA39"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hideMark/>
          </w:tcPr>
          <w:p w14:paraId="384E8D55" w14:textId="7BA0AE19" w:rsidR="008337FE" w:rsidRPr="003C0455" w:rsidRDefault="008337FE" w:rsidP="008337FE">
            <w:pPr>
              <w:rPr>
                <w:rFonts w:ascii="Calibri" w:hAnsi="Calibri" w:cs="Calibri"/>
                <w:sz w:val="18"/>
                <w:szCs w:val="18"/>
              </w:rPr>
            </w:pPr>
            <w:r w:rsidRPr="002777B5">
              <w:rPr>
                <w:rFonts w:ascii="Calibri" w:hAnsi="Calibri" w:cs="Calibri"/>
                <w:sz w:val="18"/>
                <w:szCs w:val="18"/>
              </w:rPr>
              <w:t>Prof. Dr. NADİR YILDIRIM</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890BA70" w14:textId="77777777" w:rsidR="008337FE" w:rsidRPr="003C0455" w:rsidRDefault="008337FE" w:rsidP="008337FE">
            <w:pPr>
              <w:rPr>
                <w:rFonts w:ascii="Calibri" w:hAnsi="Calibri" w:cs="Calibri"/>
                <w:sz w:val="18"/>
                <w:szCs w:val="18"/>
              </w:rPr>
            </w:pPr>
            <w:r w:rsidRPr="003C0455">
              <w:rPr>
                <w:rFonts w:ascii="Calibri" w:hAnsi="Calibri" w:cs="Calibri"/>
                <w:sz w:val="18"/>
                <w:szCs w:val="18"/>
              </w:rPr>
              <w:t>Klinik uygulama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34D3C3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50D0364"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Pratik</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F48109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4AB1FF1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15:45</w:t>
            </w:r>
          </w:p>
        </w:tc>
      </w:tr>
      <w:tr w:rsidR="00C1270D" w:rsidRPr="003C0455" w14:paraId="13AAD662" w14:textId="77777777" w:rsidTr="00C1270D">
        <w:trPr>
          <w:trHeight w:val="227"/>
        </w:trPr>
        <w:tc>
          <w:tcPr>
            <w:tcW w:w="567" w:type="dxa"/>
            <w:vMerge/>
            <w:tcBorders>
              <w:top w:val="nil"/>
              <w:left w:val="single" w:sz="4" w:space="0" w:color="auto"/>
              <w:bottom w:val="single" w:sz="4" w:space="0" w:color="auto"/>
              <w:right w:val="single" w:sz="4" w:space="0" w:color="auto"/>
            </w:tcBorders>
            <w:vAlign w:val="center"/>
            <w:hideMark/>
          </w:tcPr>
          <w:p w14:paraId="5A4FA559"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tcPr>
          <w:p w14:paraId="3C872957" w14:textId="59A08F91" w:rsidR="00C1270D" w:rsidRPr="003C0455" w:rsidRDefault="00C1270D" w:rsidP="00C1270D">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849B890"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F3A2A81"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657D678F"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16FACAD8"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E44778B"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16:45</w:t>
            </w:r>
          </w:p>
        </w:tc>
      </w:tr>
      <w:tr w:rsidR="00C1270D" w:rsidRPr="0082373D" w14:paraId="3EDD990F" w14:textId="77777777" w:rsidTr="00D67B93">
        <w:trPr>
          <w:trHeight w:val="227"/>
        </w:trPr>
        <w:tc>
          <w:tcPr>
            <w:tcW w:w="10619" w:type="dxa"/>
            <w:gridSpan w:val="7"/>
            <w:tcBorders>
              <w:top w:val="nil"/>
              <w:left w:val="single" w:sz="4" w:space="0" w:color="auto"/>
              <w:bottom w:val="single" w:sz="4" w:space="0" w:color="auto"/>
              <w:right w:val="single" w:sz="4" w:space="0" w:color="auto"/>
            </w:tcBorders>
            <w:vAlign w:val="center"/>
          </w:tcPr>
          <w:p w14:paraId="1BEF1AA3" w14:textId="77777777" w:rsidR="00C1270D" w:rsidRPr="009534A2" w:rsidRDefault="00C1270D" w:rsidP="00C1270D">
            <w:pPr>
              <w:jc w:val="center"/>
              <w:rPr>
                <w:rFonts w:ascii="Calibri" w:hAnsi="Calibri" w:cs="Calibri"/>
                <w:color w:val="000000"/>
                <w:sz w:val="18"/>
                <w:szCs w:val="18"/>
              </w:rPr>
            </w:pPr>
          </w:p>
        </w:tc>
      </w:tr>
      <w:tr w:rsidR="008337FE" w:rsidRPr="003C0455" w14:paraId="70906A5F" w14:textId="77777777" w:rsidTr="008337FE">
        <w:trPr>
          <w:trHeight w:val="227"/>
        </w:trPr>
        <w:tc>
          <w:tcPr>
            <w:tcW w:w="567" w:type="dxa"/>
            <w:vMerge w:val="restart"/>
            <w:tcBorders>
              <w:top w:val="single" w:sz="4" w:space="0" w:color="auto"/>
              <w:left w:val="single" w:sz="4" w:space="0" w:color="auto"/>
              <w:bottom w:val="single" w:sz="4" w:space="0" w:color="auto"/>
              <w:right w:val="single" w:sz="4" w:space="0" w:color="auto"/>
            </w:tcBorders>
            <w:noWrap/>
            <w:textDirection w:val="btLr"/>
            <w:vAlign w:val="center"/>
            <w:hideMark/>
          </w:tcPr>
          <w:p w14:paraId="5645B6FB" w14:textId="77777777" w:rsidR="008337FE" w:rsidRPr="0082373D" w:rsidRDefault="008337FE" w:rsidP="008337FE">
            <w:pPr>
              <w:jc w:val="center"/>
              <w:rPr>
                <w:rFonts w:ascii="Calibri" w:hAnsi="Calibri" w:cs="Calibri"/>
                <w:color w:val="000000"/>
                <w:sz w:val="32"/>
                <w:szCs w:val="32"/>
              </w:rPr>
            </w:pPr>
            <w:r w:rsidRPr="0082373D">
              <w:rPr>
                <w:rFonts w:ascii="Calibri" w:hAnsi="Calibri" w:cs="Calibri"/>
                <w:color w:val="000000"/>
                <w:sz w:val="32"/>
                <w:szCs w:val="32"/>
              </w:rPr>
              <w:t>PERŞEMBE</w:t>
            </w:r>
          </w:p>
        </w:tc>
        <w:tc>
          <w:tcPr>
            <w:tcW w:w="2836"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4B898F8D" w14:textId="79B1CA71" w:rsidR="008337FE" w:rsidRPr="003C0455" w:rsidRDefault="008337FE" w:rsidP="008337FE">
            <w:pPr>
              <w:rPr>
                <w:rFonts w:ascii="Calibri" w:hAnsi="Calibri" w:cs="Calibri"/>
                <w:sz w:val="18"/>
                <w:szCs w:val="18"/>
              </w:rPr>
            </w:pPr>
          </w:p>
        </w:tc>
        <w:tc>
          <w:tcPr>
            <w:tcW w:w="3969"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7755024A" w14:textId="687AFB31"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1345CA92"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noWrap/>
            <w:vAlign w:val="bottom"/>
          </w:tcPr>
          <w:p w14:paraId="7778F5EA" w14:textId="4EB8FD2B" w:rsidR="008337FE" w:rsidRPr="003C0455" w:rsidRDefault="008337FE" w:rsidP="008337FE">
            <w:pPr>
              <w:jc w:val="center"/>
              <w:rPr>
                <w:rFonts w:ascii="Calibri" w:hAnsi="Calibri" w:cs="Calibri"/>
                <w:sz w:val="18"/>
                <w:szCs w:val="18"/>
              </w:rPr>
            </w:pPr>
          </w:p>
        </w:tc>
        <w:tc>
          <w:tcPr>
            <w:tcW w:w="709"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767EF8A8"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08:00</w:t>
            </w:r>
          </w:p>
        </w:tc>
        <w:tc>
          <w:tcPr>
            <w:tcW w:w="554" w:type="dxa"/>
            <w:tcBorders>
              <w:top w:val="single" w:sz="4" w:space="0" w:color="auto"/>
              <w:left w:val="nil"/>
              <w:bottom w:val="single" w:sz="4" w:space="0" w:color="auto"/>
              <w:right w:val="single" w:sz="4" w:space="0" w:color="auto"/>
            </w:tcBorders>
            <w:shd w:val="clear" w:color="auto" w:fill="F2F2F2" w:themeFill="background1" w:themeFillShade="F2"/>
            <w:noWrap/>
            <w:vAlign w:val="bottom"/>
            <w:hideMark/>
          </w:tcPr>
          <w:p w14:paraId="00163F8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08:45</w:t>
            </w:r>
          </w:p>
        </w:tc>
      </w:tr>
      <w:tr w:rsidR="008337FE" w:rsidRPr="003C0455" w14:paraId="671A540A"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F4DA52A"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0C61E0B" w14:textId="51037A0A"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B7B411F" w14:textId="456EBA93"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27E13C8"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19C9D17A" w14:textId="29D53B6E"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6E75E56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BEF519A"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09:45</w:t>
            </w:r>
          </w:p>
        </w:tc>
      </w:tr>
      <w:tr w:rsidR="008337FE" w:rsidRPr="003C0455" w14:paraId="20D5EDF0"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7816EE54"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2C1FF88" w14:textId="43F8738B"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774D75B" w14:textId="0B57761F"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876747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635E8165" w14:textId="7455B882"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B96F82D"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9BBB32F"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10:45</w:t>
            </w:r>
          </w:p>
        </w:tc>
      </w:tr>
      <w:tr w:rsidR="008337FE" w:rsidRPr="003C0455" w14:paraId="7FC7CF20"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A15DE30"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3F9B4A6" w14:textId="355B2CA0"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D941CA5" w14:textId="72BD3907"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1BC5B4"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427C431D" w14:textId="1794535B"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427764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68F0FA8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11:45</w:t>
            </w:r>
          </w:p>
        </w:tc>
      </w:tr>
      <w:tr w:rsidR="008337FE" w:rsidRPr="003C0455" w14:paraId="682FDACC"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F6206C5"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5EAA8F0D" w14:textId="6041A9EB"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noWrap/>
            <w:vAlign w:val="bottom"/>
            <w:hideMark/>
          </w:tcPr>
          <w:p w14:paraId="503EDD9B" w14:textId="428C057B"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noWrap/>
            <w:vAlign w:val="bottom"/>
            <w:hideMark/>
          </w:tcPr>
          <w:p w14:paraId="16C8752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tcPr>
          <w:p w14:paraId="23422318" w14:textId="304E94EA"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noWrap/>
            <w:vAlign w:val="bottom"/>
            <w:hideMark/>
          </w:tcPr>
          <w:p w14:paraId="3B491AB9" w14:textId="77777777" w:rsidR="008337FE" w:rsidRPr="003C0455" w:rsidRDefault="008337FE" w:rsidP="008337FE">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7E92FE39" w14:textId="77777777" w:rsidR="008337FE" w:rsidRPr="003C0455" w:rsidRDefault="008337FE" w:rsidP="008337FE">
            <w:pPr>
              <w:jc w:val="center"/>
              <w:rPr>
                <w:rFonts w:ascii="Calibri" w:hAnsi="Calibri" w:cs="Calibri"/>
                <w:sz w:val="18"/>
                <w:szCs w:val="18"/>
              </w:rPr>
            </w:pPr>
          </w:p>
        </w:tc>
      </w:tr>
      <w:tr w:rsidR="008337FE" w:rsidRPr="003C0455" w14:paraId="7F5EA8EF"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EE9BB53"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37C41241" w14:textId="10BB05BF"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77FD1CCE" w14:textId="0AF051F4"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446F8D5"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71C4CFBA" w14:textId="51B39A17"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2662164C"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BFE21AD"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13:45</w:t>
            </w:r>
          </w:p>
        </w:tc>
      </w:tr>
      <w:tr w:rsidR="008337FE" w:rsidRPr="003C0455" w14:paraId="267FBAB8"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6D83D6C7"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5D3772B" w14:textId="4084B5C3"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4C8F9598" w14:textId="653668A6"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B6AD47E"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0C66AB4F" w14:textId="722B5053"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9C6BEC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3890CFC6"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14:45</w:t>
            </w:r>
          </w:p>
        </w:tc>
      </w:tr>
      <w:tr w:rsidR="008337FE" w:rsidRPr="003C0455" w14:paraId="7930870F" w14:textId="77777777" w:rsidTr="008337FE">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0D2AEBE1" w14:textId="77777777" w:rsidR="008337FE" w:rsidRPr="0082373D" w:rsidRDefault="008337FE" w:rsidP="008337FE">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2A7D1B5" w14:textId="73598DC1" w:rsidR="008337FE" w:rsidRPr="003C0455" w:rsidRDefault="008337FE" w:rsidP="008337FE">
            <w:pPr>
              <w:rPr>
                <w:rFonts w:ascii="Calibri" w:hAnsi="Calibri" w:cs="Calibri"/>
                <w:sz w:val="18"/>
                <w:szCs w:val="18"/>
              </w:rPr>
            </w:pP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3B24E4B8" w14:textId="136E2A0E"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1674A2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tcPr>
          <w:p w14:paraId="42937AF3" w14:textId="02B5768B" w:rsidR="008337FE" w:rsidRPr="003C0455" w:rsidRDefault="008337FE" w:rsidP="008337FE">
            <w:pPr>
              <w:jc w:val="center"/>
              <w:rPr>
                <w:rFonts w:ascii="Calibri" w:hAnsi="Calibri" w:cs="Calibri"/>
                <w:sz w:val="18"/>
                <w:szCs w:val="18"/>
              </w:rPr>
            </w:pP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2EE0A78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B86B090"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15:45</w:t>
            </w:r>
          </w:p>
        </w:tc>
      </w:tr>
      <w:tr w:rsidR="008337FE" w:rsidRPr="003C0455" w14:paraId="25BF4D84" w14:textId="77777777" w:rsidTr="00714C65">
        <w:trPr>
          <w:trHeight w:val="22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55BA494D" w14:textId="77777777" w:rsidR="008337FE" w:rsidRPr="0082373D" w:rsidRDefault="008337FE" w:rsidP="008337FE">
            <w:pPr>
              <w:rPr>
                <w:rFonts w:ascii="Calibri" w:hAnsi="Calibri" w:cs="Calibri"/>
                <w:color w:val="000000"/>
                <w:sz w:val="32"/>
                <w:szCs w:val="32"/>
              </w:rPr>
            </w:pPr>
          </w:p>
        </w:tc>
        <w:tc>
          <w:tcPr>
            <w:tcW w:w="2836" w:type="dxa"/>
            <w:tcBorders>
              <w:top w:val="nil"/>
              <w:left w:val="nil"/>
              <w:right w:val="single" w:sz="4" w:space="0" w:color="auto"/>
            </w:tcBorders>
            <w:shd w:val="clear" w:color="auto" w:fill="F2F2F2" w:themeFill="background1" w:themeFillShade="F2"/>
            <w:noWrap/>
            <w:vAlign w:val="bottom"/>
            <w:hideMark/>
          </w:tcPr>
          <w:p w14:paraId="669AFCBE" w14:textId="04501DA0" w:rsidR="008337FE" w:rsidRPr="003C0455" w:rsidRDefault="008337FE" w:rsidP="008337FE">
            <w:pPr>
              <w:rPr>
                <w:rFonts w:ascii="Calibri" w:hAnsi="Calibri" w:cs="Calibri"/>
                <w:sz w:val="18"/>
                <w:szCs w:val="18"/>
              </w:rPr>
            </w:pPr>
          </w:p>
        </w:tc>
        <w:tc>
          <w:tcPr>
            <w:tcW w:w="3969" w:type="dxa"/>
            <w:tcBorders>
              <w:top w:val="nil"/>
              <w:left w:val="nil"/>
              <w:right w:val="single" w:sz="4" w:space="0" w:color="auto"/>
            </w:tcBorders>
            <w:shd w:val="clear" w:color="auto" w:fill="F2F2F2" w:themeFill="background1" w:themeFillShade="F2"/>
            <w:noWrap/>
            <w:vAlign w:val="bottom"/>
            <w:hideMark/>
          </w:tcPr>
          <w:p w14:paraId="62DEE2D5" w14:textId="16296FF6" w:rsidR="008337FE" w:rsidRPr="003C0455" w:rsidRDefault="008337FE" w:rsidP="008337FE">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right w:val="single" w:sz="4" w:space="0" w:color="auto"/>
            </w:tcBorders>
            <w:shd w:val="clear" w:color="auto" w:fill="F2F2F2" w:themeFill="background1" w:themeFillShade="F2"/>
            <w:noWrap/>
            <w:vAlign w:val="bottom"/>
            <w:hideMark/>
          </w:tcPr>
          <w:p w14:paraId="1BB0EF1B"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right w:val="single" w:sz="4" w:space="0" w:color="auto"/>
            </w:tcBorders>
            <w:shd w:val="clear" w:color="auto" w:fill="F2F2F2" w:themeFill="background1" w:themeFillShade="F2"/>
            <w:noWrap/>
            <w:vAlign w:val="bottom"/>
            <w:hideMark/>
          </w:tcPr>
          <w:p w14:paraId="6DD19D99"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right w:val="single" w:sz="4" w:space="0" w:color="auto"/>
            </w:tcBorders>
            <w:shd w:val="clear" w:color="auto" w:fill="F2F2F2" w:themeFill="background1" w:themeFillShade="F2"/>
            <w:noWrap/>
            <w:vAlign w:val="bottom"/>
            <w:hideMark/>
          </w:tcPr>
          <w:p w14:paraId="1D97D8AA"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right w:val="single" w:sz="4" w:space="0" w:color="auto"/>
            </w:tcBorders>
            <w:shd w:val="clear" w:color="auto" w:fill="F2F2F2" w:themeFill="background1" w:themeFillShade="F2"/>
            <w:noWrap/>
            <w:vAlign w:val="bottom"/>
            <w:hideMark/>
          </w:tcPr>
          <w:p w14:paraId="655FC2C1" w14:textId="77777777" w:rsidR="008337FE" w:rsidRPr="003C0455" w:rsidRDefault="008337FE" w:rsidP="008337FE">
            <w:pPr>
              <w:jc w:val="center"/>
              <w:rPr>
                <w:rFonts w:ascii="Calibri" w:hAnsi="Calibri" w:cs="Calibri"/>
                <w:sz w:val="18"/>
                <w:szCs w:val="18"/>
              </w:rPr>
            </w:pPr>
            <w:r w:rsidRPr="003C0455">
              <w:rPr>
                <w:rFonts w:ascii="Calibri" w:hAnsi="Calibri" w:cs="Calibri"/>
                <w:sz w:val="18"/>
                <w:szCs w:val="18"/>
              </w:rPr>
              <w:t>16:45</w:t>
            </w:r>
          </w:p>
        </w:tc>
      </w:tr>
      <w:tr w:rsidR="00C1270D" w:rsidRPr="003C0455" w14:paraId="7910C052" w14:textId="77777777" w:rsidTr="00714C65">
        <w:trPr>
          <w:trHeight w:val="227"/>
        </w:trPr>
        <w:tc>
          <w:tcPr>
            <w:tcW w:w="567" w:type="dxa"/>
            <w:tcBorders>
              <w:top w:val="single" w:sz="4" w:space="0" w:color="auto"/>
              <w:left w:val="single" w:sz="4" w:space="0" w:color="auto"/>
              <w:bottom w:val="single" w:sz="4" w:space="0" w:color="auto"/>
            </w:tcBorders>
            <w:noWrap/>
            <w:textDirection w:val="btLr"/>
            <w:vAlign w:val="center"/>
            <w:hideMark/>
          </w:tcPr>
          <w:p w14:paraId="370D8DE8" w14:textId="77777777" w:rsidR="00C1270D" w:rsidRPr="0082373D" w:rsidRDefault="00C1270D" w:rsidP="00C1270D">
            <w:pPr>
              <w:rPr>
                <w:rFonts w:ascii="Calibri" w:hAnsi="Calibri" w:cs="Calibri"/>
                <w:color w:val="000000"/>
                <w:sz w:val="32"/>
                <w:szCs w:val="32"/>
              </w:rPr>
            </w:pPr>
            <w:r w:rsidRPr="0082373D">
              <w:rPr>
                <w:rFonts w:ascii="Calibri" w:hAnsi="Calibri" w:cs="Calibri"/>
                <w:color w:val="000000"/>
                <w:sz w:val="32"/>
                <w:szCs w:val="32"/>
              </w:rPr>
              <w:t> </w:t>
            </w:r>
          </w:p>
        </w:tc>
        <w:tc>
          <w:tcPr>
            <w:tcW w:w="2836" w:type="dxa"/>
            <w:tcBorders>
              <w:top w:val="nil"/>
              <w:left w:val="nil"/>
              <w:bottom w:val="single" w:sz="4" w:space="0" w:color="auto"/>
              <w:right w:val="single" w:sz="4" w:space="0" w:color="auto"/>
            </w:tcBorders>
            <w:noWrap/>
            <w:vAlign w:val="bottom"/>
            <w:hideMark/>
          </w:tcPr>
          <w:p w14:paraId="1E09C5AA"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77F0D010"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1134" w:type="dxa"/>
            <w:tcBorders>
              <w:top w:val="nil"/>
              <w:left w:val="nil"/>
              <w:bottom w:val="single" w:sz="4" w:space="0" w:color="auto"/>
              <w:right w:val="single" w:sz="4" w:space="0" w:color="auto"/>
            </w:tcBorders>
            <w:noWrap/>
            <w:vAlign w:val="bottom"/>
            <w:hideMark/>
          </w:tcPr>
          <w:p w14:paraId="6C6AF6B0"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5E86A7F6"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noWrap/>
            <w:vAlign w:val="bottom"/>
            <w:hideMark/>
          </w:tcPr>
          <w:p w14:paraId="6EE6631A"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554" w:type="dxa"/>
            <w:tcBorders>
              <w:top w:val="nil"/>
              <w:left w:val="nil"/>
              <w:bottom w:val="single" w:sz="4" w:space="0" w:color="auto"/>
              <w:right w:val="single" w:sz="4" w:space="0" w:color="auto"/>
            </w:tcBorders>
            <w:noWrap/>
            <w:vAlign w:val="bottom"/>
            <w:hideMark/>
          </w:tcPr>
          <w:p w14:paraId="1774DB60"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r>
      <w:tr w:rsidR="00C1270D" w:rsidRPr="003C0455" w14:paraId="381D598E" w14:textId="77777777" w:rsidTr="00D67B93">
        <w:trPr>
          <w:trHeight w:val="227"/>
        </w:trPr>
        <w:tc>
          <w:tcPr>
            <w:tcW w:w="567" w:type="dxa"/>
            <w:vMerge w:val="restart"/>
            <w:tcBorders>
              <w:top w:val="nil"/>
              <w:left w:val="single" w:sz="4" w:space="0" w:color="auto"/>
              <w:bottom w:val="single" w:sz="4" w:space="0" w:color="auto"/>
              <w:right w:val="single" w:sz="4" w:space="0" w:color="auto"/>
            </w:tcBorders>
            <w:noWrap/>
            <w:textDirection w:val="btLr"/>
            <w:vAlign w:val="center"/>
            <w:hideMark/>
          </w:tcPr>
          <w:p w14:paraId="12AF10D0" w14:textId="77777777" w:rsidR="00C1270D" w:rsidRPr="0082373D" w:rsidRDefault="00C1270D" w:rsidP="00C1270D">
            <w:pPr>
              <w:jc w:val="center"/>
              <w:rPr>
                <w:rFonts w:ascii="Calibri" w:hAnsi="Calibri" w:cs="Calibri"/>
                <w:color w:val="000000"/>
                <w:sz w:val="32"/>
                <w:szCs w:val="32"/>
              </w:rPr>
            </w:pPr>
            <w:r w:rsidRPr="0082373D">
              <w:rPr>
                <w:rFonts w:ascii="Calibri" w:hAnsi="Calibri" w:cs="Calibri"/>
                <w:color w:val="000000"/>
                <w:sz w:val="32"/>
                <w:szCs w:val="32"/>
              </w:rPr>
              <w:t>CUMA</w:t>
            </w: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6124BB53"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9334F18"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206E33CC"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3EC5D80D"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46FE3461"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08:00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12C35EC"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08:45</w:t>
            </w:r>
          </w:p>
        </w:tc>
      </w:tr>
      <w:tr w:rsidR="00C1270D" w:rsidRPr="003C0455" w14:paraId="682F0092"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5901669D"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5CA808F"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4B2BA86"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37AA98F2"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26BA55D4"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57B7EA8"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09:00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7DB6C84C"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09:45</w:t>
            </w:r>
          </w:p>
        </w:tc>
      </w:tr>
      <w:tr w:rsidR="00C1270D" w:rsidRPr="003C0455" w14:paraId="7589B97C"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6E35CFB5"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216E3776"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C526224"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TEORİK SINAV</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1F8BC25E"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FAC47F8"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1F51DB4C"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10:00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256C329"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10:45</w:t>
            </w:r>
          </w:p>
        </w:tc>
      </w:tr>
      <w:tr w:rsidR="00C1270D" w:rsidRPr="003C0455" w14:paraId="4445E020"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3F9DAFBA"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F6B38C8"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6F6E0BB2"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TEORİK SINAV</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6BC3B0F6"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D68AC9A"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43B264B0"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11:00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2DCD9E7D"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11:45</w:t>
            </w:r>
          </w:p>
        </w:tc>
      </w:tr>
      <w:tr w:rsidR="00C1270D" w:rsidRPr="003C0455" w14:paraId="0FEED4DD"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47B406BD"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noWrap/>
            <w:vAlign w:val="bottom"/>
            <w:hideMark/>
          </w:tcPr>
          <w:p w14:paraId="607355B4"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noWrap/>
            <w:vAlign w:val="bottom"/>
            <w:hideMark/>
          </w:tcPr>
          <w:p w14:paraId="43ABBA73"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Öğle Arası</w:t>
            </w:r>
          </w:p>
        </w:tc>
        <w:tc>
          <w:tcPr>
            <w:tcW w:w="1134" w:type="dxa"/>
            <w:tcBorders>
              <w:top w:val="nil"/>
              <w:left w:val="nil"/>
              <w:bottom w:val="single" w:sz="4" w:space="0" w:color="auto"/>
              <w:right w:val="single" w:sz="4" w:space="0" w:color="auto"/>
            </w:tcBorders>
            <w:noWrap/>
            <w:vAlign w:val="bottom"/>
            <w:hideMark/>
          </w:tcPr>
          <w:p w14:paraId="2E1CA25F"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850" w:type="dxa"/>
            <w:tcBorders>
              <w:top w:val="nil"/>
              <w:left w:val="nil"/>
              <w:bottom w:val="single" w:sz="4" w:space="0" w:color="auto"/>
              <w:right w:val="single" w:sz="4" w:space="0" w:color="auto"/>
            </w:tcBorders>
            <w:noWrap/>
            <w:vAlign w:val="bottom"/>
            <w:hideMark/>
          </w:tcPr>
          <w:p w14:paraId="1B8DF320"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noWrap/>
            <w:vAlign w:val="bottom"/>
            <w:hideMark/>
          </w:tcPr>
          <w:p w14:paraId="2FB4D995" w14:textId="77777777" w:rsidR="00C1270D" w:rsidRPr="003C0455" w:rsidRDefault="00C1270D" w:rsidP="00C1270D">
            <w:pPr>
              <w:jc w:val="center"/>
              <w:rPr>
                <w:rFonts w:ascii="Calibri" w:hAnsi="Calibri" w:cs="Calibri"/>
                <w:sz w:val="18"/>
                <w:szCs w:val="18"/>
              </w:rPr>
            </w:pPr>
          </w:p>
        </w:tc>
        <w:tc>
          <w:tcPr>
            <w:tcW w:w="554" w:type="dxa"/>
            <w:tcBorders>
              <w:top w:val="nil"/>
              <w:left w:val="nil"/>
              <w:bottom w:val="single" w:sz="4" w:space="0" w:color="auto"/>
              <w:right w:val="single" w:sz="4" w:space="0" w:color="auto"/>
            </w:tcBorders>
            <w:noWrap/>
            <w:vAlign w:val="bottom"/>
            <w:hideMark/>
          </w:tcPr>
          <w:p w14:paraId="480C037E" w14:textId="77777777" w:rsidR="00C1270D" w:rsidRPr="003C0455" w:rsidRDefault="00C1270D" w:rsidP="00C1270D">
            <w:pPr>
              <w:jc w:val="center"/>
              <w:rPr>
                <w:rFonts w:ascii="Calibri" w:hAnsi="Calibri" w:cs="Calibri"/>
                <w:sz w:val="18"/>
                <w:szCs w:val="18"/>
              </w:rPr>
            </w:pPr>
          </w:p>
        </w:tc>
      </w:tr>
      <w:tr w:rsidR="00C1270D" w:rsidRPr="003C0455" w14:paraId="0B6C7EF9"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5868DED3"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4A393BDD"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10BA66C1"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PRATİK SINAV</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5A04A8F1"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FD2138B"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3944AE36"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13:00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ADC2B0E"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13:45</w:t>
            </w:r>
          </w:p>
        </w:tc>
      </w:tr>
      <w:tr w:rsidR="00C1270D" w:rsidRPr="003C0455" w14:paraId="3570B4ED"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5C4FC37D"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B0B729D"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0138F9EF"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PRATİK SINAV</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01D8F3E9"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7B11D9F4"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76E366B3"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14:00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CE7D8B1"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14:45</w:t>
            </w:r>
          </w:p>
        </w:tc>
      </w:tr>
      <w:tr w:rsidR="00C1270D" w:rsidRPr="003C0455" w14:paraId="06572E17"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3FD9AB89"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1C966C88"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51CE5501"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PRATİK SINAV</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739FD8A8"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5647A84E"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16109B2B"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15:00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161D8A81"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15:45</w:t>
            </w:r>
          </w:p>
        </w:tc>
      </w:tr>
      <w:tr w:rsidR="00C1270D" w:rsidRPr="003C0455" w14:paraId="073B5DC6" w14:textId="77777777" w:rsidTr="00D67B93">
        <w:trPr>
          <w:trHeight w:val="227"/>
        </w:trPr>
        <w:tc>
          <w:tcPr>
            <w:tcW w:w="567" w:type="dxa"/>
            <w:vMerge/>
            <w:tcBorders>
              <w:top w:val="nil"/>
              <w:left w:val="single" w:sz="4" w:space="0" w:color="auto"/>
              <w:bottom w:val="single" w:sz="4" w:space="0" w:color="auto"/>
              <w:right w:val="single" w:sz="4" w:space="0" w:color="auto"/>
            </w:tcBorders>
            <w:vAlign w:val="center"/>
            <w:hideMark/>
          </w:tcPr>
          <w:p w14:paraId="598FD6CF" w14:textId="77777777" w:rsidR="00C1270D" w:rsidRPr="0082373D" w:rsidRDefault="00C1270D" w:rsidP="00C1270D">
            <w:pPr>
              <w:rPr>
                <w:rFonts w:ascii="Calibri" w:hAnsi="Calibri" w:cs="Calibri"/>
                <w:color w:val="000000"/>
                <w:sz w:val="32"/>
                <w:szCs w:val="32"/>
              </w:rPr>
            </w:pPr>
          </w:p>
        </w:tc>
        <w:tc>
          <w:tcPr>
            <w:tcW w:w="2836" w:type="dxa"/>
            <w:tcBorders>
              <w:top w:val="nil"/>
              <w:left w:val="nil"/>
              <w:bottom w:val="single" w:sz="4" w:space="0" w:color="auto"/>
              <w:right w:val="single" w:sz="4" w:space="0" w:color="auto"/>
            </w:tcBorders>
            <w:shd w:val="clear" w:color="auto" w:fill="F2F2F2" w:themeFill="background1" w:themeFillShade="F2"/>
            <w:noWrap/>
            <w:vAlign w:val="bottom"/>
            <w:hideMark/>
          </w:tcPr>
          <w:p w14:paraId="7E30B4B6"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 </w:t>
            </w:r>
          </w:p>
        </w:tc>
        <w:tc>
          <w:tcPr>
            <w:tcW w:w="3969" w:type="dxa"/>
            <w:tcBorders>
              <w:top w:val="nil"/>
              <w:left w:val="nil"/>
              <w:bottom w:val="single" w:sz="4" w:space="0" w:color="auto"/>
              <w:right w:val="single" w:sz="4" w:space="0" w:color="auto"/>
            </w:tcBorders>
            <w:shd w:val="clear" w:color="auto" w:fill="F2F2F2" w:themeFill="background1" w:themeFillShade="F2"/>
            <w:noWrap/>
            <w:vAlign w:val="bottom"/>
            <w:hideMark/>
          </w:tcPr>
          <w:p w14:paraId="2D91B170" w14:textId="77777777" w:rsidR="00C1270D" w:rsidRPr="003C0455" w:rsidRDefault="00C1270D" w:rsidP="00C1270D">
            <w:pPr>
              <w:rPr>
                <w:rFonts w:ascii="Calibri" w:hAnsi="Calibri" w:cs="Calibri"/>
                <w:sz w:val="18"/>
                <w:szCs w:val="18"/>
              </w:rPr>
            </w:pPr>
            <w:r w:rsidRPr="003C0455">
              <w:rPr>
                <w:rFonts w:ascii="Calibri" w:hAnsi="Calibri" w:cs="Calibri"/>
                <w:sz w:val="18"/>
                <w:szCs w:val="18"/>
              </w:rPr>
              <w:t>Serbest Çalışma</w:t>
            </w:r>
          </w:p>
        </w:tc>
        <w:tc>
          <w:tcPr>
            <w:tcW w:w="1134" w:type="dxa"/>
            <w:tcBorders>
              <w:top w:val="nil"/>
              <w:left w:val="nil"/>
              <w:bottom w:val="single" w:sz="4" w:space="0" w:color="auto"/>
              <w:right w:val="single" w:sz="4" w:space="0" w:color="auto"/>
            </w:tcBorders>
            <w:shd w:val="clear" w:color="auto" w:fill="F2F2F2" w:themeFill="background1" w:themeFillShade="F2"/>
            <w:noWrap/>
            <w:vAlign w:val="bottom"/>
            <w:hideMark/>
          </w:tcPr>
          <w:p w14:paraId="4950F153"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w:t>
            </w:r>
          </w:p>
        </w:tc>
        <w:tc>
          <w:tcPr>
            <w:tcW w:w="850" w:type="dxa"/>
            <w:tcBorders>
              <w:top w:val="nil"/>
              <w:left w:val="nil"/>
              <w:bottom w:val="single" w:sz="4" w:space="0" w:color="auto"/>
              <w:right w:val="single" w:sz="4" w:space="0" w:color="auto"/>
            </w:tcBorders>
            <w:shd w:val="clear" w:color="auto" w:fill="F2F2F2" w:themeFill="background1" w:themeFillShade="F2"/>
            <w:noWrap/>
            <w:vAlign w:val="bottom"/>
            <w:hideMark/>
          </w:tcPr>
          <w:p w14:paraId="4146DC9C"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 </w:t>
            </w:r>
          </w:p>
        </w:tc>
        <w:tc>
          <w:tcPr>
            <w:tcW w:w="709" w:type="dxa"/>
            <w:tcBorders>
              <w:top w:val="nil"/>
              <w:left w:val="nil"/>
              <w:bottom w:val="single" w:sz="4" w:space="0" w:color="auto"/>
              <w:right w:val="single" w:sz="4" w:space="0" w:color="auto"/>
            </w:tcBorders>
            <w:shd w:val="clear" w:color="auto" w:fill="F2F2F2" w:themeFill="background1" w:themeFillShade="F2"/>
            <w:noWrap/>
            <w:vAlign w:val="bottom"/>
            <w:hideMark/>
          </w:tcPr>
          <w:p w14:paraId="568A363F"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16:00</w:t>
            </w:r>
          </w:p>
        </w:tc>
        <w:tc>
          <w:tcPr>
            <w:tcW w:w="554" w:type="dxa"/>
            <w:tcBorders>
              <w:top w:val="nil"/>
              <w:left w:val="nil"/>
              <w:bottom w:val="single" w:sz="4" w:space="0" w:color="auto"/>
              <w:right w:val="single" w:sz="4" w:space="0" w:color="auto"/>
            </w:tcBorders>
            <w:shd w:val="clear" w:color="auto" w:fill="F2F2F2" w:themeFill="background1" w:themeFillShade="F2"/>
            <w:noWrap/>
            <w:vAlign w:val="bottom"/>
            <w:hideMark/>
          </w:tcPr>
          <w:p w14:paraId="0F4FE61B" w14:textId="77777777" w:rsidR="00C1270D" w:rsidRPr="003C0455" w:rsidRDefault="00C1270D" w:rsidP="00C1270D">
            <w:pPr>
              <w:jc w:val="center"/>
              <w:rPr>
                <w:rFonts w:ascii="Calibri" w:hAnsi="Calibri" w:cs="Calibri"/>
                <w:sz w:val="18"/>
                <w:szCs w:val="18"/>
              </w:rPr>
            </w:pPr>
            <w:r w:rsidRPr="003C0455">
              <w:rPr>
                <w:rFonts w:ascii="Calibri" w:hAnsi="Calibri" w:cs="Calibri"/>
                <w:sz w:val="18"/>
                <w:szCs w:val="18"/>
              </w:rPr>
              <w:t>16:45</w:t>
            </w:r>
          </w:p>
        </w:tc>
      </w:tr>
    </w:tbl>
    <w:p w14:paraId="0B891EBE" w14:textId="77777777" w:rsidR="00AF12E0" w:rsidRDefault="00AF12E0" w:rsidP="00AF12E0"/>
    <w:p w14:paraId="266D2023" w14:textId="77777777" w:rsidR="00AF12E0" w:rsidRDefault="00AF12E0" w:rsidP="00AF12E0"/>
    <w:p w14:paraId="4376B2A2" w14:textId="77777777" w:rsidR="00AF12E0" w:rsidRDefault="00AF12E0" w:rsidP="00E64DE1"/>
    <w:p w14:paraId="28437C44" w14:textId="77777777" w:rsidR="00A156FB" w:rsidRDefault="00A156FB" w:rsidP="00E64DE1"/>
    <w:p w14:paraId="4E8DC64F" w14:textId="77777777" w:rsidR="00A156FB" w:rsidRDefault="00A156FB" w:rsidP="00E64DE1"/>
    <w:p w14:paraId="31B78EC9" w14:textId="77777777" w:rsidR="00A156FB" w:rsidRPr="00E64DE1" w:rsidRDefault="00A156FB" w:rsidP="00E64DE1"/>
    <w:tbl>
      <w:tblPr>
        <w:tblStyle w:val="TabloKlavuzu"/>
        <w:tblW w:w="9291" w:type="dxa"/>
        <w:tblInd w:w="10" w:type="dxa"/>
        <w:tblLook w:val="04A0" w:firstRow="1" w:lastRow="0" w:firstColumn="1" w:lastColumn="0" w:noHBand="0" w:noVBand="1"/>
      </w:tblPr>
      <w:tblGrid>
        <w:gridCol w:w="9291"/>
      </w:tblGrid>
      <w:tr w:rsidR="002C27AB" w:rsidRPr="00581177" w14:paraId="282B065B" w14:textId="77777777" w:rsidTr="00831F8B">
        <w:trPr>
          <w:trHeight w:val="745"/>
        </w:trPr>
        <w:tc>
          <w:tcPr>
            <w:tcW w:w="9291" w:type="dxa"/>
            <w:tcBorders>
              <w:top w:val="double" w:sz="4" w:space="0" w:color="000000"/>
              <w:left w:val="double" w:sz="4" w:space="0" w:color="000000"/>
              <w:right w:val="double" w:sz="4" w:space="0" w:color="000000"/>
            </w:tcBorders>
            <w:shd w:val="clear" w:color="auto" w:fill="BDD6EE" w:themeFill="accent1" w:themeFillTint="66"/>
            <w:vAlign w:val="center"/>
          </w:tcPr>
          <w:p w14:paraId="3BAFDB7A" w14:textId="77777777" w:rsidR="002C27AB" w:rsidRPr="00111E09" w:rsidRDefault="002C27AB" w:rsidP="00810309">
            <w:pPr>
              <w:pStyle w:val="Default"/>
              <w:jc w:val="center"/>
              <w:rPr>
                <w:rFonts w:asciiTheme="minorHAnsi" w:hAnsiTheme="minorHAnsi"/>
                <w:b/>
                <w:bCs/>
                <w:sz w:val="16"/>
                <w:szCs w:val="16"/>
              </w:rPr>
            </w:pPr>
          </w:p>
          <w:p w14:paraId="64839D00" w14:textId="77777777" w:rsidR="002C27AB" w:rsidRPr="00831F8B" w:rsidRDefault="00775277" w:rsidP="00831F8B">
            <w:pPr>
              <w:pStyle w:val="Default"/>
              <w:spacing w:line="360" w:lineRule="auto"/>
              <w:jc w:val="center"/>
              <w:rPr>
                <w:rFonts w:asciiTheme="minorHAnsi" w:hAnsiTheme="minorHAnsi"/>
                <w:b/>
                <w:bCs/>
                <w:sz w:val="32"/>
                <w:szCs w:val="32"/>
              </w:rPr>
            </w:pPr>
            <w:r w:rsidRPr="00775277">
              <w:rPr>
                <w:rFonts w:asciiTheme="minorHAnsi" w:hAnsiTheme="minorHAnsi"/>
                <w:b/>
                <w:bCs/>
                <w:sz w:val="32"/>
                <w:szCs w:val="32"/>
              </w:rPr>
              <w:t xml:space="preserve">KULAK BURUN BOĞAZ HASTALIKLARI </w:t>
            </w:r>
            <w:r w:rsidR="002C27AB" w:rsidRPr="00831F8B">
              <w:rPr>
                <w:rFonts w:asciiTheme="minorHAnsi" w:hAnsiTheme="minorHAnsi"/>
                <w:b/>
                <w:bCs/>
                <w:sz w:val="32"/>
                <w:szCs w:val="32"/>
              </w:rPr>
              <w:t>DERS ÖĞRENİM HEDEFLERİ</w:t>
            </w:r>
          </w:p>
        </w:tc>
      </w:tr>
    </w:tbl>
    <w:p w14:paraId="159FA67B" w14:textId="77777777" w:rsidR="00E64DE1" w:rsidRDefault="00E64DE1" w:rsidP="00E64DE1">
      <w:pPr>
        <w:rPr>
          <w:sz w:val="16"/>
          <w:szCs w:val="16"/>
        </w:rPr>
      </w:pPr>
    </w:p>
    <w:p w14:paraId="76D02ED8" w14:textId="77777777" w:rsidR="00A156FB" w:rsidRDefault="00A156FB" w:rsidP="00E64DE1">
      <w:pPr>
        <w:rPr>
          <w:sz w:val="16"/>
          <w:szCs w:val="16"/>
        </w:rPr>
      </w:pPr>
    </w:p>
    <w:tbl>
      <w:tblPr>
        <w:tblStyle w:val="TabloKlavuzu2"/>
        <w:tblW w:w="9356" w:type="dxa"/>
        <w:tblInd w:w="-5" w:type="dxa"/>
        <w:tblLook w:val="04A0" w:firstRow="1" w:lastRow="0" w:firstColumn="1" w:lastColumn="0" w:noHBand="0" w:noVBand="1"/>
      </w:tblPr>
      <w:tblGrid>
        <w:gridCol w:w="9356"/>
      </w:tblGrid>
      <w:tr w:rsidR="009820C0" w:rsidRPr="007A180D" w14:paraId="2338FE4B" w14:textId="77777777" w:rsidTr="00F64F62">
        <w:trPr>
          <w:trHeight w:val="417"/>
        </w:trPr>
        <w:tc>
          <w:tcPr>
            <w:tcW w:w="9356" w:type="dxa"/>
            <w:shd w:val="clear" w:color="auto" w:fill="BDD6EE" w:themeFill="accent1" w:themeFillTint="66"/>
          </w:tcPr>
          <w:p w14:paraId="3B721915" w14:textId="75A3F25F" w:rsidR="009820C0" w:rsidRPr="007A180D" w:rsidRDefault="009820C0" w:rsidP="00F64F62">
            <w:pPr>
              <w:widowControl w:val="0"/>
              <w:tabs>
                <w:tab w:val="left" w:pos="1384"/>
              </w:tabs>
              <w:autoSpaceDE w:val="0"/>
              <w:autoSpaceDN w:val="0"/>
              <w:rPr>
                <w:rFonts w:asciiTheme="minorHAnsi" w:hAnsiTheme="minorHAnsi" w:cstheme="minorHAnsi"/>
                <w:b/>
                <w:bCs/>
                <w:sz w:val="20"/>
                <w:szCs w:val="20"/>
              </w:rPr>
            </w:pPr>
            <w:r w:rsidRPr="007A180D">
              <w:rPr>
                <w:rFonts w:asciiTheme="minorHAnsi" w:hAnsiTheme="minorHAnsi" w:cstheme="minorHAnsi"/>
                <w:b/>
                <w:bCs/>
                <w:sz w:val="20"/>
                <w:szCs w:val="20"/>
              </w:rPr>
              <w:t xml:space="preserve">Alerjik Rinit </w:t>
            </w:r>
          </w:p>
        </w:tc>
      </w:tr>
      <w:tr w:rsidR="009820C0" w:rsidRPr="007A180D" w14:paraId="6F615A3E" w14:textId="77777777" w:rsidTr="00F64F62">
        <w:tc>
          <w:tcPr>
            <w:tcW w:w="9356" w:type="dxa"/>
          </w:tcPr>
          <w:p w14:paraId="24F5675B"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Alerjik</w:t>
            </w:r>
            <w:proofErr w:type="gramEnd"/>
            <w:r w:rsidRPr="007A180D">
              <w:rPr>
                <w:rFonts w:asciiTheme="minorHAnsi" w:hAnsiTheme="minorHAnsi" w:cstheme="minorHAnsi"/>
                <w:sz w:val="20"/>
                <w:szCs w:val="20"/>
              </w:rPr>
              <w:t xml:space="preserve"> rinitin klinik bulgularını tanıyabilir.</w:t>
            </w:r>
          </w:p>
          <w:p w14:paraId="758AE5B9"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Alerjik</w:t>
            </w:r>
            <w:proofErr w:type="gramEnd"/>
            <w:r w:rsidRPr="007A180D">
              <w:rPr>
                <w:rFonts w:asciiTheme="minorHAnsi" w:hAnsiTheme="minorHAnsi" w:cstheme="minorHAnsi"/>
                <w:sz w:val="20"/>
                <w:szCs w:val="20"/>
              </w:rPr>
              <w:t xml:space="preserve"> ve nonalerjik rinit ayırıcı tanısını yapabilir.</w:t>
            </w:r>
          </w:p>
          <w:p w14:paraId="6C9BD7F9"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Alerjik</w:t>
            </w:r>
            <w:proofErr w:type="gramEnd"/>
            <w:r w:rsidRPr="007A180D">
              <w:rPr>
                <w:rFonts w:asciiTheme="minorHAnsi" w:hAnsiTheme="minorHAnsi" w:cstheme="minorHAnsi"/>
                <w:sz w:val="20"/>
                <w:szCs w:val="20"/>
              </w:rPr>
              <w:t xml:space="preserve"> rinitte kullanılan temel tedavi seçeneklerini açıklayabilir.</w:t>
            </w:r>
          </w:p>
          <w:p w14:paraId="31B96FB5"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Komplikasyon</w:t>
            </w:r>
            <w:proofErr w:type="gramEnd"/>
            <w:r w:rsidRPr="007A180D">
              <w:rPr>
                <w:rFonts w:asciiTheme="minorHAnsi" w:hAnsiTheme="minorHAnsi" w:cstheme="minorHAnsi"/>
                <w:sz w:val="20"/>
                <w:szCs w:val="20"/>
              </w:rPr>
              <w:t xml:space="preserve"> ve sevk gerektiren durumları belirleyebilir.</w:t>
            </w:r>
          </w:p>
          <w:p w14:paraId="0F8EABCC" w14:textId="31FF3D29" w:rsidR="009820C0" w:rsidRPr="007A180D" w:rsidRDefault="00A156FB" w:rsidP="00A156FB">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Koruyucu</w:t>
            </w:r>
            <w:proofErr w:type="gramEnd"/>
            <w:r w:rsidRPr="007A180D">
              <w:rPr>
                <w:rFonts w:asciiTheme="minorHAnsi" w:hAnsiTheme="minorHAnsi" w:cstheme="minorHAnsi"/>
                <w:sz w:val="20"/>
                <w:szCs w:val="20"/>
              </w:rPr>
              <w:t xml:space="preserve"> önlemler ve çevresel kontrol yöntemleri konusunda hasta eğitimi verebilir.</w:t>
            </w:r>
          </w:p>
        </w:tc>
      </w:tr>
    </w:tbl>
    <w:p w14:paraId="5F3B2180" w14:textId="77777777" w:rsidR="009820C0" w:rsidRPr="007A180D" w:rsidRDefault="009820C0" w:rsidP="00E64DE1">
      <w:pPr>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AD1D3C" w:rsidRPr="007A180D" w14:paraId="3038FBDB" w14:textId="77777777" w:rsidTr="00F64F62">
        <w:trPr>
          <w:trHeight w:val="417"/>
        </w:trPr>
        <w:tc>
          <w:tcPr>
            <w:tcW w:w="9356" w:type="dxa"/>
            <w:shd w:val="clear" w:color="auto" w:fill="BDD6EE" w:themeFill="accent1" w:themeFillTint="66"/>
          </w:tcPr>
          <w:p w14:paraId="20A68B41" w14:textId="2D960F90" w:rsidR="00AD1D3C" w:rsidRPr="007A180D" w:rsidRDefault="00AD1D3C" w:rsidP="00AD1D3C">
            <w:pPr>
              <w:pStyle w:val="isselectedend"/>
              <w:rPr>
                <w:rFonts w:asciiTheme="minorHAnsi" w:hAnsiTheme="minorHAnsi" w:cstheme="minorHAnsi"/>
                <w:b/>
                <w:bCs/>
                <w:color w:val="000000"/>
                <w:sz w:val="20"/>
                <w:szCs w:val="20"/>
              </w:rPr>
            </w:pPr>
            <w:r w:rsidRPr="007A180D">
              <w:rPr>
                <w:rFonts w:asciiTheme="minorHAnsi" w:hAnsiTheme="minorHAnsi" w:cstheme="minorHAnsi"/>
                <w:b/>
                <w:bCs/>
                <w:color w:val="000000"/>
                <w:sz w:val="20"/>
                <w:szCs w:val="20"/>
              </w:rPr>
              <w:t xml:space="preserve">Odyolojiye Giriş, İşitme Kayıpları ve Diyapazon Testleri </w:t>
            </w:r>
          </w:p>
        </w:tc>
      </w:tr>
      <w:tr w:rsidR="00AD1D3C" w:rsidRPr="007A180D" w14:paraId="1E686CA2" w14:textId="77777777" w:rsidTr="00F64F62">
        <w:tc>
          <w:tcPr>
            <w:tcW w:w="9356" w:type="dxa"/>
          </w:tcPr>
          <w:p w14:paraId="3FBF067B" w14:textId="5D21A582" w:rsidR="00AD1D3C" w:rsidRPr="007A180D" w:rsidRDefault="00AD1D3C" w:rsidP="007A180D">
            <w:pPr>
              <w:pStyle w:val="NormalWeb"/>
              <w:rPr>
                <w:rFonts w:asciiTheme="minorHAnsi" w:hAnsiTheme="minorHAnsi" w:cstheme="minorHAnsi"/>
                <w:color w:val="000000"/>
                <w:sz w:val="20"/>
                <w:szCs w:val="20"/>
              </w:rPr>
            </w:pPr>
            <w:r w:rsidRPr="007A180D">
              <w:rPr>
                <w:rFonts w:asciiTheme="minorHAnsi" w:hAnsiTheme="minorHAnsi" w:cstheme="minorHAnsi"/>
                <w:color w:val="000000"/>
                <w:sz w:val="20"/>
                <w:szCs w:val="20"/>
              </w:rPr>
              <w:t>• İşitme kayıplarını temel özelliklerine göre sınıflandırabilir.</w:t>
            </w:r>
            <w:r w:rsidRPr="007A180D">
              <w:rPr>
                <w:rFonts w:asciiTheme="minorHAnsi" w:hAnsiTheme="minorHAnsi" w:cstheme="minorHAnsi"/>
                <w:color w:val="000000"/>
                <w:sz w:val="20"/>
                <w:szCs w:val="20"/>
              </w:rPr>
              <w:br/>
              <w:t>• İşitme kaybı ile başvuran hastaya sistematik yaklaşım geliştirebilir.</w:t>
            </w:r>
            <w:r w:rsidRPr="007A180D">
              <w:rPr>
                <w:rFonts w:asciiTheme="minorHAnsi" w:hAnsiTheme="minorHAnsi" w:cstheme="minorHAnsi"/>
                <w:color w:val="000000"/>
                <w:sz w:val="20"/>
                <w:szCs w:val="20"/>
              </w:rPr>
              <w:br/>
              <w:t>• Weber ve Rinne testlerini uygulayabilir ve yorumlayabilir.</w:t>
            </w:r>
            <w:r w:rsidRPr="007A180D">
              <w:rPr>
                <w:rFonts w:asciiTheme="minorHAnsi" w:hAnsiTheme="minorHAnsi" w:cstheme="minorHAnsi"/>
                <w:color w:val="000000"/>
                <w:sz w:val="20"/>
                <w:szCs w:val="20"/>
              </w:rPr>
              <w:br/>
              <w:t>• Odyogramın temel bileşenlerini açıklayabilir.</w:t>
            </w:r>
            <w:r w:rsidRPr="007A180D">
              <w:rPr>
                <w:rFonts w:asciiTheme="minorHAnsi" w:hAnsiTheme="minorHAnsi" w:cstheme="minorHAnsi"/>
                <w:color w:val="000000"/>
                <w:sz w:val="20"/>
                <w:szCs w:val="20"/>
              </w:rPr>
              <w:br/>
              <w:t>• Odyometri, OAE ve BERA gibi temel işitme testlerinin kullanım alanlarını açıklayabilir.</w:t>
            </w:r>
            <w:r w:rsidRPr="007A180D">
              <w:rPr>
                <w:rFonts w:asciiTheme="minorHAnsi" w:hAnsiTheme="minorHAnsi" w:cstheme="minorHAnsi"/>
                <w:color w:val="000000"/>
                <w:sz w:val="20"/>
                <w:szCs w:val="20"/>
              </w:rPr>
              <w:br/>
              <w:t>• Odyolojik değerlendirme ve ileri inceleme gerektiren hastaları belirleyebilir.</w:t>
            </w:r>
          </w:p>
        </w:tc>
      </w:tr>
    </w:tbl>
    <w:p w14:paraId="6578A296" w14:textId="77777777" w:rsidR="00AD1D3C" w:rsidRPr="007A180D" w:rsidRDefault="00AD1D3C" w:rsidP="00E64DE1">
      <w:pPr>
        <w:rPr>
          <w:rFonts w:asciiTheme="minorHAnsi" w:hAnsiTheme="minorHAnsi" w:cstheme="minorHAnsi"/>
          <w:sz w:val="20"/>
          <w:szCs w:val="20"/>
        </w:rPr>
      </w:pPr>
    </w:p>
    <w:p w14:paraId="0AA3DBF8" w14:textId="77777777" w:rsidR="00AD1D3C" w:rsidRPr="007A180D" w:rsidRDefault="00AD1D3C" w:rsidP="00E64DE1">
      <w:pPr>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AD1D3C" w:rsidRPr="007A180D" w14:paraId="0505F085" w14:textId="77777777" w:rsidTr="00F64F62">
        <w:trPr>
          <w:trHeight w:val="417"/>
        </w:trPr>
        <w:tc>
          <w:tcPr>
            <w:tcW w:w="9356" w:type="dxa"/>
            <w:shd w:val="clear" w:color="auto" w:fill="BDD6EE" w:themeFill="accent1" w:themeFillTint="66"/>
          </w:tcPr>
          <w:p w14:paraId="271C556D" w14:textId="70DFD443" w:rsidR="00AD1D3C" w:rsidRPr="007A180D" w:rsidRDefault="00AD1D3C" w:rsidP="00AD1D3C">
            <w:pPr>
              <w:pStyle w:val="isselectedend"/>
              <w:rPr>
                <w:rFonts w:asciiTheme="minorHAnsi" w:hAnsiTheme="minorHAnsi" w:cstheme="minorHAnsi"/>
                <w:b/>
                <w:bCs/>
                <w:color w:val="000000"/>
                <w:sz w:val="20"/>
                <w:szCs w:val="20"/>
              </w:rPr>
            </w:pPr>
            <w:r w:rsidRPr="007A180D">
              <w:rPr>
                <w:rFonts w:asciiTheme="minorHAnsi" w:hAnsiTheme="minorHAnsi" w:cstheme="minorHAnsi"/>
                <w:b/>
                <w:bCs/>
                <w:color w:val="000000"/>
                <w:sz w:val="20"/>
                <w:szCs w:val="20"/>
              </w:rPr>
              <w:t xml:space="preserve">Orta Kulak Kolesteatomu </w:t>
            </w:r>
          </w:p>
        </w:tc>
      </w:tr>
      <w:tr w:rsidR="00AD1D3C" w:rsidRPr="007A180D" w14:paraId="1070C142" w14:textId="77777777" w:rsidTr="00F64F62">
        <w:tc>
          <w:tcPr>
            <w:tcW w:w="9356" w:type="dxa"/>
          </w:tcPr>
          <w:p w14:paraId="1A0016A0" w14:textId="3E83375E" w:rsidR="00AD1D3C" w:rsidRPr="007A180D" w:rsidRDefault="00AD1D3C" w:rsidP="007A180D">
            <w:pPr>
              <w:pStyle w:val="NormalWeb"/>
              <w:rPr>
                <w:rFonts w:asciiTheme="minorHAnsi" w:hAnsiTheme="minorHAnsi" w:cstheme="minorHAnsi"/>
                <w:color w:val="000000"/>
                <w:sz w:val="20"/>
                <w:szCs w:val="20"/>
              </w:rPr>
            </w:pPr>
            <w:r w:rsidRPr="007A180D">
              <w:rPr>
                <w:rFonts w:asciiTheme="minorHAnsi" w:hAnsiTheme="minorHAnsi" w:cstheme="minorHAnsi"/>
                <w:color w:val="000000"/>
                <w:sz w:val="20"/>
                <w:szCs w:val="20"/>
              </w:rPr>
              <w:t>• Kolesteatomun temel klinik özelliklerini açıklayabilir.</w:t>
            </w:r>
            <w:r w:rsidRPr="007A180D">
              <w:rPr>
                <w:rFonts w:asciiTheme="minorHAnsi" w:hAnsiTheme="minorHAnsi" w:cstheme="minorHAnsi"/>
                <w:color w:val="000000"/>
                <w:sz w:val="20"/>
                <w:szCs w:val="20"/>
              </w:rPr>
              <w:br/>
              <w:t>• Otoskopik muayenede kolesteatom düşündüren bulguları tanıyabilir.</w:t>
            </w:r>
            <w:r w:rsidRPr="007A180D">
              <w:rPr>
                <w:rFonts w:asciiTheme="minorHAnsi" w:hAnsiTheme="minorHAnsi" w:cstheme="minorHAnsi"/>
                <w:color w:val="000000"/>
                <w:sz w:val="20"/>
                <w:szCs w:val="20"/>
              </w:rPr>
              <w:br/>
              <w:t>• Kolesteatomun yol açabileceği komplikasyonları sayabilir.</w:t>
            </w:r>
            <w:r w:rsidRPr="007A180D">
              <w:rPr>
                <w:rFonts w:asciiTheme="minorHAnsi" w:hAnsiTheme="minorHAnsi" w:cstheme="minorHAnsi"/>
                <w:color w:val="000000"/>
                <w:sz w:val="20"/>
                <w:szCs w:val="20"/>
              </w:rPr>
              <w:br/>
              <w:t>• Cerrahi değerlendirme ve ileri inceleme gerektiren hastaları belirleyebilir.</w:t>
            </w:r>
          </w:p>
        </w:tc>
      </w:tr>
    </w:tbl>
    <w:p w14:paraId="1B30310B" w14:textId="77777777" w:rsidR="00AD1D3C" w:rsidRPr="007A180D" w:rsidRDefault="00AD1D3C" w:rsidP="00E64DE1">
      <w:pPr>
        <w:rPr>
          <w:rFonts w:asciiTheme="minorHAnsi" w:hAnsiTheme="minorHAnsi" w:cstheme="minorHAnsi"/>
          <w:sz w:val="20"/>
          <w:szCs w:val="20"/>
        </w:rPr>
      </w:pPr>
    </w:p>
    <w:p w14:paraId="0C1BC6CE" w14:textId="77777777" w:rsidR="00AD1D3C" w:rsidRPr="007A180D" w:rsidRDefault="00AD1D3C" w:rsidP="00E64DE1">
      <w:pPr>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A156FB" w:rsidRPr="007A180D" w14:paraId="42CB9D3D" w14:textId="77777777" w:rsidTr="00F64F62">
        <w:trPr>
          <w:trHeight w:val="417"/>
        </w:trPr>
        <w:tc>
          <w:tcPr>
            <w:tcW w:w="9356" w:type="dxa"/>
            <w:shd w:val="clear" w:color="auto" w:fill="BDD6EE" w:themeFill="accent1" w:themeFillTint="66"/>
          </w:tcPr>
          <w:p w14:paraId="465B9763" w14:textId="2257F63B" w:rsidR="00A156FB" w:rsidRPr="007A180D" w:rsidRDefault="00A156FB" w:rsidP="00F64F62">
            <w:pPr>
              <w:widowControl w:val="0"/>
              <w:tabs>
                <w:tab w:val="left" w:pos="1384"/>
              </w:tabs>
              <w:autoSpaceDE w:val="0"/>
              <w:autoSpaceDN w:val="0"/>
              <w:rPr>
                <w:rFonts w:asciiTheme="minorHAnsi" w:hAnsiTheme="minorHAnsi" w:cstheme="minorHAnsi"/>
                <w:b/>
                <w:bCs/>
                <w:sz w:val="20"/>
                <w:szCs w:val="20"/>
              </w:rPr>
            </w:pPr>
            <w:r w:rsidRPr="007A180D">
              <w:rPr>
                <w:rFonts w:asciiTheme="minorHAnsi" w:hAnsiTheme="minorHAnsi" w:cstheme="minorHAnsi"/>
                <w:b/>
                <w:bCs/>
                <w:color w:val="000000"/>
                <w:sz w:val="20"/>
                <w:szCs w:val="20"/>
              </w:rPr>
              <w:t>Akut ve Kronik Rinosinüzit, Nazal Polipler</w:t>
            </w:r>
            <w:r w:rsidRPr="007A180D">
              <w:rPr>
                <w:rFonts w:asciiTheme="minorHAnsi" w:hAnsiTheme="minorHAnsi" w:cstheme="minorHAnsi"/>
                <w:b/>
                <w:bCs/>
                <w:sz w:val="20"/>
                <w:szCs w:val="20"/>
              </w:rPr>
              <w:t xml:space="preserve"> </w:t>
            </w:r>
          </w:p>
        </w:tc>
      </w:tr>
      <w:tr w:rsidR="00A156FB" w:rsidRPr="007A180D" w14:paraId="1D719C5D" w14:textId="77777777" w:rsidTr="00F64F62">
        <w:tc>
          <w:tcPr>
            <w:tcW w:w="9356" w:type="dxa"/>
          </w:tcPr>
          <w:p w14:paraId="52EDE46D" w14:textId="5CDFC7DA"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Akut</w:t>
            </w:r>
            <w:proofErr w:type="gramEnd"/>
            <w:r w:rsidRPr="007A180D">
              <w:rPr>
                <w:rFonts w:asciiTheme="minorHAnsi" w:hAnsiTheme="minorHAnsi" w:cstheme="minorHAnsi"/>
                <w:sz w:val="20"/>
                <w:szCs w:val="20"/>
              </w:rPr>
              <w:t xml:space="preserve"> rinosinüzit tanısını koyabilir.</w:t>
            </w:r>
          </w:p>
          <w:p w14:paraId="0B611978"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Viral</w:t>
            </w:r>
            <w:proofErr w:type="gramEnd"/>
            <w:r w:rsidRPr="007A180D">
              <w:rPr>
                <w:rFonts w:asciiTheme="minorHAnsi" w:hAnsiTheme="minorHAnsi" w:cstheme="minorHAnsi"/>
                <w:sz w:val="20"/>
                <w:szCs w:val="20"/>
              </w:rPr>
              <w:t xml:space="preserve"> üst solunum yolu enfeksiyonu ile bakteriyel rinosinüziti ayırt edebilir.</w:t>
            </w:r>
          </w:p>
          <w:p w14:paraId="271ACB57"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Kronik</w:t>
            </w:r>
            <w:proofErr w:type="gramEnd"/>
            <w:r w:rsidRPr="007A180D">
              <w:rPr>
                <w:rFonts w:asciiTheme="minorHAnsi" w:hAnsiTheme="minorHAnsi" w:cstheme="minorHAnsi"/>
                <w:sz w:val="20"/>
                <w:szCs w:val="20"/>
              </w:rPr>
              <w:t xml:space="preserve"> rinosinüzitin temel klinik özelliklerini açıklayabilir.</w:t>
            </w:r>
          </w:p>
          <w:p w14:paraId="49F78BAA"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Nazal</w:t>
            </w:r>
            <w:proofErr w:type="gramEnd"/>
            <w:r w:rsidRPr="007A180D">
              <w:rPr>
                <w:rFonts w:asciiTheme="minorHAnsi" w:hAnsiTheme="minorHAnsi" w:cstheme="minorHAnsi"/>
                <w:sz w:val="20"/>
                <w:szCs w:val="20"/>
              </w:rPr>
              <w:t xml:space="preserve"> poliplerden şüphelenebilir.</w:t>
            </w:r>
          </w:p>
          <w:p w14:paraId="38B5E867"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Görüntüleme</w:t>
            </w:r>
            <w:proofErr w:type="gramEnd"/>
            <w:r w:rsidRPr="007A180D">
              <w:rPr>
                <w:rFonts w:asciiTheme="minorHAnsi" w:hAnsiTheme="minorHAnsi" w:cstheme="minorHAnsi"/>
                <w:sz w:val="20"/>
                <w:szCs w:val="20"/>
              </w:rPr>
              <w:t xml:space="preserve"> ve ileri değerlendirme gerektiren durumları belirleyebilir.</w:t>
            </w:r>
          </w:p>
          <w:p w14:paraId="660308B3" w14:textId="35A1839F" w:rsidR="00A156FB" w:rsidRPr="007A180D" w:rsidRDefault="00A156FB" w:rsidP="00A156FB">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Tedavi</w:t>
            </w:r>
            <w:proofErr w:type="gramEnd"/>
            <w:r w:rsidRPr="007A180D">
              <w:rPr>
                <w:rFonts w:asciiTheme="minorHAnsi" w:hAnsiTheme="minorHAnsi" w:cstheme="minorHAnsi"/>
                <w:sz w:val="20"/>
                <w:szCs w:val="20"/>
              </w:rPr>
              <w:t xml:space="preserve"> ve sevk planını oluşturabilir.</w:t>
            </w:r>
          </w:p>
        </w:tc>
      </w:tr>
    </w:tbl>
    <w:p w14:paraId="58CAE863" w14:textId="77777777" w:rsidR="00A156FB" w:rsidRPr="007A180D" w:rsidRDefault="00A156FB" w:rsidP="00E64DE1">
      <w:pPr>
        <w:rPr>
          <w:rFonts w:asciiTheme="minorHAnsi" w:hAnsiTheme="minorHAnsi" w:cstheme="minorHAnsi"/>
          <w:sz w:val="20"/>
          <w:szCs w:val="20"/>
        </w:rPr>
      </w:pPr>
    </w:p>
    <w:p w14:paraId="54CBD8E3" w14:textId="77777777" w:rsidR="009820C0" w:rsidRPr="007A180D" w:rsidRDefault="009820C0" w:rsidP="00E64DE1">
      <w:pPr>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4D4A9A" w:rsidRPr="007A180D" w14:paraId="46BD21E9" w14:textId="77777777" w:rsidTr="004D4A9A">
        <w:trPr>
          <w:trHeight w:val="417"/>
        </w:trPr>
        <w:tc>
          <w:tcPr>
            <w:tcW w:w="9356" w:type="dxa"/>
            <w:shd w:val="clear" w:color="auto" w:fill="BDD6EE" w:themeFill="accent1" w:themeFillTint="66"/>
          </w:tcPr>
          <w:p w14:paraId="28C272DC" w14:textId="238DF0DB" w:rsidR="004D4A9A" w:rsidRPr="007A180D" w:rsidRDefault="002D1E3C" w:rsidP="004D4A9A">
            <w:pPr>
              <w:widowControl w:val="0"/>
              <w:tabs>
                <w:tab w:val="left" w:pos="1384"/>
              </w:tabs>
              <w:autoSpaceDE w:val="0"/>
              <w:autoSpaceDN w:val="0"/>
              <w:rPr>
                <w:rFonts w:asciiTheme="minorHAnsi" w:hAnsiTheme="minorHAnsi" w:cstheme="minorHAnsi"/>
                <w:b/>
                <w:bCs/>
                <w:sz w:val="20"/>
                <w:szCs w:val="20"/>
              </w:rPr>
            </w:pPr>
            <w:bookmarkStart w:id="0" w:name="_Hlk82009606"/>
            <w:r w:rsidRPr="007A180D">
              <w:rPr>
                <w:rFonts w:asciiTheme="minorHAnsi" w:hAnsiTheme="minorHAnsi" w:cstheme="minorHAnsi"/>
                <w:b/>
                <w:bCs/>
                <w:color w:val="000000"/>
                <w:sz w:val="20"/>
                <w:szCs w:val="20"/>
              </w:rPr>
              <w:t>Larengoloji ve Ses Hastalıkları</w:t>
            </w:r>
            <w:r w:rsidRPr="007A180D">
              <w:rPr>
                <w:rFonts w:asciiTheme="minorHAnsi" w:hAnsiTheme="minorHAnsi" w:cstheme="minorHAnsi"/>
                <w:b/>
                <w:bCs/>
                <w:sz w:val="20"/>
                <w:szCs w:val="20"/>
              </w:rPr>
              <w:t xml:space="preserve">  </w:t>
            </w:r>
          </w:p>
        </w:tc>
      </w:tr>
      <w:tr w:rsidR="004D4A9A" w:rsidRPr="007A180D" w14:paraId="66347000" w14:textId="77777777" w:rsidTr="004D4A9A">
        <w:tc>
          <w:tcPr>
            <w:tcW w:w="9356" w:type="dxa"/>
          </w:tcPr>
          <w:p w14:paraId="68BBEAC0"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Larinksin</w:t>
            </w:r>
            <w:proofErr w:type="gramEnd"/>
            <w:r w:rsidRPr="007A180D">
              <w:rPr>
                <w:rFonts w:asciiTheme="minorHAnsi" w:hAnsiTheme="minorHAnsi" w:cstheme="minorHAnsi"/>
                <w:sz w:val="20"/>
                <w:szCs w:val="20"/>
              </w:rPr>
              <w:t xml:space="preserve"> temel anatomik yapılarını klinik açıdan tanımlayabilir.</w:t>
            </w:r>
          </w:p>
          <w:p w14:paraId="0C29B9B8"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Ses</w:t>
            </w:r>
            <w:proofErr w:type="gramEnd"/>
            <w:r w:rsidRPr="007A180D">
              <w:rPr>
                <w:rFonts w:asciiTheme="minorHAnsi" w:hAnsiTheme="minorHAnsi" w:cstheme="minorHAnsi"/>
                <w:sz w:val="20"/>
                <w:szCs w:val="20"/>
              </w:rPr>
              <w:t xml:space="preserve"> kısıklığı ile başvuran hastaya sistematik yaklaşım geliştirebilir.</w:t>
            </w:r>
          </w:p>
          <w:p w14:paraId="37C685E3"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Akut</w:t>
            </w:r>
            <w:proofErr w:type="gramEnd"/>
            <w:r w:rsidRPr="007A180D">
              <w:rPr>
                <w:rFonts w:asciiTheme="minorHAnsi" w:hAnsiTheme="minorHAnsi" w:cstheme="minorHAnsi"/>
                <w:sz w:val="20"/>
                <w:szCs w:val="20"/>
              </w:rPr>
              <w:t xml:space="preserve"> ve kronik larenjitlerin klinik özelliklerini açıklayabilir.</w:t>
            </w:r>
          </w:p>
          <w:p w14:paraId="560B183A"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Vokal</w:t>
            </w:r>
            <w:proofErr w:type="gramEnd"/>
            <w:r w:rsidRPr="007A180D">
              <w:rPr>
                <w:rFonts w:asciiTheme="minorHAnsi" w:hAnsiTheme="minorHAnsi" w:cstheme="minorHAnsi"/>
                <w:sz w:val="20"/>
                <w:szCs w:val="20"/>
              </w:rPr>
              <w:t xml:space="preserve"> kord nodülü, polibi ve Reinke ödemi gibi benign larinks lezyonlarını tanıyabilir.</w:t>
            </w:r>
          </w:p>
          <w:p w14:paraId="02AD3CD8"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Vokal</w:t>
            </w:r>
            <w:proofErr w:type="gramEnd"/>
            <w:r w:rsidRPr="007A180D">
              <w:rPr>
                <w:rFonts w:asciiTheme="minorHAnsi" w:hAnsiTheme="minorHAnsi" w:cstheme="minorHAnsi"/>
                <w:sz w:val="20"/>
                <w:szCs w:val="20"/>
              </w:rPr>
              <w:t xml:space="preserve"> kord paralizisinden şüphelenebilir.</w:t>
            </w:r>
          </w:p>
          <w:p w14:paraId="4B03E0CB"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Ses</w:t>
            </w:r>
            <w:proofErr w:type="gramEnd"/>
            <w:r w:rsidRPr="007A180D">
              <w:rPr>
                <w:rFonts w:asciiTheme="minorHAnsi" w:hAnsiTheme="minorHAnsi" w:cstheme="minorHAnsi"/>
                <w:sz w:val="20"/>
                <w:szCs w:val="20"/>
              </w:rPr>
              <w:t xml:space="preserve"> kısıklığında alarm semptomlarını tanıyabilir.</w:t>
            </w:r>
          </w:p>
          <w:p w14:paraId="622951CF" w14:textId="6ED399AC" w:rsidR="004D4A9A" w:rsidRPr="007A180D" w:rsidRDefault="006B1077" w:rsidP="006B1077">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Ses</w:t>
            </w:r>
            <w:proofErr w:type="gramEnd"/>
            <w:r w:rsidRPr="007A180D">
              <w:rPr>
                <w:rFonts w:asciiTheme="minorHAnsi" w:hAnsiTheme="minorHAnsi" w:cstheme="minorHAnsi"/>
                <w:sz w:val="20"/>
                <w:szCs w:val="20"/>
              </w:rPr>
              <w:t xml:space="preserve"> hijyeni ve koruyucu önlemler konusunda hasta eğitimi verebilir.</w:t>
            </w:r>
          </w:p>
        </w:tc>
      </w:tr>
      <w:bookmarkEnd w:id="0"/>
    </w:tbl>
    <w:p w14:paraId="04B9AF3B" w14:textId="77777777" w:rsidR="004D4A9A" w:rsidRPr="007A180D" w:rsidRDefault="004D4A9A" w:rsidP="004D4A9A">
      <w:pPr>
        <w:widowControl w:val="0"/>
        <w:autoSpaceDE w:val="0"/>
        <w:autoSpaceDN w:val="0"/>
        <w:rPr>
          <w:rFonts w:asciiTheme="minorHAnsi" w:hAnsiTheme="minorHAnsi" w:cstheme="minorHAnsi"/>
          <w:b/>
          <w:sz w:val="20"/>
          <w:szCs w:val="20"/>
        </w:rPr>
      </w:pPr>
    </w:p>
    <w:p w14:paraId="62842E3E" w14:textId="77777777" w:rsidR="004D4A9A" w:rsidRPr="007A180D" w:rsidRDefault="004D4A9A" w:rsidP="004D4A9A">
      <w:pPr>
        <w:widowControl w:val="0"/>
        <w:autoSpaceDE w:val="0"/>
        <w:autoSpaceDN w:val="0"/>
        <w:rPr>
          <w:rFonts w:asciiTheme="minorHAnsi" w:hAnsiTheme="minorHAnsi" w:cstheme="minorHAnsi"/>
          <w:b/>
          <w:sz w:val="20"/>
          <w:szCs w:val="20"/>
        </w:rPr>
      </w:pPr>
    </w:p>
    <w:p w14:paraId="6D1EECF8" w14:textId="77777777" w:rsidR="004D4A9A" w:rsidRPr="007A180D" w:rsidRDefault="004D4A9A" w:rsidP="004D4A9A">
      <w:pPr>
        <w:widowControl w:val="0"/>
        <w:autoSpaceDE w:val="0"/>
        <w:autoSpaceDN w:val="0"/>
        <w:rPr>
          <w:rFonts w:asciiTheme="minorHAnsi" w:hAnsiTheme="minorHAnsi" w:cstheme="minorHAnsi"/>
          <w:b/>
          <w:sz w:val="20"/>
          <w:szCs w:val="20"/>
        </w:rPr>
      </w:pPr>
    </w:p>
    <w:p w14:paraId="5675E5EC" w14:textId="77777777" w:rsidR="004D4A9A" w:rsidRPr="007A180D" w:rsidRDefault="004D4A9A" w:rsidP="004D4A9A">
      <w:pPr>
        <w:widowControl w:val="0"/>
        <w:autoSpaceDE w:val="0"/>
        <w:autoSpaceDN w:val="0"/>
        <w:rPr>
          <w:rFonts w:asciiTheme="minorHAnsi" w:hAnsiTheme="minorHAnsi" w:cstheme="minorHAnsi"/>
          <w:b/>
          <w:sz w:val="20"/>
          <w:szCs w:val="20"/>
        </w:rPr>
      </w:pPr>
    </w:p>
    <w:tbl>
      <w:tblPr>
        <w:tblStyle w:val="TabloKlavuzu2"/>
        <w:tblW w:w="9356" w:type="dxa"/>
        <w:tblInd w:w="-5" w:type="dxa"/>
        <w:tblLook w:val="04A0" w:firstRow="1" w:lastRow="0" w:firstColumn="1" w:lastColumn="0" w:noHBand="0" w:noVBand="1"/>
      </w:tblPr>
      <w:tblGrid>
        <w:gridCol w:w="9356"/>
      </w:tblGrid>
      <w:tr w:rsidR="004D4A9A" w:rsidRPr="007A180D" w14:paraId="6AC628D5" w14:textId="77777777" w:rsidTr="004D4A9A">
        <w:tc>
          <w:tcPr>
            <w:tcW w:w="9356" w:type="dxa"/>
            <w:shd w:val="clear" w:color="auto" w:fill="BDD6EE" w:themeFill="accent1" w:themeFillTint="66"/>
          </w:tcPr>
          <w:p w14:paraId="04026415" w14:textId="175DB69C" w:rsidR="004D4A9A" w:rsidRPr="007A180D" w:rsidRDefault="00AD1D3C" w:rsidP="004D4A9A">
            <w:pPr>
              <w:widowControl w:val="0"/>
              <w:tabs>
                <w:tab w:val="left" w:pos="1384"/>
              </w:tabs>
              <w:autoSpaceDE w:val="0"/>
              <w:autoSpaceDN w:val="0"/>
              <w:rPr>
                <w:rFonts w:asciiTheme="minorHAnsi" w:hAnsiTheme="minorHAnsi" w:cstheme="minorHAnsi"/>
                <w:b/>
                <w:bCs/>
                <w:sz w:val="20"/>
                <w:szCs w:val="20"/>
              </w:rPr>
            </w:pPr>
            <w:bookmarkStart w:id="1" w:name="_Hlk82009848"/>
            <w:r w:rsidRPr="007A180D">
              <w:rPr>
                <w:rStyle w:val="Gl"/>
                <w:rFonts w:asciiTheme="minorHAnsi" w:hAnsiTheme="minorHAnsi" w:cstheme="minorHAnsi"/>
                <w:color w:val="000000"/>
                <w:sz w:val="20"/>
                <w:szCs w:val="20"/>
              </w:rPr>
              <w:t>Kulak Anatomisi, Fizyolojisi ve İşitme Mekanizmaları</w:t>
            </w:r>
          </w:p>
        </w:tc>
      </w:tr>
      <w:tr w:rsidR="004D4A9A" w:rsidRPr="007A180D" w14:paraId="2FDF4E52" w14:textId="77777777" w:rsidTr="004D4A9A">
        <w:tc>
          <w:tcPr>
            <w:tcW w:w="9356" w:type="dxa"/>
          </w:tcPr>
          <w:p w14:paraId="15F3D654"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İşitmenin</w:t>
            </w:r>
            <w:proofErr w:type="gramEnd"/>
            <w:r w:rsidRPr="007A180D">
              <w:rPr>
                <w:rFonts w:asciiTheme="minorHAnsi" w:hAnsiTheme="minorHAnsi" w:cstheme="minorHAnsi"/>
                <w:sz w:val="20"/>
                <w:szCs w:val="20"/>
              </w:rPr>
              <w:t xml:space="preserve"> temel fizyolojik mekanizmalarını açıklayabilir.</w:t>
            </w:r>
          </w:p>
          <w:p w14:paraId="4671FFAD"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Dış</w:t>
            </w:r>
            <w:proofErr w:type="gramEnd"/>
            <w:r w:rsidRPr="007A180D">
              <w:rPr>
                <w:rFonts w:asciiTheme="minorHAnsi" w:hAnsiTheme="minorHAnsi" w:cstheme="minorHAnsi"/>
                <w:sz w:val="20"/>
                <w:szCs w:val="20"/>
              </w:rPr>
              <w:t>, orta ve iç kulağın işitmedeki rollerini tanımlayabilir.</w:t>
            </w:r>
          </w:p>
          <w:p w14:paraId="1E6A5B4E"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İletim</w:t>
            </w:r>
            <w:proofErr w:type="gramEnd"/>
            <w:r w:rsidRPr="007A180D">
              <w:rPr>
                <w:rFonts w:asciiTheme="minorHAnsi" w:hAnsiTheme="minorHAnsi" w:cstheme="minorHAnsi"/>
                <w:sz w:val="20"/>
                <w:szCs w:val="20"/>
              </w:rPr>
              <w:t xml:space="preserve"> tipi ve sensörinöral işitme kaybının temel mekanizmalarını açıklayabilir.</w:t>
            </w:r>
          </w:p>
          <w:p w14:paraId="27D4F59D" w14:textId="713D6F70" w:rsidR="004D4A9A" w:rsidRPr="007A180D" w:rsidRDefault="006B1077" w:rsidP="006B1077">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İşitme</w:t>
            </w:r>
            <w:proofErr w:type="gramEnd"/>
            <w:r w:rsidRPr="007A180D">
              <w:rPr>
                <w:rFonts w:asciiTheme="minorHAnsi" w:hAnsiTheme="minorHAnsi" w:cstheme="minorHAnsi"/>
                <w:sz w:val="20"/>
                <w:szCs w:val="20"/>
              </w:rPr>
              <w:t xml:space="preserve"> kaybına neden olabilecek sık görülen hastalıkları tanımlayabilir.</w:t>
            </w:r>
          </w:p>
        </w:tc>
      </w:tr>
      <w:bookmarkEnd w:id="1"/>
    </w:tbl>
    <w:p w14:paraId="24CC61CE" w14:textId="77777777" w:rsidR="004D4A9A" w:rsidRPr="007A180D" w:rsidRDefault="004D4A9A" w:rsidP="004D4A9A">
      <w:pPr>
        <w:widowControl w:val="0"/>
        <w:autoSpaceDE w:val="0"/>
        <w:autoSpaceDN w:val="0"/>
        <w:rPr>
          <w:rFonts w:asciiTheme="minorHAnsi" w:hAnsiTheme="minorHAnsi" w:cstheme="minorHAnsi"/>
          <w:b/>
          <w:sz w:val="20"/>
          <w:szCs w:val="20"/>
        </w:rPr>
      </w:pPr>
    </w:p>
    <w:p w14:paraId="4FD0D049" w14:textId="77777777" w:rsidR="004D4A9A" w:rsidRDefault="004D4A9A" w:rsidP="004D4A9A">
      <w:pPr>
        <w:widowControl w:val="0"/>
        <w:autoSpaceDE w:val="0"/>
        <w:autoSpaceDN w:val="0"/>
        <w:rPr>
          <w:rFonts w:asciiTheme="minorHAnsi" w:hAnsiTheme="minorHAnsi" w:cstheme="minorHAnsi"/>
          <w:b/>
          <w:sz w:val="20"/>
          <w:szCs w:val="20"/>
        </w:rPr>
      </w:pPr>
    </w:p>
    <w:p w14:paraId="70928387" w14:textId="77777777" w:rsidR="007A180D" w:rsidRPr="007A180D" w:rsidRDefault="007A180D" w:rsidP="004D4A9A">
      <w:pPr>
        <w:widowControl w:val="0"/>
        <w:autoSpaceDE w:val="0"/>
        <w:autoSpaceDN w:val="0"/>
        <w:rPr>
          <w:rFonts w:asciiTheme="minorHAnsi" w:hAnsiTheme="minorHAnsi" w:cstheme="minorHAnsi"/>
          <w:b/>
          <w:sz w:val="20"/>
          <w:szCs w:val="20"/>
        </w:rPr>
      </w:pPr>
    </w:p>
    <w:tbl>
      <w:tblPr>
        <w:tblStyle w:val="TabloKlavuzu2"/>
        <w:tblW w:w="9356" w:type="dxa"/>
        <w:tblInd w:w="-5" w:type="dxa"/>
        <w:tblLook w:val="04A0" w:firstRow="1" w:lastRow="0" w:firstColumn="1" w:lastColumn="0" w:noHBand="0" w:noVBand="1"/>
      </w:tblPr>
      <w:tblGrid>
        <w:gridCol w:w="9356"/>
      </w:tblGrid>
      <w:tr w:rsidR="004D4A9A" w:rsidRPr="007A180D" w14:paraId="0018C345" w14:textId="77777777" w:rsidTr="004D4A9A">
        <w:tc>
          <w:tcPr>
            <w:tcW w:w="9356" w:type="dxa"/>
            <w:shd w:val="clear" w:color="auto" w:fill="BDD6EE" w:themeFill="accent1" w:themeFillTint="66"/>
          </w:tcPr>
          <w:p w14:paraId="18D3600E" w14:textId="278D05A5" w:rsidR="004D4A9A" w:rsidRPr="007A180D" w:rsidRDefault="00A156FB" w:rsidP="005A6C2A">
            <w:pPr>
              <w:widowControl w:val="0"/>
              <w:tabs>
                <w:tab w:val="left" w:pos="1384"/>
              </w:tabs>
              <w:autoSpaceDE w:val="0"/>
              <w:autoSpaceDN w:val="0"/>
              <w:rPr>
                <w:rFonts w:asciiTheme="minorHAnsi" w:hAnsiTheme="minorHAnsi" w:cstheme="minorHAnsi"/>
                <w:b/>
                <w:bCs/>
                <w:sz w:val="20"/>
                <w:szCs w:val="20"/>
              </w:rPr>
            </w:pPr>
            <w:bookmarkStart w:id="2" w:name="_Hlk82009995"/>
            <w:r w:rsidRPr="007A180D">
              <w:rPr>
                <w:rFonts w:asciiTheme="minorHAnsi" w:hAnsiTheme="minorHAnsi" w:cstheme="minorHAnsi"/>
                <w:b/>
                <w:bCs/>
                <w:color w:val="000000"/>
                <w:sz w:val="20"/>
                <w:szCs w:val="20"/>
              </w:rPr>
              <w:t>Burnun Fizyolojisi, Nonalerjik Rinit ve Nazofarenjitler</w:t>
            </w:r>
          </w:p>
        </w:tc>
      </w:tr>
      <w:tr w:rsidR="004D4A9A" w:rsidRPr="007A180D" w14:paraId="27115604" w14:textId="77777777" w:rsidTr="004D4A9A">
        <w:tc>
          <w:tcPr>
            <w:tcW w:w="9356" w:type="dxa"/>
          </w:tcPr>
          <w:p w14:paraId="78741A1B"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Burunun</w:t>
            </w:r>
            <w:proofErr w:type="gramEnd"/>
            <w:r w:rsidRPr="007A180D">
              <w:rPr>
                <w:rFonts w:asciiTheme="minorHAnsi" w:hAnsiTheme="minorHAnsi" w:cstheme="minorHAnsi"/>
                <w:sz w:val="20"/>
                <w:szCs w:val="20"/>
              </w:rPr>
              <w:t xml:space="preserve"> temel fizyolojik fonksiyonlarını açıklayabilir.</w:t>
            </w:r>
          </w:p>
          <w:p w14:paraId="191A776B"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Nazal</w:t>
            </w:r>
            <w:proofErr w:type="gramEnd"/>
            <w:r w:rsidRPr="007A180D">
              <w:rPr>
                <w:rFonts w:asciiTheme="minorHAnsi" w:hAnsiTheme="minorHAnsi" w:cstheme="minorHAnsi"/>
                <w:sz w:val="20"/>
                <w:szCs w:val="20"/>
              </w:rPr>
              <w:t xml:space="preserve"> obstrüksiyon yakınması olan hastayı değerlendirebilir.</w:t>
            </w:r>
          </w:p>
          <w:p w14:paraId="27641638"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Viral</w:t>
            </w:r>
            <w:proofErr w:type="gramEnd"/>
            <w:r w:rsidRPr="007A180D">
              <w:rPr>
                <w:rFonts w:asciiTheme="minorHAnsi" w:hAnsiTheme="minorHAnsi" w:cstheme="minorHAnsi"/>
                <w:sz w:val="20"/>
                <w:szCs w:val="20"/>
              </w:rPr>
              <w:t xml:space="preserve"> üst solunum yolu enfeksiyonlarını tanıyabilir.</w:t>
            </w:r>
          </w:p>
          <w:p w14:paraId="45B52DB9"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Nonalerjik</w:t>
            </w:r>
            <w:proofErr w:type="gramEnd"/>
            <w:r w:rsidRPr="007A180D">
              <w:rPr>
                <w:rFonts w:asciiTheme="minorHAnsi" w:hAnsiTheme="minorHAnsi" w:cstheme="minorHAnsi"/>
                <w:sz w:val="20"/>
                <w:szCs w:val="20"/>
              </w:rPr>
              <w:t xml:space="preserve"> rinitlerin temel klinik özelliklerini açıklayabilir.</w:t>
            </w:r>
          </w:p>
          <w:p w14:paraId="03E5EF13" w14:textId="52A7E1B5" w:rsidR="004D4A9A" w:rsidRPr="007A180D" w:rsidRDefault="00A156FB" w:rsidP="00A156FB">
            <w:pPr>
              <w:widowControl w:val="0"/>
              <w:autoSpaceDE w:val="0"/>
              <w:autoSpaceDN w:val="0"/>
              <w:ind w:right="3380"/>
              <w:jc w:val="both"/>
              <w:rPr>
                <w:rFonts w:asciiTheme="minorHAnsi" w:hAnsiTheme="minorHAnsi" w:cstheme="minorHAnsi"/>
                <w:sz w:val="20"/>
                <w:szCs w:val="20"/>
              </w:rPr>
            </w:pPr>
            <w:proofErr w:type="gramStart"/>
            <w:r w:rsidRPr="007A180D">
              <w:rPr>
                <w:rFonts w:asciiTheme="minorHAnsi" w:hAnsiTheme="minorHAnsi" w:cstheme="minorHAnsi"/>
                <w:sz w:val="20"/>
                <w:szCs w:val="20"/>
              </w:rPr>
              <w:t>  Semptomatik</w:t>
            </w:r>
            <w:proofErr w:type="gramEnd"/>
            <w:r w:rsidRPr="007A180D">
              <w:rPr>
                <w:rFonts w:asciiTheme="minorHAnsi" w:hAnsiTheme="minorHAnsi" w:cstheme="minorHAnsi"/>
                <w:sz w:val="20"/>
                <w:szCs w:val="20"/>
              </w:rPr>
              <w:t xml:space="preserve"> tedavi yaklaşımlarını planlayabilir.</w:t>
            </w:r>
          </w:p>
        </w:tc>
      </w:tr>
      <w:bookmarkEnd w:id="2"/>
    </w:tbl>
    <w:p w14:paraId="5F1D8E13" w14:textId="77777777" w:rsidR="004D4A9A" w:rsidRPr="007A180D" w:rsidRDefault="004D4A9A" w:rsidP="004D4A9A">
      <w:pPr>
        <w:widowControl w:val="0"/>
        <w:autoSpaceDE w:val="0"/>
        <w:autoSpaceDN w:val="0"/>
        <w:rPr>
          <w:rFonts w:asciiTheme="minorHAnsi" w:hAnsiTheme="minorHAnsi" w:cstheme="minorHAnsi"/>
          <w:b/>
          <w:sz w:val="20"/>
          <w:szCs w:val="20"/>
        </w:rPr>
      </w:pPr>
    </w:p>
    <w:p w14:paraId="0BE058B4" w14:textId="77777777" w:rsidR="004D4A9A" w:rsidRPr="007A180D" w:rsidRDefault="004D4A9A" w:rsidP="004D4A9A">
      <w:pPr>
        <w:widowControl w:val="0"/>
        <w:autoSpaceDE w:val="0"/>
        <w:autoSpaceDN w:val="0"/>
        <w:rPr>
          <w:rFonts w:asciiTheme="minorHAnsi" w:hAnsiTheme="minorHAnsi" w:cstheme="minorHAnsi"/>
          <w:b/>
          <w:sz w:val="20"/>
          <w:szCs w:val="20"/>
        </w:rPr>
      </w:pPr>
    </w:p>
    <w:tbl>
      <w:tblPr>
        <w:tblStyle w:val="TabloKlavuzu2"/>
        <w:tblW w:w="9356" w:type="dxa"/>
        <w:tblInd w:w="-5" w:type="dxa"/>
        <w:tblLook w:val="04A0" w:firstRow="1" w:lastRow="0" w:firstColumn="1" w:lastColumn="0" w:noHBand="0" w:noVBand="1"/>
      </w:tblPr>
      <w:tblGrid>
        <w:gridCol w:w="9356"/>
      </w:tblGrid>
      <w:tr w:rsidR="004D4A9A" w:rsidRPr="007A180D" w14:paraId="7AFA0AC3" w14:textId="77777777" w:rsidTr="00D9778E">
        <w:tc>
          <w:tcPr>
            <w:tcW w:w="9356" w:type="dxa"/>
            <w:shd w:val="clear" w:color="auto" w:fill="BDD6EE" w:themeFill="accent1" w:themeFillTint="66"/>
          </w:tcPr>
          <w:p w14:paraId="38B7B726" w14:textId="681E6108" w:rsidR="004D4A9A" w:rsidRPr="007A180D" w:rsidRDefault="002D1E3C" w:rsidP="00B06220">
            <w:pPr>
              <w:widowControl w:val="0"/>
              <w:tabs>
                <w:tab w:val="left" w:pos="1384"/>
              </w:tabs>
              <w:autoSpaceDE w:val="0"/>
              <w:autoSpaceDN w:val="0"/>
              <w:rPr>
                <w:rFonts w:asciiTheme="minorHAnsi" w:hAnsiTheme="minorHAnsi" w:cstheme="minorHAnsi"/>
                <w:b/>
                <w:bCs/>
                <w:sz w:val="20"/>
                <w:szCs w:val="20"/>
              </w:rPr>
            </w:pPr>
            <w:bookmarkStart w:id="3" w:name="_Hlk82010322"/>
            <w:r w:rsidRPr="007A180D">
              <w:rPr>
                <w:rFonts w:asciiTheme="minorHAnsi" w:hAnsiTheme="minorHAnsi" w:cstheme="minorHAnsi"/>
                <w:b/>
                <w:bCs/>
                <w:color w:val="000000"/>
                <w:sz w:val="20"/>
                <w:szCs w:val="20"/>
              </w:rPr>
              <w:t>Cilt Kanserleri, Lokal Flepler ve Baş-Boyun Defekt Onarımı</w:t>
            </w:r>
            <w:r w:rsidRPr="007A180D">
              <w:rPr>
                <w:rFonts w:asciiTheme="minorHAnsi" w:hAnsiTheme="minorHAnsi" w:cstheme="minorHAnsi"/>
                <w:b/>
                <w:bCs/>
                <w:sz w:val="20"/>
                <w:szCs w:val="20"/>
              </w:rPr>
              <w:t xml:space="preserve"> </w:t>
            </w:r>
          </w:p>
        </w:tc>
      </w:tr>
      <w:tr w:rsidR="004D4A9A" w:rsidRPr="007A180D" w14:paraId="3B75BE18" w14:textId="77777777" w:rsidTr="00D9778E">
        <w:tc>
          <w:tcPr>
            <w:tcW w:w="9356" w:type="dxa"/>
          </w:tcPr>
          <w:p w14:paraId="27A64D21"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Baş</w:t>
            </w:r>
            <w:proofErr w:type="gramEnd"/>
            <w:r w:rsidRPr="007A180D">
              <w:rPr>
                <w:rFonts w:asciiTheme="minorHAnsi" w:hAnsiTheme="minorHAnsi" w:cstheme="minorHAnsi"/>
                <w:sz w:val="20"/>
                <w:szCs w:val="20"/>
              </w:rPr>
              <w:t>-boyun bölgesinde sık görülen deri malignitelerinin (bazal hücreli karsinom, skuamöz hücreli karsinom ve malign melanom) temel klinik özelliklerini açıklayabilir.</w:t>
            </w:r>
          </w:p>
          <w:p w14:paraId="31E9A06A"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Baş</w:t>
            </w:r>
            <w:proofErr w:type="gramEnd"/>
            <w:r w:rsidRPr="007A180D">
              <w:rPr>
                <w:rFonts w:asciiTheme="minorHAnsi" w:hAnsiTheme="minorHAnsi" w:cstheme="minorHAnsi"/>
                <w:sz w:val="20"/>
                <w:szCs w:val="20"/>
              </w:rPr>
              <w:t>-boyun bölgesindeki şüpheli deri lezyonlarını değerlendirebilir.</w:t>
            </w:r>
          </w:p>
          <w:p w14:paraId="6ABBC98A"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Cilt</w:t>
            </w:r>
            <w:proofErr w:type="gramEnd"/>
            <w:r w:rsidRPr="007A180D">
              <w:rPr>
                <w:rFonts w:asciiTheme="minorHAnsi" w:hAnsiTheme="minorHAnsi" w:cstheme="minorHAnsi"/>
                <w:sz w:val="20"/>
                <w:szCs w:val="20"/>
              </w:rPr>
              <w:t xml:space="preserve"> malignitelerine ait alarm bulgularını tanıyabilir.</w:t>
            </w:r>
          </w:p>
          <w:p w14:paraId="412F9477"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Cerrahi</w:t>
            </w:r>
            <w:proofErr w:type="gramEnd"/>
            <w:r w:rsidRPr="007A180D">
              <w:rPr>
                <w:rFonts w:asciiTheme="minorHAnsi" w:hAnsiTheme="minorHAnsi" w:cstheme="minorHAnsi"/>
                <w:sz w:val="20"/>
                <w:szCs w:val="20"/>
              </w:rPr>
              <w:t xml:space="preserve"> rezeksiyon sonrası oluşabilecek doku defektlerini tanımlayabilir.</w:t>
            </w:r>
          </w:p>
          <w:p w14:paraId="595F7132"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Rekonstrüktif</w:t>
            </w:r>
            <w:proofErr w:type="gramEnd"/>
            <w:r w:rsidRPr="007A180D">
              <w:rPr>
                <w:rFonts w:asciiTheme="minorHAnsi" w:hAnsiTheme="minorHAnsi" w:cstheme="minorHAnsi"/>
                <w:sz w:val="20"/>
                <w:szCs w:val="20"/>
              </w:rPr>
              <w:t xml:space="preserve"> cerrahinin temel amaçlarını açıklayabilir.</w:t>
            </w:r>
          </w:p>
          <w:p w14:paraId="4E1FF7E4" w14:textId="3D866E72" w:rsidR="004D4A9A" w:rsidRPr="007A180D" w:rsidRDefault="002D1E3C" w:rsidP="002D1E3C">
            <w:pPr>
              <w:widowControl w:val="0"/>
              <w:autoSpaceDE w:val="0"/>
              <w:autoSpaceDN w:val="0"/>
              <w:ind w:right="35"/>
              <w:jc w:val="both"/>
              <w:rPr>
                <w:rFonts w:asciiTheme="minorHAnsi" w:hAnsiTheme="minorHAnsi" w:cstheme="minorHAnsi"/>
                <w:sz w:val="20"/>
                <w:szCs w:val="20"/>
              </w:rPr>
            </w:pPr>
            <w:proofErr w:type="gramStart"/>
            <w:r w:rsidRPr="007A180D">
              <w:rPr>
                <w:rFonts w:asciiTheme="minorHAnsi" w:hAnsiTheme="minorHAnsi" w:cstheme="minorHAnsi"/>
                <w:sz w:val="20"/>
                <w:szCs w:val="20"/>
              </w:rPr>
              <w:t>  İleri</w:t>
            </w:r>
            <w:proofErr w:type="gramEnd"/>
            <w:r w:rsidRPr="007A180D">
              <w:rPr>
                <w:rFonts w:asciiTheme="minorHAnsi" w:hAnsiTheme="minorHAnsi" w:cstheme="minorHAnsi"/>
                <w:sz w:val="20"/>
                <w:szCs w:val="20"/>
              </w:rPr>
              <w:t xml:space="preserve"> cerrahi değerlendirme ve sevk gerektiren hastaları belirleyebilir.</w:t>
            </w:r>
          </w:p>
        </w:tc>
      </w:tr>
      <w:bookmarkEnd w:id="3"/>
    </w:tbl>
    <w:p w14:paraId="2F0A7783" w14:textId="77777777" w:rsidR="004D4A9A" w:rsidRPr="007A180D" w:rsidRDefault="004D4A9A" w:rsidP="004D4A9A">
      <w:pPr>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35E5FDAF" w14:textId="77777777" w:rsidTr="00D9778E">
        <w:trPr>
          <w:trHeight w:val="361"/>
        </w:trPr>
        <w:tc>
          <w:tcPr>
            <w:tcW w:w="9356" w:type="dxa"/>
            <w:shd w:val="clear" w:color="auto" w:fill="BDD6EE" w:themeFill="accent1" w:themeFillTint="66"/>
          </w:tcPr>
          <w:p w14:paraId="3F97996F" w14:textId="506B9F73" w:rsidR="00D9778E" w:rsidRPr="007A180D" w:rsidRDefault="00A53E2F" w:rsidP="00D9778E">
            <w:pPr>
              <w:widowControl w:val="0"/>
              <w:tabs>
                <w:tab w:val="left" w:pos="1384"/>
              </w:tabs>
              <w:autoSpaceDE w:val="0"/>
              <w:autoSpaceDN w:val="0"/>
              <w:rPr>
                <w:rFonts w:asciiTheme="minorHAnsi" w:hAnsiTheme="minorHAnsi" w:cstheme="minorHAnsi"/>
                <w:b/>
                <w:bCs/>
                <w:sz w:val="20"/>
                <w:szCs w:val="20"/>
              </w:rPr>
            </w:pPr>
            <w:bookmarkStart w:id="4" w:name="_Hlk82010495"/>
            <w:r w:rsidRPr="007A180D">
              <w:rPr>
                <w:rFonts w:asciiTheme="minorHAnsi" w:hAnsiTheme="minorHAnsi" w:cstheme="minorHAnsi"/>
                <w:b/>
                <w:bCs/>
                <w:color w:val="000000"/>
                <w:sz w:val="20"/>
                <w:szCs w:val="20"/>
              </w:rPr>
              <w:t>Orofaringeal Muayene, Waldeyer Halkasının Fizyolojisi, Akut ve Kronik Hastalıklar</w:t>
            </w:r>
            <w:r w:rsidR="00B5256D">
              <w:rPr>
                <w:rFonts w:asciiTheme="minorHAnsi" w:hAnsiTheme="minorHAnsi" w:cstheme="minorHAnsi"/>
                <w:b/>
                <w:bCs/>
                <w:color w:val="000000"/>
                <w:sz w:val="20"/>
                <w:szCs w:val="20"/>
              </w:rPr>
              <w:t>ı</w:t>
            </w:r>
          </w:p>
        </w:tc>
      </w:tr>
      <w:tr w:rsidR="00D9778E" w:rsidRPr="007A180D" w14:paraId="582FEBD8" w14:textId="77777777" w:rsidTr="00D9778E">
        <w:tc>
          <w:tcPr>
            <w:tcW w:w="9356" w:type="dxa"/>
          </w:tcPr>
          <w:p w14:paraId="677DA7FC"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Orofarenks</w:t>
            </w:r>
            <w:proofErr w:type="gramEnd"/>
            <w:r w:rsidRPr="007A180D">
              <w:rPr>
                <w:rFonts w:asciiTheme="minorHAnsi" w:hAnsiTheme="minorHAnsi" w:cstheme="minorHAnsi"/>
                <w:sz w:val="20"/>
                <w:szCs w:val="20"/>
              </w:rPr>
              <w:t xml:space="preserve"> muayenesini yapabilir.</w:t>
            </w:r>
          </w:p>
          <w:p w14:paraId="5AA259C5"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Waldeyer</w:t>
            </w:r>
            <w:proofErr w:type="gramEnd"/>
            <w:r w:rsidRPr="007A180D">
              <w:rPr>
                <w:rFonts w:asciiTheme="minorHAnsi" w:hAnsiTheme="minorHAnsi" w:cstheme="minorHAnsi"/>
                <w:sz w:val="20"/>
                <w:szCs w:val="20"/>
              </w:rPr>
              <w:t xml:space="preserve"> halkasının temel fonksiyonlarını açıklayabilir.</w:t>
            </w:r>
          </w:p>
          <w:p w14:paraId="215AB1A3"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Akut</w:t>
            </w:r>
            <w:proofErr w:type="gramEnd"/>
            <w:r w:rsidRPr="007A180D">
              <w:rPr>
                <w:rFonts w:asciiTheme="minorHAnsi" w:hAnsiTheme="minorHAnsi" w:cstheme="minorHAnsi"/>
                <w:sz w:val="20"/>
                <w:szCs w:val="20"/>
              </w:rPr>
              <w:t xml:space="preserve"> tonsillofarenjit tanısını koyabilir.</w:t>
            </w:r>
          </w:p>
          <w:p w14:paraId="2F5D703D"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Viral</w:t>
            </w:r>
            <w:proofErr w:type="gramEnd"/>
            <w:r w:rsidRPr="007A180D">
              <w:rPr>
                <w:rFonts w:asciiTheme="minorHAnsi" w:hAnsiTheme="minorHAnsi" w:cstheme="minorHAnsi"/>
                <w:sz w:val="20"/>
                <w:szCs w:val="20"/>
              </w:rPr>
              <w:t xml:space="preserve"> ve bakteriyel farenjiti ayırt edebilir.</w:t>
            </w:r>
          </w:p>
          <w:p w14:paraId="2EA7AC94"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Adenoid</w:t>
            </w:r>
            <w:proofErr w:type="gramEnd"/>
            <w:r w:rsidRPr="007A180D">
              <w:rPr>
                <w:rFonts w:asciiTheme="minorHAnsi" w:hAnsiTheme="minorHAnsi" w:cstheme="minorHAnsi"/>
                <w:sz w:val="20"/>
                <w:szCs w:val="20"/>
              </w:rPr>
              <w:t xml:space="preserve"> hipertrofisinin klinik bulgularını tanıyabilir.</w:t>
            </w:r>
          </w:p>
          <w:p w14:paraId="71946A20"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Peritonsiller</w:t>
            </w:r>
            <w:proofErr w:type="gramEnd"/>
            <w:r w:rsidRPr="007A180D">
              <w:rPr>
                <w:rFonts w:asciiTheme="minorHAnsi" w:hAnsiTheme="minorHAnsi" w:cstheme="minorHAnsi"/>
                <w:sz w:val="20"/>
                <w:szCs w:val="20"/>
              </w:rPr>
              <w:t xml:space="preserve"> apseden şüphelenebilir.</w:t>
            </w:r>
          </w:p>
          <w:p w14:paraId="3EFBAD30" w14:textId="65B84EF3" w:rsidR="00D9778E" w:rsidRPr="007A180D" w:rsidRDefault="00A53E2F" w:rsidP="00A53E2F">
            <w:pPr>
              <w:widowControl w:val="0"/>
              <w:autoSpaceDE w:val="0"/>
              <w:autoSpaceDN w:val="0"/>
              <w:ind w:left="29"/>
              <w:jc w:val="both"/>
              <w:rPr>
                <w:rFonts w:asciiTheme="minorHAnsi" w:hAnsiTheme="minorHAnsi" w:cstheme="minorHAnsi"/>
                <w:sz w:val="20"/>
                <w:szCs w:val="20"/>
              </w:rPr>
            </w:pPr>
            <w:proofErr w:type="gramStart"/>
            <w:r w:rsidRPr="007A180D">
              <w:rPr>
                <w:rFonts w:asciiTheme="minorHAnsi" w:hAnsiTheme="minorHAnsi" w:cstheme="minorHAnsi"/>
                <w:sz w:val="20"/>
                <w:szCs w:val="20"/>
              </w:rPr>
              <w:t>  Tedavi</w:t>
            </w:r>
            <w:proofErr w:type="gramEnd"/>
            <w:r w:rsidRPr="007A180D">
              <w:rPr>
                <w:rFonts w:asciiTheme="minorHAnsi" w:hAnsiTheme="minorHAnsi" w:cstheme="minorHAnsi"/>
                <w:sz w:val="20"/>
                <w:szCs w:val="20"/>
              </w:rPr>
              <w:t xml:space="preserve"> ve sevk gerektiren durumları belirleyebilir.</w:t>
            </w:r>
          </w:p>
        </w:tc>
      </w:tr>
      <w:bookmarkEnd w:id="4"/>
    </w:tbl>
    <w:p w14:paraId="60C6D554" w14:textId="77777777" w:rsidR="00A0780C" w:rsidRPr="007A180D" w:rsidRDefault="00A0780C" w:rsidP="00D9778E">
      <w:pPr>
        <w:widowControl w:val="0"/>
        <w:autoSpaceDE w:val="0"/>
        <w:autoSpaceDN w:val="0"/>
        <w:rPr>
          <w:rFonts w:asciiTheme="minorHAnsi" w:hAnsiTheme="minorHAnsi" w:cstheme="minorHAnsi"/>
          <w:sz w:val="20"/>
          <w:szCs w:val="20"/>
        </w:rPr>
      </w:pPr>
    </w:p>
    <w:p w14:paraId="43E56FF8"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69529E1C" w14:textId="77777777" w:rsidTr="00D9778E">
        <w:trPr>
          <w:trHeight w:val="361"/>
        </w:trPr>
        <w:tc>
          <w:tcPr>
            <w:tcW w:w="9356" w:type="dxa"/>
            <w:shd w:val="clear" w:color="auto" w:fill="BDD6EE" w:themeFill="accent1" w:themeFillTint="66"/>
          </w:tcPr>
          <w:p w14:paraId="540545C6" w14:textId="3E7828A7" w:rsidR="00D9778E" w:rsidRPr="007A180D" w:rsidRDefault="002D1E3C" w:rsidP="00D9778E">
            <w:pPr>
              <w:widowControl w:val="0"/>
              <w:tabs>
                <w:tab w:val="left" w:pos="1384"/>
              </w:tabs>
              <w:autoSpaceDE w:val="0"/>
              <w:autoSpaceDN w:val="0"/>
              <w:rPr>
                <w:rFonts w:asciiTheme="minorHAnsi" w:hAnsiTheme="minorHAnsi" w:cstheme="minorHAnsi"/>
                <w:b/>
                <w:bCs/>
                <w:sz w:val="20"/>
                <w:szCs w:val="20"/>
              </w:rPr>
            </w:pPr>
            <w:bookmarkStart w:id="5" w:name="_Hlk82010672"/>
            <w:r w:rsidRPr="007A180D">
              <w:rPr>
                <w:rStyle w:val="Gl"/>
                <w:rFonts w:asciiTheme="minorHAnsi" w:hAnsiTheme="minorHAnsi" w:cstheme="minorHAnsi"/>
                <w:color w:val="000000"/>
                <w:sz w:val="20"/>
                <w:szCs w:val="20"/>
              </w:rPr>
              <w:t>Kulak Burun Boğaz Acilleri ve Epistaksis</w:t>
            </w:r>
          </w:p>
        </w:tc>
      </w:tr>
      <w:tr w:rsidR="00D9778E" w:rsidRPr="007A180D" w14:paraId="7DAE609E" w14:textId="77777777" w:rsidTr="00D9778E">
        <w:tc>
          <w:tcPr>
            <w:tcW w:w="9356" w:type="dxa"/>
          </w:tcPr>
          <w:p w14:paraId="39ECFD0A"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Epistaksisli</w:t>
            </w:r>
            <w:proofErr w:type="gramEnd"/>
            <w:r w:rsidRPr="007A180D">
              <w:rPr>
                <w:rFonts w:asciiTheme="minorHAnsi" w:hAnsiTheme="minorHAnsi" w:cstheme="minorHAnsi"/>
                <w:sz w:val="20"/>
                <w:szCs w:val="20"/>
              </w:rPr>
              <w:t xml:space="preserve"> hastaya sistematik yaklaşım geliştirebilir.</w:t>
            </w:r>
          </w:p>
          <w:p w14:paraId="53B43B6D"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Ön</w:t>
            </w:r>
            <w:proofErr w:type="gramEnd"/>
            <w:r w:rsidRPr="007A180D">
              <w:rPr>
                <w:rFonts w:asciiTheme="minorHAnsi" w:hAnsiTheme="minorHAnsi" w:cstheme="minorHAnsi"/>
                <w:sz w:val="20"/>
                <w:szCs w:val="20"/>
              </w:rPr>
              <w:t xml:space="preserve"> ve arka epistaksis kavramlarını açıklayabilir.</w:t>
            </w:r>
          </w:p>
          <w:p w14:paraId="4458B9C9"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Hayatı</w:t>
            </w:r>
            <w:proofErr w:type="gramEnd"/>
            <w:r w:rsidRPr="007A180D">
              <w:rPr>
                <w:rFonts w:asciiTheme="minorHAnsi" w:hAnsiTheme="minorHAnsi" w:cstheme="minorHAnsi"/>
                <w:sz w:val="20"/>
                <w:szCs w:val="20"/>
              </w:rPr>
              <w:t xml:space="preserve"> tehdit eden kanama bulgularını tanıyabilir.</w:t>
            </w:r>
          </w:p>
          <w:p w14:paraId="1ADC3128"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Burun</w:t>
            </w:r>
            <w:proofErr w:type="gramEnd"/>
            <w:r w:rsidRPr="007A180D">
              <w:rPr>
                <w:rFonts w:asciiTheme="minorHAnsi" w:hAnsiTheme="minorHAnsi" w:cstheme="minorHAnsi"/>
                <w:sz w:val="20"/>
                <w:szCs w:val="20"/>
              </w:rPr>
              <w:t xml:space="preserve"> tamponunun temel kullanım prensiplerini açıklayabilir.</w:t>
            </w:r>
          </w:p>
          <w:p w14:paraId="45154C02" w14:textId="77777777" w:rsidR="00AD1D3C" w:rsidRPr="007A180D" w:rsidRDefault="00A156FB" w:rsidP="00AD1D3C">
            <w:pPr>
              <w:widowControl w:val="0"/>
              <w:autoSpaceDE w:val="0"/>
              <w:autoSpaceDN w:val="0"/>
              <w:ind w:right="2360"/>
              <w:jc w:val="both"/>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müdahale ve sevk gerektiren durumları belirleyebilir.</w:t>
            </w:r>
          </w:p>
          <w:p w14:paraId="41C007A0" w14:textId="120CD228" w:rsidR="00AD1D3C" w:rsidRPr="007A180D" w:rsidRDefault="00AD1D3C" w:rsidP="00AD1D3C">
            <w:pPr>
              <w:widowControl w:val="0"/>
              <w:autoSpaceDE w:val="0"/>
              <w:autoSpaceDN w:val="0"/>
              <w:ind w:right="2360"/>
              <w:jc w:val="both"/>
              <w:rPr>
                <w:rFonts w:asciiTheme="minorHAnsi" w:hAnsiTheme="minorHAnsi" w:cstheme="minorHAnsi"/>
                <w:color w:val="000000"/>
                <w:sz w:val="20"/>
                <w:szCs w:val="20"/>
              </w:rPr>
            </w:pPr>
            <w:r w:rsidRPr="007A180D">
              <w:rPr>
                <w:rFonts w:asciiTheme="minorHAnsi" w:hAnsiTheme="minorHAnsi" w:cstheme="minorHAnsi"/>
                <w:sz w:val="20"/>
                <w:szCs w:val="20"/>
              </w:rPr>
              <w:t xml:space="preserve"> </w:t>
            </w:r>
            <w:r w:rsidRPr="007A180D">
              <w:rPr>
                <w:rFonts w:asciiTheme="minorHAnsi" w:hAnsiTheme="minorHAnsi" w:cstheme="minorHAnsi"/>
                <w:color w:val="000000"/>
                <w:sz w:val="20"/>
                <w:szCs w:val="20"/>
              </w:rPr>
              <w:t>Ani işitme kaybı, havayolu obstrüksiyonu, yabancı cisim aspirasyonu, derin boyun enfeksiyonu ve fasiyal paralizi gibi KBB acillerini tanıyabilir.</w:t>
            </w:r>
          </w:p>
          <w:p w14:paraId="300DC2A4" w14:textId="10E70BAC" w:rsidR="00AD1D3C" w:rsidRPr="007A180D" w:rsidRDefault="00AD1D3C" w:rsidP="00AD1D3C">
            <w:pPr>
              <w:widowControl w:val="0"/>
              <w:autoSpaceDE w:val="0"/>
              <w:autoSpaceDN w:val="0"/>
              <w:ind w:right="2360"/>
              <w:jc w:val="both"/>
              <w:rPr>
                <w:rFonts w:asciiTheme="minorHAnsi" w:hAnsiTheme="minorHAnsi" w:cstheme="minorHAnsi"/>
                <w:sz w:val="20"/>
                <w:szCs w:val="20"/>
              </w:rPr>
            </w:pPr>
            <w:r w:rsidRPr="007A180D">
              <w:rPr>
                <w:rFonts w:asciiTheme="minorHAnsi" w:hAnsiTheme="minorHAnsi" w:cstheme="minorHAnsi"/>
                <w:sz w:val="20"/>
                <w:szCs w:val="20"/>
              </w:rPr>
              <w:t xml:space="preserve"> </w:t>
            </w:r>
            <w:r w:rsidRPr="007A180D">
              <w:rPr>
                <w:rFonts w:asciiTheme="minorHAnsi" w:hAnsiTheme="minorHAnsi" w:cstheme="minorHAnsi"/>
                <w:color w:val="000000"/>
                <w:sz w:val="20"/>
                <w:szCs w:val="20"/>
              </w:rPr>
              <w:t>KBB acillerinde ilk yaklaşımı planlayabilir ve acil sevk gerektiren durumları belirleyebilir.</w:t>
            </w:r>
          </w:p>
          <w:p w14:paraId="3B95D237" w14:textId="0C569CE8" w:rsidR="00AD1D3C" w:rsidRPr="007A180D" w:rsidRDefault="00AD1D3C" w:rsidP="00A156FB">
            <w:pPr>
              <w:widowControl w:val="0"/>
              <w:autoSpaceDE w:val="0"/>
              <w:autoSpaceDN w:val="0"/>
              <w:ind w:right="2360"/>
              <w:jc w:val="both"/>
              <w:rPr>
                <w:rFonts w:asciiTheme="minorHAnsi" w:hAnsiTheme="minorHAnsi" w:cstheme="minorHAnsi"/>
                <w:sz w:val="20"/>
                <w:szCs w:val="20"/>
              </w:rPr>
            </w:pPr>
          </w:p>
        </w:tc>
      </w:tr>
      <w:bookmarkEnd w:id="5"/>
    </w:tbl>
    <w:p w14:paraId="767A44C0" w14:textId="77777777" w:rsidR="00AD1D3C" w:rsidRPr="007A180D" w:rsidRDefault="00AD1D3C" w:rsidP="00D9778E">
      <w:pPr>
        <w:widowControl w:val="0"/>
        <w:autoSpaceDE w:val="0"/>
        <w:autoSpaceDN w:val="0"/>
        <w:rPr>
          <w:rFonts w:asciiTheme="minorHAnsi" w:hAnsiTheme="minorHAnsi" w:cstheme="minorHAnsi"/>
          <w:sz w:val="20"/>
          <w:szCs w:val="20"/>
        </w:rPr>
      </w:pPr>
    </w:p>
    <w:p w14:paraId="32119FED" w14:textId="77777777" w:rsidR="00AD1D3C" w:rsidRPr="007A180D" w:rsidRDefault="00AD1D3C"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2ACD072C" w14:textId="77777777" w:rsidTr="00D9778E">
        <w:trPr>
          <w:trHeight w:val="361"/>
        </w:trPr>
        <w:tc>
          <w:tcPr>
            <w:tcW w:w="9356" w:type="dxa"/>
            <w:shd w:val="clear" w:color="auto" w:fill="BDD6EE" w:themeFill="accent1" w:themeFillTint="66"/>
          </w:tcPr>
          <w:p w14:paraId="4A57F133" w14:textId="22BC59C0" w:rsidR="00D9778E" w:rsidRPr="007A180D" w:rsidRDefault="00D9778E" w:rsidP="00D9778E">
            <w:pPr>
              <w:widowControl w:val="0"/>
              <w:tabs>
                <w:tab w:val="left" w:pos="1384"/>
              </w:tabs>
              <w:autoSpaceDE w:val="0"/>
              <w:autoSpaceDN w:val="0"/>
              <w:rPr>
                <w:rFonts w:asciiTheme="minorHAnsi" w:hAnsiTheme="minorHAnsi" w:cstheme="minorHAnsi"/>
                <w:b/>
                <w:bCs/>
                <w:sz w:val="20"/>
                <w:szCs w:val="20"/>
              </w:rPr>
            </w:pPr>
            <w:bookmarkStart w:id="6" w:name="_Hlk82010778"/>
            <w:r w:rsidRPr="007A180D">
              <w:rPr>
                <w:rFonts w:asciiTheme="minorHAnsi" w:hAnsiTheme="minorHAnsi" w:cstheme="minorHAnsi"/>
                <w:b/>
                <w:bCs/>
                <w:color w:val="000000" w:themeColor="text1"/>
                <w:sz w:val="20"/>
                <w:szCs w:val="20"/>
              </w:rPr>
              <w:t xml:space="preserve">Havayolu </w:t>
            </w:r>
            <w:r w:rsidR="002D1E3C" w:rsidRPr="007A180D">
              <w:rPr>
                <w:rFonts w:asciiTheme="minorHAnsi" w:hAnsiTheme="minorHAnsi" w:cstheme="minorHAnsi"/>
                <w:b/>
                <w:bCs/>
                <w:color w:val="000000" w:themeColor="text1"/>
                <w:sz w:val="20"/>
                <w:szCs w:val="20"/>
              </w:rPr>
              <w:t>yönetimi</w:t>
            </w:r>
            <w:r w:rsidRPr="007A180D">
              <w:rPr>
                <w:rFonts w:asciiTheme="minorHAnsi" w:hAnsiTheme="minorHAnsi" w:cstheme="minorHAnsi"/>
                <w:b/>
                <w:bCs/>
                <w:color w:val="000000" w:themeColor="text1"/>
                <w:sz w:val="20"/>
                <w:szCs w:val="20"/>
              </w:rPr>
              <w:t xml:space="preserve"> ve</w:t>
            </w:r>
            <w:r w:rsidRPr="007A180D">
              <w:rPr>
                <w:rFonts w:asciiTheme="minorHAnsi" w:hAnsiTheme="minorHAnsi" w:cstheme="minorHAnsi"/>
                <w:b/>
                <w:bCs/>
                <w:color w:val="000000" w:themeColor="text1"/>
                <w:spacing w:val="-1"/>
                <w:sz w:val="20"/>
                <w:szCs w:val="20"/>
              </w:rPr>
              <w:t xml:space="preserve"> </w:t>
            </w:r>
            <w:r w:rsidR="007E0047" w:rsidRPr="007A180D">
              <w:rPr>
                <w:rFonts w:asciiTheme="minorHAnsi" w:hAnsiTheme="minorHAnsi" w:cstheme="minorHAnsi"/>
                <w:b/>
                <w:bCs/>
                <w:color w:val="000000" w:themeColor="text1"/>
                <w:sz w:val="20"/>
                <w:szCs w:val="20"/>
              </w:rPr>
              <w:t xml:space="preserve">Trakeotomi </w:t>
            </w:r>
          </w:p>
        </w:tc>
      </w:tr>
      <w:tr w:rsidR="00D9778E" w:rsidRPr="007A180D" w14:paraId="56645BA5" w14:textId="77777777" w:rsidTr="00D9778E">
        <w:tc>
          <w:tcPr>
            <w:tcW w:w="9356" w:type="dxa"/>
          </w:tcPr>
          <w:p w14:paraId="756AAA2A"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Üst</w:t>
            </w:r>
            <w:proofErr w:type="gramEnd"/>
            <w:r w:rsidRPr="007A180D">
              <w:rPr>
                <w:rFonts w:asciiTheme="minorHAnsi" w:hAnsiTheme="minorHAnsi" w:cstheme="minorHAnsi"/>
                <w:sz w:val="20"/>
                <w:szCs w:val="20"/>
              </w:rPr>
              <w:t xml:space="preserve"> havayolu obstrüksiyonunun belirti ve bulgularını tanıyabilir.</w:t>
            </w:r>
          </w:p>
          <w:p w14:paraId="180F14CE"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Stridorlu</w:t>
            </w:r>
            <w:proofErr w:type="gramEnd"/>
            <w:r w:rsidRPr="007A180D">
              <w:rPr>
                <w:rFonts w:asciiTheme="minorHAnsi" w:hAnsiTheme="minorHAnsi" w:cstheme="minorHAnsi"/>
                <w:sz w:val="20"/>
                <w:szCs w:val="20"/>
              </w:rPr>
              <w:t xml:space="preserve"> hastayı değerlendirebilir.</w:t>
            </w:r>
          </w:p>
          <w:p w14:paraId="159DECF1"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Havayolu</w:t>
            </w:r>
            <w:proofErr w:type="gramEnd"/>
            <w:r w:rsidRPr="007A180D">
              <w:rPr>
                <w:rFonts w:asciiTheme="minorHAnsi" w:hAnsiTheme="minorHAnsi" w:cstheme="minorHAnsi"/>
                <w:sz w:val="20"/>
                <w:szCs w:val="20"/>
              </w:rPr>
              <w:t xml:space="preserve"> güvenliğinin tehdit altında olduğu klinik durumları belirleyebilir.</w:t>
            </w:r>
          </w:p>
          <w:p w14:paraId="6697A5AD"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havayolu yaklaşımının temel prensiplerini açıklayabilir.</w:t>
            </w:r>
          </w:p>
          <w:p w14:paraId="62BBCCAA"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Trakeotominin</w:t>
            </w:r>
            <w:proofErr w:type="gramEnd"/>
            <w:r w:rsidRPr="007A180D">
              <w:rPr>
                <w:rFonts w:asciiTheme="minorHAnsi" w:hAnsiTheme="minorHAnsi" w:cstheme="minorHAnsi"/>
                <w:sz w:val="20"/>
                <w:szCs w:val="20"/>
              </w:rPr>
              <w:t xml:space="preserve"> temel endikasyonlarını sayabilir.</w:t>
            </w:r>
          </w:p>
          <w:p w14:paraId="59A78866"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Trakeostomili</w:t>
            </w:r>
            <w:proofErr w:type="gramEnd"/>
            <w:r w:rsidRPr="007A180D">
              <w:rPr>
                <w:rFonts w:asciiTheme="minorHAnsi" w:hAnsiTheme="minorHAnsi" w:cstheme="minorHAnsi"/>
                <w:sz w:val="20"/>
                <w:szCs w:val="20"/>
              </w:rPr>
              <w:t xml:space="preserve"> hastanın temel bakım prensiplerini açıklayabilir.</w:t>
            </w:r>
          </w:p>
          <w:p w14:paraId="530DE057" w14:textId="0B288773" w:rsidR="00D9778E" w:rsidRPr="007A180D" w:rsidRDefault="002D1E3C" w:rsidP="002D1E3C">
            <w:pPr>
              <w:widowControl w:val="0"/>
              <w:autoSpaceDE w:val="0"/>
              <w:autoSpaceDN w:val="0"/>
              <w:ind w:right="4206"/>
              <w:jc w:val="both"/>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sevk gerektiren hastaları belirleyebilir.</w:t>
            </w:r>
          </w:p>
        </w:tc>
      </w:tr>
    </w:tbl>
    <w:bookmarkEnd w:id="6"/>
    <w:p w14:paraId="631CB450" w14:textId="783B4D53" w:rsidR="00D9778E" w:rsidRPr="007A180D" w:rsidRDefault="00A156FB" w:rsidP="00D9778E">
      <w:pPr>
        <w:widowControl w:val="0"/>
        <w:autoSpaceDE w:val="0"/>
        <w:autoSpaceDN w:val="0"/>
        <w:rPr>
          <w:rFonts w:asciiTheme="minorHAnsi" w:hAnsiTheme="minorHAnsi" w:cstheme="minorHAnsi"/>
          <w:sz w:val="20"/>
          <w:szCs w:val="20"/>
        </w:rPr>
      </w:pPr>
      <w:r w:rsidRPr="007A180D">
        <w:rPr>
          <w:rFonts w:asciiTheme="minorHAnsi" w:hAnsiTheme="minorHAnsi" w:cstheme="minorHAnsi"/>
          <w:sz w:val="20"/>
          <w:szCs w:val="20"/>
        </w:rPr>
        <w:t xml:space="preserve"> </w:t>
      </w:r>
    </w:p>
    <w:tbl>
      <w:tblPr>
        <w:tblStyle w:val="TabloKlavuzu2"/>
        <w:tblW w:w="9356" w:type="dxa"/>
        <w:tblInd w:w="-5" w:type="dxa"/>
        <w:tblLook w:val="04A0" w:firstRow="1" w:lastRow="0" w:firstColumn="1" w:lastColumn="0" w:noHBand="0" w:noVBand="1"/>
      </w:tblPr>
      <w:tblGrid>
        <w:gridCol w:w="9356"/>
      </w:tblGrid>
      <w:tr w:rsidR="00A156FB" w:rsidRPr="007A180D" w14:paraId="4C3235E5" w14:textId="77777777" w:rsidTr="00F64F62">
        <w:trPr>
          <w:trHeight w:val="361"/>
        </w:trPr>
        <w:tc>
          <w:tcPr>
            <w:tcW w:w="9356" w:type="dxa"/>
            <w:shd w:val="clear" w:color="auto" w:fill="BDD6EE" w:themeFill="accent1" w:themeFillTint="66"/>
          </w:tcPr>
          <w:p w14:paraId="153277FF" w14:textId="66ED1E31" w:rsidR="00A156FB" w:rsidRPr="007A180D" w:rsidRDefault="00A156FB" w:rsidP="00F64F62">
            <w:pPr>
              <w:widowControl w:val="0"/>
              <w:tabs>
                <w:tab w:val="left" w:pos="1384"/>
              </w:tabs>
              <w:autoSpaceDE w:val="0"/>
              <w:autoSpaceDN w:val="0"/>
              <w:rPr>
                <w:rFonts w:asciiTheme="minorHAnsi" w:hAnsiTheme="minorHAnsi" w:cstheme="minorHAnsi"/>
                <w:b/>
                <w:bCs/>
                <w:sz w:val="20"/>
                <w:szCs w:val="20"/>
              </w:rPr>
            </w:pPr>
            <w:r w:rsidRPr="007A180D">
              <w:rPr>
                <w:rFonts w:asciiTheme="minorHAnsi" w:hAnsiTheme="minorHAnsi" w:cstheme="minorHAnsi"/>
                <w:b/>
                <w:bCs/>
                <w:color w:val="000000"/>
                <w:sz w:val="20"/>
                <w:szCs w:val="20"/>
              </w:rPr>
              <w:t>Nazofarinks Muayenesi ve Nazofarinks Kanseri</w:t>
            </w:r>
          </w:p>
        </w:tc>
      </w:tr>
      <w:tr w:rsidR="00A156FB" w:rsidRPr="007A180D" w14:paraId="71195AAC" w14:textId="77777777" w:rsidTr="00F64F62">
        <w:tc>
          <w:tcPr>
            <w:tcW w:w="9356" w:type="dxa"/>
          </w:tcPr>
          <w:p w14:paraId="76D71C91" w14:textId="3EB78229"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Nazofarinks</w:t>
            </w:r>
            <w:proofErr w:type="gramEnd"/>
            <w:r w:rsidRPr="007A180D">
              <w:rPr>
                <w:rFonts w:asciiTheme="minorHAnsi" w:hAnsiTheme="minorHAnsi" w:cstheme="minorHAnsi"/>
                <w:sz w:val="20"/>
                <w:szCs w:val="20"/>
              </w:rPr>
              <w:t xml:space="preserve"> bölgesinin klinik anatomisini tanımlayabilir.</w:t>
            </w:r>
          </w:p>
          <w:p w14:paraId="356FDD23"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Nazofarinks</w:t>
            </w:r>
            <w:proofErr w:type="gramEnd"/>
            <w:r w:rsidRPr="007A180D">
              <w:rPr>
                <w:rFonts w:asciiTheme="minorHAnsi" w:hAnsiTheme="minorHAnsi" w:cstheme="minorHAnsi"/>
                <w:sz w:val="20"/>
                <w:szCs w:val="20"/>
              </w:rPr>
              <w:t xml:space="preserve"> kanseri için risk faktörlerini sayabilir.</w:t>
            </w:r>
          </w:p>
          <w:p w14:paraId="1F83684D"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Tek</w:t>
            </w:r>
            <w:proofErr w:type="gramEnd"/>
            <w:r w:rsidRPr="007A180D">
              <w:rPr>
                <w:rFonts w:asciiTheme="minorHAnsi" w:hAnsiTheme="minorHAnsi" w:cstheme="minorHAnsi"/>
                <w:sz w:val="20"/>
                <w:szCs w:val="20"/>
              </w:rPr>
              <w:t xml:space="preserve"> taraflı seröz otit, boyun kitlesi, burun tıkanıklığı ve epistaksis gibi alarm semptomlarını tanıyabilir.</w:t>
            </w:r>
          </w:p>
          <w:p w14:paraId="2B3A27E6" w14:textId="0F450A9F" w:rsidR="00A156FB" w:rsidRPr="007A180D" w:rsidRDefault="00A156FB" w:rsidP="00A156FB">
            <w:pPr>
              <w:widowControl w:val="0"/>
              <w:autoSpaceDE w:val="0"/>
              <w:autoSpaceDN w:val="0"/>
              <w:ind w:right="2360"/>
              <w:jc w:val="both"/>
              <w:rPr>
                <w:rFonts w:asciiTheme="minorHAnsi" w:hAnsiTheme="minorHAnsi" w:cstheme="minorHAnsi"/>
                <w:sz w:val="20"/>
                <w:szCs w:val="20"/>
              </w:rPr>
            </w:pPr>
            <w:proofErr w:type="gramStart"/>
            <w:r w:rsidRPr="007A180D">
              <w:rPr>
                <w:rFonts w:asciiTheme="minorHAnsi" w:hAnsiTheme="minorHAnsi" w:cstheme="minorHAnsi"/>
                <w:sz w:val="20"/>
                <w:szCs w:val="20"/>
              </w:rPr>
              <w:t>  Nazofarinks</w:t>
            </w:r>
            <w:proofErr w:type="gramEnd"/>
            <w:r w:rsidRPr="007A180D">
              <w:rPr>
                <w:rFonts w:asciiTheme="minorHAnsi" w:hAnsiTheme="minorHAnsi" w:cstheme="minorHAnsi"/>
                <w:sz w:val="20"/>
                <w:szCs w:val="20"/>
              </w:rPr>
              <w:t xml:space="preserve"> malignitesi şüphesi olan hastada uygun sevk basamağını belirleyebilir.</w:t>
            </w:r>
          </w:p>
        </w:tc>
      </w:tr>
    </w:tbl>
    <w:p w14:paraId="5F3E4610" w14:textId="77777777" w:rsidR="00D9778E" w:rsidRPr="007A180D" w:rsidRDefault="00D9778E" w:rsidP="00D9778E">
      <w:pPr>
        <w:widowControl w:val="0"/>
        <w:autoSpaceDE w:val="0"/>
        <w:autoSpaceDN w:val="0"/>
        <w:rPr>
          <w:rFonts w:asciiTheme="minorHAnsi" w:hAnsiTheme="minorHAnsi" w:cstheme="minorHAnsi"/>
          <w:sz w:val="20"/>
          <w:szCs w:val="20"/>
        </w:rPr>
      </w:pPr>
    </w:p>
    <w:p w14:paraId="02EE9946" w14:textId="77777777" w:rsidR="00A156FB" w:rsidRPr="007A180D" w:rsidRDefault="00A156FB" w:rsidP="00D9778E">
      <w:pPr>
        <w:widowControl w:val="0"/>
        <w:autoSpaceDE w:val="0"/>
        <w:autoSpaceDN w:val="0"/>
        <w:rPr>
          <w:rFonts w:asciiTheme="minorHAnsi" w:hAnsiTheme="minorHAnsi" w:cstheme="minorHAnsi"/>
          <w:sz w:val="20"/>
          <w:szCs w:val="20"/>
        </w:rPr>
      </w:pPr>
    </w:p>
    <w:p w14:paraId="1EB0F01A" w14:textId="77777777" w:rsidR="002D1E3C" w:rsidRDefault="002D1E3C" w:rsidP="00D9778E">
      <w:pPr>
        <w:widowControl w:val="0"/>
        <w:autoSpaceDE w:val="0"/>
        <w:autoSpaceDN w:val="0"/>
        <w:rPr>
          <w:rFonts w:asciiTheme="minorHAnsi" w:hAnsiTheme="minorHAnsi" w:cstheme="minorHAnsi"/>
          <w:sz w:val="20"/>
          <w:szCs w:val="20"/>
        </w:rPr>
      </w:pPr>
    </w:p>
    <w:p w14:paraId="2F43114A" w14:textId="77777777" w:rsidR="007A180D" w:rsidRPr="007A180D" w:rsidRDefault="007A180D"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3381F8F4" w14:textId="77777777" w:rsidTr="00D9778E">
        <w:trPr>
          <w:trHeight w:val="361"/>
        </w:trPr>
        <w:tc>
          <w:tcPr>
            <w:tcW w:w="9356" w:type="dxa"/>
            <w:shd w:val="clear" w:color="auto" w:fill="BDD6EE" w:themeFill="accent1" w:themeFillTint="66"/>
          </w:tcPr>
          <w:p w14:paraId="7312CE51" w14:textId="51B4FE83" w:rsidR="00D9778E" w:rsidRPr="007A180D" w:rsidRDefault="006B1077" w:rsidP="00A0780C">
            <w:pPr>
              <w:widowControl w:val="0"/>
              <w:tabs>
                <w:tab w:val="left" w:pos="1384"/>
              </w:tabs>
              <w:autoSpaceDE w:val="0"/>
              <w:autoSpaceDN w:val="0"/>
              <w:rPr>
                <w:rFonts w:asciiTheme="minorHAnsi" w:hAnsiTheme="minorHAnsi" w:cstheme="minorHAnsi"/>
                <w:b/>
                <w:bCs/>
                <w:color w:val="000000" w:themeColor="text1"/>
                <w:sz w:val="20"/>
                <w:szCs w:val="20"/>
              </w:rPr>
            </w:pPr>
            <w:bookmarkStart w:id="7" w:name="_Hlk82010870"/>
            <w:r w:rsidRPr="007A180D">
              <w:rPr>
                <w:rFonts w:asciiTheme="minorHAnsi" w:hAnsiTheme="minorHAnsi" w:cstheme="minorHAnsi"/>
                <w:b/>
                <w:bCs/>
                <w:color w:val="000000"/>
                <w:sz w:val="20"/>
                <w:szCs w:val="20"/>
              </w:rPr>
              <w:t>Kulak Muayenesi, Otitis Eksterna, Akut ve Efüzyonlu Otitis Media</w:t>
            </w:r>
          </w:p>
        </w:tc>
      </w:tr>
      <w:tr w:rsidR="00D9778E" w:rsidRPr="007A180D" w14:paraId="080DFD65" w14:textId="77777777" w:rsidTr="00D9778E">
        <w:tc>
          <w:tcPr>
            <w:tcW w:w="9356" w:type="dxa"/>
          </w:tcPr>
          <w:p w14:paraId="3E62DA27" w14:textId="77777777" w:rsidR="006B1077"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Otoskopik muayeneyi uygulayabilir.</w:t>
            </w:r>
          </w:p>
          <w:p w14:paraId="7157E7C0" w14:textId="77777777" w:rsidR="006B1077"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Normal ve patolojik otoskopik bulguları ayırt edebilir.</w:t>
            </w:r>
          </w:p>
          <w:p w14:paraId="5462ABEE" w14:textId="77777777" w:rsidR="006B1077"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Otitis externa tanısını koyabilir.</w:t>
            </w:r>
          </w:p>
          <w:p w14:paraId="686ABAFA" w14:textId="77777777" w:rsidR="006B1077"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Akut otitis media tanısını koyabilir.</w:t>
            </w:r>
          </w:p>
          <w:p w14:paraId="6193E9C7" w14:textId="77777777" w:rsidR="006B1077"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Efüzyonlu otitis medianın klinik bulgularını tanıyabilir.</w:t>
            </w:r>
          </w:p>
          <w:p w14:paraId="0E199FA4" w14:textId="5F6AC833" w:rsidR="00D9778E" w:rsidRPr="007A180D" w:rsidRDefault="006B1077" w:rsidP="006B1077">
            <w:pPr>
              <w:numPr>
                <w:ilvl w:val="0"/>
                <w:numId w:val="19"/>
              </w:numPr>
              <w:spacing w:before="100" w:beforeAutospacing="1" w:after="100" w:afterAutospacing="1"/>
              <w:rPr>
                <w:rFonts w:asciiTheme="minorHAnsi" w:hAnsiTheme="minorHAnsi" w:cstheme="minorHAnsi"/>
                <w:color w:val="000000"/>
                <w:sz w:val="20"/>
                <w:szCs w:val="20"/>
              </w:rPr>
            </w:pPr>
            <w:r w:rsidRPr="007A180D">
              <w:rPr>
                <w:rFonts w:asciiTheme="minorHAnsi" w:hAnsiTheme="minorHAnsi" w:cstheme="minorHAnsi"/>
                <w:color w:val="000000"/>
                <w:sz w:val="20"/>
                <w:szCs w:val="20"/>
              </w:rPr>
              <w:t>Tedavi ve sevk gerektiren durumları belirleyebilir.</w:t>
            </w:r>
          </w:p>
        </w:tc>
      </w:tr>
      <w:bookmarkEnd w:id="7"/>
    </w:tbl>
    <w:p w14:paraId="1BBEC29E" w14:textId="77777777" w:rsidR="00D9778E" w:rsidRPr="007A180D" w:rsidRDefault="00D9778E" w:rsidP="00D9778E">
      <w:pPr>
        <w:widowControl w:val="0"/>
        <w:autoSpaceDE w:val="0"/>
        <w:autoSpaceDN w:val="0"/>
        <w:rPr>
          <w:rFonts w:asciiTheme="minorHAnsi" w:hAnsiTheme="minorHAnsi" w:cstheme="minorHAnsi"/>
          <w:sz w:val="20"/>
          <w:szCs w:val="20"/>
        </w:rPr>
      </w:pPr>
    </w:p>
    <w:p w14:paraId="003CE059"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1267F8C6" w14:textId="77777777" w:rsidTr="00D9778E">
        <w:trPr>
          <w:trHeight w:val="426"/>
        </w:trPr>
        <w:tc>
          <w:tcPr>
            <w:tcW w:w="9356" w:type="dxa"/>
            <w:shd w:val="clear" w:color="auto" w:fill="BDD6EE" w:themeFill="accent1" w:themeFillTint="66"/>
          </w:tcPr>
          <w:p w14:paraId="3A776B9B" w14:textId="2794CC38" w:rsidR="00D9778E" w:rsidRPr="007A180D" w:rsidRDefault="00D9778E" w:rsidP="00D9778E">
            <w:pPr>
              <w:widowControl w:val="0"/>
              <w:tabs>
                <w:tab w:val="left" w:pos="1383"/>
              </w:tabs>
              <w:autoSpaceDE w:val="0"/>
              <w:autoSpaceDN w:val="0"/>
              <w:rPr>
                <w:rFonts w:asciiTheme="minorHAnsi" w:hAnsiTheme="minorHAnsi" w:cstheme="minorHAnsi"/>
                <w:b/>
                <w:bCs/>
                <w:sz w:val="20"/>
                <w:szCs w:val="20"/>
              </w:rPr>
            </w:pPr>
            <w:bookmarkStart w:id="8" w:name="_Hlk82011646"/>
            <w:r w:rsidRPr="007A180D">
              <w:rPr>
                <w:rFonts w:asciiTheme="minorHAnsi" w:hAnsiTheme="minorHAnsi" w:cstheme="minorHAnsi"/>
                <w:b/>
                <w:bCs/>
                <w:sz w:val="20"/>
                <w:szCs w:val="20"/>
              </w:rPr>
              <w:t xml:space="preserve">Horlama ve </w:t>
            </w:r>
            <w:r w:rsidR="00AD1D3C" w:rsidRPr="007A180D">
              <w:rPr>
                <w:rStyle w:val="Gl"/>
                <w:rFonts w:asciiTheme="minorHAnsi" w:hAnsiTheme="minorHAnsi" w:cstheme="minorHAnsi"/>
                <w:color w:val="000000"/>
                <w:sz w:val="20"/>
                <w:szCs w:val="20"/>
              </w:rPr>
              <w:t>Obstrüktif Uyku Apne Sendromu</w:t>
            </w:r>
          </w:p>
        </w:tc>
      </w:tr>
      <w:tr w:rsidR="00D9778E" w:rsidRPr="007A180D" w14:paraId="6618491D" w14:textId="77777777" w:rsidTr="00D9778E">
        <w:tc>
          <w:tcPr>
            <w:tcW w:w="9356" w:type="dxa"/>
          </w:tcPr>
          <w:p w14:paraId="4B829520"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Horlama</w:t>
            </w:r>
            <w:proofErr w:type="gramEnd"/>
            <w:r w:rsidRPr="007A180D">
              <w:rPr>
                <w:rFonts w:asciiTheme="minorHAnsi" w:hAnsiTheme="minorHAnsi" w:cstheme="minorHAnsi"/>
                <w:sz w:val="20"/>
                <w:szCs w:val="20"/>
              </w:rPr>
              <w:t xml:space="preserve"> ve obstrüktif uyku apne sendromunun temel klinik özelliklerini açıklayabilir.</w:t>
            </w:r>
          </w:p>
          <w:p w14:paraId="6B9FDAFE"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Obstrüktif</w:t>
            </w:r>
            <w:proofErr w:type="gramEnd"/>
            <w:r w:rsidRPr="007A180D">
              <w:rPr>
                <w:rFonts w:asciiTheme="minorHAnsi" w:hAnsiTheme="minorHAnsi" w:cstheme="minorHAnsi"/>
                <w:sz w:val="20"/>
                <w:szCs w:val="20"/>
              </w:rPr>
              <w:t xml:space="preserve"> uyku apnesi için risk faktörlerini sayabilir.</w:t>
            </w:r>
          </w:p>
          <w:p w14:paraId="6EA13177"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Gündüz</w:t>
            </w:r>
            <w:proofErr w:type="gramEnd"/>
            <w:r w:rsidRPr="007A180D">
              <w:rPr>
                <w:rFonts w:asciiTheme="minorHAnsi" w:hAnsiTheme="minorHAnsi" w:cstheme="minorHAnsi"/>
                <w:sz w:val="20"/>
                <w:szCs w:val="20"/>
              </w:rPr>
              <w:t xml:space="preserve"> aşırı uyku hali, tanıklı apne ve horlama gibi temel semptomları değerlendirebilir.</w:t>
            </w:r>
          </w:p>
          <w:p w14:paraId="38F3915A"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Obstrüktif</w:t>
            </w:r>
            <w:proofErr w:type="gramEnd"/>
            <w:r w:rsidRPr="007A180D">
              <w:rPr>
                <w:rFonts w:asciiTheme="minorHAnsi" w:hAnsiTheme="minorHAnsi" w:cstheme="minorHAnsi"/>
                <w:sz w:val="20"/>
                <w:szCs w:val="20"/>
              </w:rPr>
              <w:t xml:space="preserve"> uyku apnesinin kardiyovasküler ve metabolik sonuçlarını açıklayabilir.</w:t>
            </w:r>
          </w:p>
          <w:p w14:paraId="731BEB8E" w14:textId="77777777" w:rsidR="002D1E3C" w:rsidRPr="007A180D" w:rsidRDefault="002D1E3C" w:rsidP="002D1E3C">
            <w:pPr>
              <w:rPr>
                <w:rFonts w:asciiTheme="minorHAnsi" w:hAnsiTheme="minorHAnsi" w:cstheme="minorHAnsi"/>
                <w:sz w:val="20"/>
                <w:szCs w:val="20"/>
              </w:rPr>
            </w:pPr>
            <w:proofErr w:type="gramStart"/>
            <w:r w:rsidRPr="007A180D">
              <w:rPr>
                <w:rFonts w:asciiTheme="minorHAnsi" w:hAnsiTheme="minorHAnsi" w:cstheme="minorHAnsi"/>
                <w:sz w:val="20"/>
                <w:szCs w:val="20"/>
              </w:rPr>
              <w:t>  Polisomnografi</w:t>
            </w:r>
            <w:proofErr w:type="gramEnd"/>
            <w:r w:rsidRPr="007A180D">
              <w:rPr>
                <w:rFonts w:asciiTheme="minorHAnsi" w:hAnsiTheme="minorHAnsi" w:cstheme="minorHAnsi"/>
                <w:sz w:val="20"/>
                <w:szCs w:val="20"/>
              </w:rPr>
              <w:t xml:space="preserve"> endikasyonlarını tanımlayabilir.</w:t>
            </w:r>
          </w:p>
          <w:p w14:paraId="569325A7" w14:textId="112899D4" w:rsidR="00D9778E" w:rsidRPr="007A180D" w:rsidRDefault="002D1E3C" w:rsidP="002D1E3C">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İleri</w:t>
            </w:r>
            <w:proofErr w:type="gramEnd"/>
            <w:r w:rsidRPr="007A180D">
              <w:rPr>
                <w:rFonts w:asciiTheme="minorHAnsi" w:hAnsiTheme="minorHAnsi" w:cstheme="minorHAnsi"/>
                <w:sz w:val="20"/>
                <w:szCs w:val="20"/>
              </w:rPr>
              <w:t xml:space="preserve"> değerlendirme ve tedavi gerektiren hastaları belirleyebilir.</w:t>
            </w:r>
          </w:p>
        </w:tc>
      </w:tr>
      <w:bookmarkEnd w:id="8"/>
    </w:tbl>
    <w:p w14:paraId="4CB9C862" w14:textId="77777777" w:rsidR="00D9778E" w:rsidRPr="007A180D" w:rsidRDefault="00D9778E" w:rsidP="00D9778E">
      <w:pPr>
        <w:widowControl w:val="0"/>
        <w:autoSpaceDE w:val="0"/>
        <w:autoSpaceDN w:val="0"/>
        <w:rPr>
          <w:rFonts w:asciiTheme="minorHAnsi" w:hAnsiTheme="minorHAnsi" w:cstheme="minorHAnsi"/>
          <w:sz w:val="20"/>
          <w:szCs w:val="20"/>
        </w:rPr>
      </w:pPr>
    </w:p>
    <w:p w14:paraId="0E493231"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7DDBEE80" w14:textId="77777777" w:rsidTr="00D9778E">
        <w:trPr>
          <w:trHeight w:val="426"/>
        </w:trPr>
        <w:tc>
          <w:tcPr>
            <w:tcW w:w="9356" w:type="dxa"/>
            <w:shd w:val="clear" w:color="auto" w:fill="BDD6EE" w:themeFill="accent1" w:themeFillTint="66"/>
          </w:tcPr>
          <w:p w14:paraId="29174C6E" w14:textId="126B5803" w:rsidR="00D9778E" w:rsidRPr="007A180D" w:rsidRDefault="002D1E3C" w:rsidP="002D1E3C">
            <w:pPr>
              <w:pStyle w:val="isselectedend"/>
              <w:rPr>
                <w:rFonts w:asciiTheme="minorHAnsi" w:hAnsiTheme="minorHAnsi" w:cstheme="minorHAnsi"/>
                <w:b/>
                <w:bCs/>
                <w:color w:val="000000"/>
                <w:sz w:val="20"/>
                <w:szCs w:val="20"/>
              </w:rPr>
            </w:pPr>
            <w:bookmarkStart w:id="9" w:name="_Hlk82011723"/>
            <w:r w:rsidRPr="007A180D">
              <w:rPr>
                <w:rFonts w:asciiTheme="minorHAnsi" w:hAnsiTheme="minorHAnsi" w:cstheme="minorHAnsi"/>
                <w:b/>
                <w:bCs/>
                <w:color w:val="000000"/>
                <w:sz w:val="20"/>
                <w:szCs w:val="20"/>
              </w:rPr>
              <w:t>Meniere Hastalığı</w:t>
            </w:r>
          </w:p>
        </w:tc>
      </w:tr>
      <w:tr w:rsidR="00D9778E" w:rsidRPr="007A180D" w14:paraId="7D8B773E" w14:textId="77777777" w:rsidTr="00D9778E">
        <w:tc>
          <w:tcPr>
            <w:tcW w:w="9356" w:type="dxa"/>
          </w:tcPr>
          <w:p w14:paraId="5131C626" w14:textId="3AFB1F25" w:rsidR="00D9778E" w:rsidRPr="007A180D" w:rsidRDefault="002D1E3C" w:rsidP="007A180D">
            <w:pPr>
              <w:pStyle w:val="NormalWeb"/>
              <w:rPr>
                <w:rFonts w:asciiTheme="minorHAnsi" w:hAnsiTheme="minorHAnsi" w:cstheme="minorHAnsi"/>
                <w:color w:val="000000"/>
                <w:sz w:val="20"/>
                <w:szCs w:val="20"/>
              </w:rPr>
            </w:pPr>
            <w:r w:rsidRPr="007A180D">
              <w:rPr>
                <w:rFonts w:asciiTheme="minorHAnsi" w:hAnsiTheme="minorHAnsi" w:cstheme="minorHAnsi"/>
                <w:color w:val="000000"/>
                <w:sz w:val="20"/>
                <w:szCs w:val="20"/>
              </w:rPr>
              <w:t>• Meniere hastalığının temel klinik özelliklerini açıklayabilir.</w:t>
            </w:r>
            <w:r w:rsidRPr="007A180D">
              <w:rPr>
                <w:rFonts w:asciiTheme="minorHAnsi" w:hAnsiTheme="minorHAnsi" w:cstheme="minorHAnsi"/>
                <w:color w:val="000000"/>
                <w:sz w:val="20"/>
                <w:szCs w:val="20"/>
              </w:rPr>
              <w:br/>
              <w:t>• Vertigo, tinnitus, işitme kaybı ve kulakta dolgunluk hissi birlikteliğini tanıyabilir.</w:t>
            </w:r>
            <w:r w:rsidRPr="007A180D">
              <w:rPr>
                <w:rFonts w:asciiTheme="minorHAnsi" w:hAnsiTheme="minorHAnsi" w:cstheme="minorHAnsi"/>
                <w:color w:val="000000"/>
                <w:sz w:val="20"/>
                <w:szCs w:val="20"/>
              </w:rPr>
              <w:br/>
              <w:t>• Meniere hastalığını diğer vestibüler hastalıklardan ayırt etmeye yönelik temel yaklaşımı açıklayabilir.</w:t>
            </w:r>
            <w:r w:rsidRPr="007A180D">
              <w:rPr>
                <w:rFonts w:asciiTheme="minorHAnsi" w:hAnsiTheme="minorHAnsi" w:cstheme="minorHAnsi"/>
                <w:color w:val="000000"/>
                <w:sz w:val="20"/>
                <w:szCs w:val="20"/>
              </w:rPr>
              <w:br/>
              <w:t>• İleri değerlendirme ve tedavi gerektiren hastaları belirleyebilir.</w:t>
            </w:r>
          </w:p>
        </w:tc>
      </w:tr>
      <w:bookmarkEnd w:id="9"/>
    </w:tbl>
    <w:p w14:paraId="6A6A84C0" w14:textId="77777777" w:rsidR="00D9778E" w:rsidRPr="007A180D" w:rsidRDefault="00D9778E" w:rsidP="00D9778E">
      <w:pPr>
        <w:widowControl w:val="0"/>
        <w:autoSpaceDE w:val="0"/>
        <w:autoSpaceDN w:val="0"/>
        <w:rPr>
          <w:rFonts w:asciiTheme="minorHAnsi" w:hAnsiTheme="minorHAnsi" w:cstheme="minorHAnsi"/>
          <w:sz w:val="20"/>
          <w:szCs w:val="20"/>
        </w:rPr>
      </w:pPr>
    </w:p>
    <w:p w14:paraId="1373A414"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44B5E961" w14:textId="77777777" w:rsidTr="00D9778E">
        <w:trPr>
          <w:trHeight w:val="426"/>
        </w:trPr>
        <w:tc>
          <w:tcPr>
            <w:tcW w:w="9356" w:type="dxa"/>
            <w:shd w:val="clear" w:color="auto" w:fill="BDD6EE" w:themeFill="accent1" w:themeFillTint="66"/>
          </w:tcPr>
          <w:p w14:paraId="566A3D13" w14:textId="3B1C327F" w:rsidR="00D9778E" w:rsidRPr="007A180D" w:rsidRDefault="006B1077" w:rsidP="00D9778E">
            <w:pPr>
              <w:widowControl w:val="0"/>
              <w:tabs>
                <w:tab w:val="left" w:pos="1383"/>
              </w:tabs>
              <w:autoSpaceDE w:val="0"/>
              <w:autoSpaceDN w:val="0"/>
              <w:rPr>
                <w:rFonts w:asciiTheme="minorHAnsi" w:hAnsiTheme="minorHAnsi" w:cstheme="minorHAnsi"/>
                <w:b/>
                <w:bCs/>
                <w:sz w:val="20"/>
                <w:szCs w:val="20"/>
              </w:rPr>
            </w:pPr>
            <w:bookmarkStart w:id="10" w:name="_Hlk82011812"/>
            <w:r w:rsidRPr="007A180D">
              <w:rPr>
                <w:rFonts w:asciiTheme="minorHAnsi" w:hAnsiTheme="minorHAnsi" w:cstheme="minorHAnsi"/>
                <w:b/>
                <w:bCs/>
                <w:color w:val="000000"/>
                <w:sz w:val="20"/>
                <w:szCs w:val="20"/>
              </w:rPr>
              <w:t>Kronik Otitis Media</w:t>
            </w:r>
            <w:r w:rsidR="007A180D" w:rsidRPr="007A180D">
              <w:rPr>
                <w:rFonts w:asciiTheme="minorHAnsi" w:hAnsiTheme="minorHAnsi" w:cstheme="minorHAnsi"/>
                <w:b/>
                <w:bCs/>
                <w:color w:val="000000"/>
                <w:sz w:val="20"/>
                <w:szCs w:val="20"/>
              </w:rPr>
              <w:t xml:space="preserve"> </w:t>
            </w:r>
            <w:r w:rsidRPr="007A180D">
              <w:rPr>
                <w:rFonts w:asciiTheme="minorHAnsi" w:hAnsiTheme="minorHAnsi" w:cstheme="minorHAnsi"/>
                <w:b/>
                <w:bCs/>
                <w:color w:val="000000"/>
                <w:sz w:val="20"/>
                <w:szCs w:val="20"/>
              </w:rPr>
              <w:t>ve Komplikasyonları</w:t>
            </w:r>
            <w:r w:rsidRPr="007A180D">
              <w:rPr>
                <w:rFonts w:asciiTheme="minorHAnsi" w:hAnsiTheme="minorHAnsi" w:cstheme="minorHAnsi"/>
                <w:b/>
                <w:bCs/>
                <w:sz w:val="20"/>
                <w:szCs w:val="20"/>
              </w:rPr>
              <w:t xml:space="preserve"> </w:t>
            </w:r>
          </w:p>
        </w:tc>
      </w:tr>
      <w:tr w:rsidR="00D9778E" w:rsidRPr="007A180D" w14:paraId="369679EA" w14:textId="77777777" w:rsidTr="00D9778E">
        <w:tc>
          <w:tcPr>
            <w:tcW w:w="9356" w:type="dxa"/>
          </w:tcPr>
          <w:p w14:paraId="4536842E"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Kronik</w:t>
            </w:r>
            <w:proofErr w:type="gramEnd"/>
            <w:r w:rsidRPr="007A180D">
              <w:rPr>
                <w:rFonts w:asciiTheme="minorHAnsi" w:hAnsiTheme="minorHAnsi" w:cstheme="minorHAnsi"/>
                <w:sz w:val="20"/>
                <w:szCs w:val="20"/>
              </w:rPr>
              <w:t xml:space="preserve"> otitis medianın klinik özelliklerini açıklayabilir.</w:t>
            </w:r>
          </w:p>
          <w:p w14:paraId="5779A416"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Kolesteatomdan</w:t>
            </w:r>
            <w:proofErr w:type="gramEnd"/>
            <w:r w:rsidRPr="007A180D">
              <w:rPr>
                <w:rFonts w:asciiTheme="minorHAnsi" w:hAnsiTheme="minorHAnsi" w:cstheme="minorHAnsi"/>
                <w:sz w:val="20"/>
                <w:szCs w:val="20"/>
              </w:rPr>
              <w:t xml:space="preserve"> şüphelenebilir.</w:t>
            </w:r>
          </w:p>
          <w:p w14:paraId="7098D5DA"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Kronik</w:t>
            </w:r>
            <w:proofErr w:type="gramEnd"/>
            <w:r w:rsidRPr="007A180D">
              <w:rPr>
                <w:rFonts w:asciiTheme="minorHAnsi" w:hAnsiTheme="minorHAnsi" w:cstheme="minorHAnsi"/>
                <w:sz w:val="20"/>
                <w:szCs w:val="20"/>
              </w:rPr>
              <w:t xml:space="preserve"> kulak enfeksiyonlarının olası komplikasyonlarını tanıyabilir.</w:t>
            </w:r>
          </w:p>
          <w:p w14:paraId="18EF7CE1" w14:textId="325101AF" w:rsidR="00D9778E" w:rsidRPr="007A180D" w:rsidRDefault="006B1077" w:rsidP="006B1077">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Cerrahi</w:t>
            </w:r>
            <w:proofErr w:type="gramEnd"/>
            <w:r w:rsidRPr="007A180D">
              <w:rPr>
                <w:rFonts w:asciiTheme="minorHAnsi" w:hAnsiTheme="minorHAnsi" w:cstheme="minorHAnsi"/>
                <w:sz w:val="20"/>
                <w:szCs w:val="20"/>
              </w:rPr>
              <w:t xml:space="preserve"> değerlendirme gerektiren hastaları belirleyebilir.</w:t>
            </w:r>
          </w:p>
        </w:tc>
      </w:tr>
      <w:bookmarkEnd w:id="10"/>
    </w:tbl>
    <w:p w14:paraId="040622CD" w14:textId="77777777" w:rsidR="00D9778E" w:rsidRPr="007A180D" w:rsidRDefault="00D9778E" w:rsidP="00D9778E">
      <w:pPr>
        <w:widowControl w:val="0"/>
        <w:autoSpaceDE w:val="0"/>
        <w:autoSpaceDN w:val="0"/>
        <w:rPr>
          <w:rFonts w:asciiTheme="minorHAnsi" w:hAnsiTheme="minorHAnsi" w:cstheme="minorHAnsi"/>
          <w:sz w:val="20"/>
          <w:szCs w:val="20"/>
        </w:rPr>
      </w:pPr>
    </w:p>
    <w:p w14:paraId="7A71C220"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6F934751" w14:textId="77777777" w:rsidTr="00AC261A">
        <w:trPr>
          <w:trHeight w:val="426"/>
        </w:trPr>
        <w:tc>
          <w:tcPr>
            <w:tcW w:w="9356" w:type="dxa"/>
            <w:shd w:val="clear" w:color="auto" w:fill="BDD6EE" w:themeFill="accent1" w:themeFillTint="66"/>
          </w:tcPr>
          <w:p w14:paraId="7931338B" w14:textId="43CA0FF2" w:rsidR="00D9778E" w:rsidRPr="007A180D" w:rsidRDefault="00A53E2F" w:rsidP="00AC261A">
            <w:pPr>
              <w:widowControl w:val="0"/>
              <w:tabs>
                <w:tab w:val="left" w:pos="1383"/>
              </w:tabs>
              <w:autoSpaceDE w:val="0"/>
              <w:autoSpaceDN w:val="0"/>
              <w:rPr>
                <w:rFonts w:asciiTheme="minorHAnsi" w:hAnsiTheme="minorHAnsi" w:cstheme="minorHAnsi"/>
                <w:b/>
                <w:bCs/>
                <w:sz w:val="20"/>
                <w:szCs w:val="20"/>
              </w:rPr>
            </w:pPr>
            <w:r w:rsidRPr="007A180D">
              <w:rPr>
                <w:rFonts w:asciiTheme="minorHAnsi" w:hAnsiTheme="minorHAnsi" w:cstheme="minorHAnsi"/>
                <w:b/>
                <w:bCs/>
                <w:color w:val="000000"/>
                <w:sz w:val="20"/>
                <w:szCs w:val="20"/>
              </w:rPr>
              <w:t>Laringofaringeal Reflü Hastalığı</w:t>
            </w:r>
          </w:p>
        </w:tc>
      </w:tr>
      <w:tr w:rsidR="00D9778E" w:rsidRPr="007A180D" w14:paraId="5181C7FF" w14:textId="77777777" w:rsidTr="00AC261A">
        <w:tc>
          <w:tcPr>
            <w:tcW w:w="9356" w:type="dxa"/>
          </w:tcPr>
          <w:p w14:paraId="25D2DB76"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Laringofaringeal</w:t>
            </w:r>
            <w:proofErr w:type="gramEnd"/>
            <w:r w:rsidRPr="007A180D">
              <w:rPr>
                <w:rFonts w:asciiTheme="minorHAnsi" w:hAnsiTheme="minorHAnsi" w:cstheme="minorHAnsi"/>
                <w:sz w:val="20"/>
                <w:szCs w:val="20"/>
              </w:rPr>
              <w:t xml:space="preserve"> reflünün temel klinik bulgularını açıklayabilir.</w:t>
            </w:r>
          </w:p>
          <w:p w14:paraId="253A0474"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Kronik</w:t>
            </w:r>
            <w:proofErr w:type="gramEnd"/>
            <w:r w:rsidRPr="007A180D">
              <w:rPr>
                <w:rFonts w:asciiTheme="minorHAnsi" w:hAnsiTheme="minorHAnsi" w:cstheme="minorHAnsi"/>
                <w:sz w:val="20"/>
                <w:szCs w:val="20"/>
              </w:rPr>
              <w:t xml:space="preserve"> boğaz temizleme ihtiyacı, globus hissi ve kronik ses kısıklığı gibi semptomları değerlendirebilir.</w:t>
            </w:r>
          </w:p>
          <w:p w14:paraId="3DC98DAA"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Ayırıcı</w:t>
            </w:r>
            <w:proofErr w:type="gramEnd"/>
            <w:r w:rsidRPr="007A180D">
              <w:rPr>
                <w:rFonts w:asciiTheme="minorHAnsi" w:hAnsiTheme="minorHAnsi" w:cstheme="minorHAnsi"/>
                <w:sz w:val="20"/>
                <w:szCs w:val="20"/>
              </w:rPr>
              <w:t xml:space="preserve"> tanıda düşünülmesi gereken diğer KBB hastalıklarını sayabilir.</w:t>
            </w:r>
          </w:p>
          <w:p w14:paraId="463745E9" w14:textId="784C7D15" w:rsidR="00D9778E" w:rsidRPr="007A180D" w:rsidRDefault="00A53E2F" w:rsidP="00A53E2F">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Temel</w:t>
            </w:r>
            <w:proofErr w:type="gramEnd"/>
            <w:r w:rsidRPr="007A180D">
              <w:rPr>
                <w:rFonts w:asciiTheme="minorHAnsi" w:hAnsiTheme="minorHAnsi" w:cstheme="minorHAnsi"/>
                <w:sz w:val="20"/>
                <w:szCs w:val="20"/>
              </w:rPr>
              <w:t xml:space="preserve"> tedavi prensiplerini açıklayabilir.</w:t>
            </w:r>
          </w:p>
        </w:tc>
      </w:tr>
    </w:tbl>
    <w:p w14:paraId="5B6E6B60"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pPr w:leftFromText="141" w:rightFromText="141" w:vertAnchor="text" w:horzAnchor="margin" w:tblpY="82"/>
        <w:tblW w:w="9351" w:type="dxa"/>
        <w:tblLook w:val="04A0" w:firstRow="1" w:lastRow="0" w:firstColumn="1" w:lastColumn="0" w:noHBand="0" w:noVBand="1"/>
      </w:tblPr>
      <w:tblGrid>
        <w:gridCol w:w="9351"/>
      </w:tblGrid>
      <w:tr w:rsidR="00D9778E" w:rsidRPr="007A180D" w14:paraId="24E4F34A" w14:textId="77777777" w:rsidTr="00714C65">
        <w:trPr>
          <w:trHeight w:val="426"/>
        </w:trPr>
        <w:tc>
          <w:tcPr>
            <w:tcW w:w="9351" w:type="dxa"/>
            <w:shd w:val="clear" w:color="auto" w:fill="BDD6EE" w:themeFill="accent1" w:themeFillTint="66"/>
          </w:tcPr>
          <w:p w14:paraId="361A2AB3" w14:textId="0EA6425C" w:rsidR="00D9778E" w:rsidRPr="007A180D" w:rsidRDefault="002767E9" w:rsidP="00AC261A">
            <w:pPr>
              <w:widowControl w:val="0"/>
              <w:tabs>
                <w:tab w:val="left" w:pos="1383"/>
              </w:tabs>
              <w:autoSpaceDE w:val="0"/>
              <w:autoSpaceDN w:val="0"/>
              <w:rPr>
                <w:rFonts w:asciiTheme="minorHAnsi" w:hAnsiTheme="minorHAnsi" w:cstheme="minorHAnsi"/>
                <w:b/>
                <w:bCs/>
                <w:sz w:val="20"/>
                <w:szCs w:val="20"/>
              </w:rPr>
            </w:pPr>
            <w:bookmarkStart w:id="11" w:name="_Hlk82012184"/>
            <w:r w:rsidRPr="007A180D">
              <w:rPr>
                <w:rFonts w:asciiTheme="minorHAnsi" w:hAnsiTheme="minorHAnsi" w:cstheme="minorHAnsi"/>
                <w:b/>
                <w:bCs/>
                <w:sz w:val="20"/>
                <w:szCs w:val="20"/>
              </w:rPr>
              <w:t>Fasiyal sinir fizyolojisi ve hastalıkları</w:t>
            </w:r>
          </w:p>
        </w:tc>
      </w:tr>
      <w:tr w:rsidR="00D9778E" w:rsidRPr="007A180D" w14:paraId="2766C4DB" w14:textId="77777777" w:rsidTr="00714C65">
        <w:tc>
          <w:tcPr>
            <w:tcW w:w="9351" w:type="dxa"/>
          </w:tcPr>
          <w:p w14:paraId="31A263D3"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Fasiyal</w:t>
            </w:r>
            <w:proofErr w:type="gramEnd"/>
            <w:r w:rsidRPr="007A180D">
              <w:rPr>
                <w:rFonts w:asciiTheme="minorHAnsi" w:hAnsiTheme="minorHAnsi" w:cstheme="minorHAnsi"/>
                <w:sz w:val="20"/>
                <w:szCs w:val="20"/>
              </w:rPr>
              <w:t xml:space="preserve"> sinirin temel fonksiyonlarını açıklayabilir.</w:t>
            </w:r>
          </w:p>
          <w:p w14:paraId="3DDC65C0"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Fasiyal</w:t>
            </w:r>
            <w:proofErr w:type="gramEnd"/>
            <w:r w:rsidRPr="007A180D">
              <w:rPr>
                <w:rFonts w:asciiTheme="minorHAnsi" w:hAnsiTheme="minorHAnsi" w:cstheme="minorHAnsi"/>
                <w:sz w:val="20"/>
                <w:szCs w:val="20"/>
              </w:rPr>
              <w:t xml:space="preserve"> paraliziyi klinik olarak değerlendirebilir.</w:t>
            </w:r>
          </w:p>
          <w:p w14:paraId="4B385742"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Santral</w:t>
            </w:r>
            <w:proofErr w:type="gramEnd"/>
            <w:r w:rsidRPr="007A180D">
              <w:rPr>
                <w:rFonts w:asciiTheme="minorHAnsi" w:hAnsiTheme="minorHAnsi" w:cstheme="minorHAnsi"/>
                <w:sz w:val="20"/>
                <w:szCs w:val="20"/>
              </w:rPr>
              <w:t xml:space="preserve"> ve periferik fasiyal paralizi arasındaki temel farkları açıklayabilir.</w:t>
            </w:r>
          </w:p>
          <w:p w14:paraId="4B785704"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değerlendirme gerektiren durumları belirleyebilir.</w:t>
            </w:r>
          </w:p>
          <w:p w14:paraId="0D2D8C29" w14:textId="62AF1EB3" w:rsidR="00D9778E" w:rsidRPr="007A180D" w:rsidRDefault="00A53E2F" w:rsidP="00A53E2F">
            <w:pPr>
              <w:widowControl w:val="0"/>
              <w:autoSpaceDE w:val="0"/>
              <w:autoSpaceDN w:val="0"/>
              <w:ind w:right="3933"/>
              <w:jc w:val="both"/>
              <w:rPr>
                <w:rFonts w:asciiTheme="minorHAnsi" w:hAnsiTheme="minorHAnsi" w:cstheme="minorHAnsi"/>
                <w:sz w:val="20"/>
                <w:szCs w:val="20"/>
              </w:rPr>
            </w:pPr>
            <w:proofErr w:type="gramStart"/>
            <w:r w:rsidRPr="007A180D">
              <w:rPr>
                <w:rFonts w:asciiTheme="minorHAnsi" w:hAnsiTheme="minorHAnsi" w:cstheme="minorHAnsi"/>
                <w:sz w:val="20"/>
                <w:szCs w:val="20"/>
              </w:rPr>
              <w:t>  Tedavi</w:t>
            </w:r>
            <w:proofErr w:type="gramEnd"/>
            <w:r w:rsidRPr="007A180D">
              <w:rPr>
                <w:rFonts w:asciiTheme="minorHAnsi" w:hAnsiTheme="minorHAnsi" w:cstheme="minorHAnsi"/>
                <w:sz w:val="20"/>
                <w:szCs w:val="20"/>
              </w:rPr>
              <w:t xml:space="preserve"> ve sevk gerektiren durumları tanıyabilir.</w:t>
            </w:r>
          </w:p>
        </w:tc>
      </w:tr>
      <w:bookmarkEnd w:id="11"/>
    </w:tbl>
    <w:p w14:paraId="4B064E69"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pPr w:leftFromText="141" w:rightFromText="141" w:vertAnchor="text" w:horzAnchor="margin" w:tblpY="-15"/>
        <w:tblW w:w="9351" w:type="dxa"/>
        <w:tblLook w:val="04A0" w:firstRow="1" w:lastRow="0" w:firstColumn="1" w:lastColumn="0" w:noHBand="0" w:noVBand="1"/>
      </w:tblPr>
      <w:tblGrid>
        <w:gridCol w:w="9351"/>
      </w:tblGrid>
      <w:tr w:rsidR="006B1077" w:rsidRPr="007A180D" w14:paraId="16F77395" w14:textId="77777777" w:rsidTr="00F64F62">
        <w:trPr>
          <w:trHeight w:val="426"/>
        </w:trPr>
        <w:tc>
          <w:tcPr>
            <w:tcW w:w="9351" w:type="dxa"/>
            <w:shd w:val="clear" w:color="auto" w:fill="BDD6EE" w:themeFill="accent1" w:themeFillTint="66"/>
          </w:tcPr>
          <w:p w14:paraId="54889636" w14:textId="1B4C7D7E" w:rsidR="006B1077" w:rsidRPr="007A180D" w:rsidRDefault="006B1077" w:rsidP="00F64F62">
            <w:pPr>
              <w:widowControl w:val="0"/>
              <w:tabs>
                <w:tab w:val="left" w:pos="1383"/>
              </w:tabs>
              <w:autoSpaceDE w:val="0"/>
              <w:autoSpaceDN w:val="0"/>
              <w:ind w:left="109"/>
              <w:rPr>
                <w:rFonts w:asciiTheme="minorHAnsi" w:hAnsiTheme="minorHAnsi" w:cstheme="minorHAnsi"/>
                <w:b/>
                <w:bCs/>
                <w:sz w:val="20"/>
                <w:szCs w:val="20"/>
              </w:rPr>
            </w:pPr>
            <w:r w:rsidRPr="007A180D">
              <w:rPr>
                <w:rFonts w:asciiTheme="minorHAnsi" w:hAnsiTheme="minorHAnsi" w:cstheme="minorHAnsi"/>
                <w:b/>
                <w:bCs/>
                <w:color w:val="000000"/>
                <w:sz w:val="20"/>
                <w:szCs w:val="20"/>
              </w:rPr>
              <w:lastRenderedPageBreak/>
              <w:t>Denge Fizyolojisi, Vertigo ve Vestibüler Sistem</w:t>
            </w:r>
          </w:p>
        </w:tc>
      </w:tr>
      <w:tr w:rsidR="006B1077" w:rsidRPr="007A180D" w14:paraId="2F8273A5" w14:textId="77777777" w:rsidTr="00F64F62">
        <w:tc>
          <w:tcPr>
            <w:tcW w:w="9351" w:type="dxa"/>
          </w:tcPr>
          <w:p w14:paraId="2E19C610" w14:textId="77777777" w:rsidR="006B1077" w:rsidRPr="007A180D" w:rsidRDefault="006B1077" w:rsidP="00F64F62">
            <w:pPr>
              <w:rPr>
                <w:rFonts w:asciiTheme="minorHAnsi" w:hAnsiTheme="minorHAnsi" w:cstheme="minorHAnsi"/>
                <w:sz w:val="20"/>
                <w:szCs w:val="20"/>
              </w:rPr>
            </w:pPr>
            <w:proofErr w:type="gramStart"/>
            <w:r w:rsidRPr="007A180D">
              <w:rPr>
                <w:rFonts w:asciiTheme="minorHAnsi" w:hAnsiTheme="minorHAnsi" w:cstheme="minorHAnsi"/>
                <w:sz w:val="20"/>
                <w:szCs w:val="20"/>
              </w:rPr>
              <w:t>  Vestibüler</w:t>
            </w:r>
            <w:proofErr w:type="gramEnd"/>
            <w:r w:rsidRPr="007A180D">
              <w:rPr>
                <w:rFonts w:asciiTheme="minorHAnsi" w:hAnsiTheme="minorHAnsi" w:cstheme="minorHAnsi"/>
                <w:sz w:val="20"/>
                <w:szCs w:val="20"/>
              </w:rPr>
              <w:t xml:space="preserve"> sistemin temel işlevlerini açıklayabilir.</w:t>
            </w:r>
          </w:p>
          <w:p w14:paraId="2DD030BA" w14:textId="77777777" w:rsidR="006B1077" w:rsidRPr="007A180D" w:rsidRDefault="006B1077" w:rsidP="00F64F62">
            <w:pPr>
              <w:rPr>
                <w:rFonts w:asciiTheme="minorHAnsi" w:hAnsiTheme="minorHAnsi" w:cstheme="minorHAnsi"/>
                <w:sz w:val="20"/>
                <w:szCs w:val="20"/>
              </w:rPr>
            </w:pPr>
            <w:proofErr w:type="gramStart"/>
            <w:r w:rsidRPr="007A180D">
              <w:rPr>
                <w:rFonts w:asciiTheme="minorHAnsi" w:hAnsiTheme="minorHAnsi" w:cstheme="minorHAnsi"/>
                <w:sz w:val="20"/>
                <w:szCs w:val="20"/>
              </w:rPr>
              <w:t>  Baş</w:t>
            </w:r>
            <w:proofErr w:type="gramEnd"/>
            <w:r w:rsidRPr="007A180D">
              <w:rPr>
                <w:rFonts w:asciiTheme="minorHAnsi" w:hAnsiTheme="minorHAnsi" w:cstheme="minorHAnsi"/>
                <w:sz w:val="20"/>
                <w:szCs w:val="20"/>
              </w:rPr>
              <w:t xml:space="preserve"> dönmesi yakınması olan hastayı değerlendirebilir.</w:t>
            </w:r>
          </w:p>
          <w:p w14:paraId="26EA0C0A" w14:textId="77777777" w:rsidR="006B1077" w:rsidRPr="007A180D" w:rsidRDefault="006B1077" w:rsidP="00F64F62">
            <w:pPr>
              <w:rPr>
                <w:rFonts w:asciiTheme="minorHAnsi" w:hAnsiTheme="minorHAnsi" w:cstheme="minorHAnsi"/>
                <w:sz w:val="20"/>
                <w:szCs w:val="20"/>
              </w:rPr>
            </w:pPr>
            <w:proofErr w:type="gramStart"/>
            <w:r w:rsidRPr="007A180D">
              <w:rPr>
                <w:rFonts w:asciiTheme="minorHAnsi" w:hAnsiTheme="minorHAnsi" w:cstheme="minorHAnsi"/>
                <w:sz w:val="20"/>
                <w:szCs w:val="20"/>
              </w:rPr>
              <w:t>  Periferik</w:t>
            </w:r>
            <w:proofErr w:type="gramEnd"/>
            <w:r w:rsidRPr="007A180D">
              <w:rPr>
                <w:rFonts w:asciiTheme="minorHAnsi" w:hAnsiTheme="minorHAnsi" w:cstheme="minorHAnsi"/>
                <w:sz w:val="20"/>
                <w:szCs w:val="20"/>
              </w:rPr>
              <w:t xml:space="preserve"> ve santral vertigo ayrımında kullanılabilecek klinik bulguları tanıyabilir.</w:t>
            </w:r>
          </w:p>
          <w:p w14:paraId="7BDCA582" w14:textId="77777777" w:rsidR="006B1077" w:rsidRPr="007A180D" w:rsidRDefault="006B1077" w:rsidP="00F64F62">
            <w:pPr>
              <w:rPr>
                <w:rFonts w:asciiTheme="minorHAnsi" w:hAnsiTheme="minorHAnsi" w:cstheme="minorHAnsi"/>
                <w:sz w:val="20"/>
                <w:szCs w:val="20"/>
              </w:rPr>
            </w:pPr>
            <w:proofErr w:type="gramStart"/>
            <w:r w:rsidRPr="007A180D">
              <w:rPr>
                <w:rFonts w:asciiTheme="minorHAnsi" w:hAnsiTheme="minorHAnsi" w:cstheme="minorHAnsi"/>
                <w:sz w:val="20"/>
                <w:szCs w:val="20"/>
              </w:rPr>
              <w:t>  Benign</w:t>
            </w:r>
            <w:proofErr w:type="gramEnd"/>
            <w:r w:rsidRPr="007A180D">
              <w:rPr>
                <w:rFonts w:asciiTheme="minorHAnsi" w:hAnsiTheme="minorHAnsi" w:cstheme="minorHAnsi"/>
                <w:sz w:val="20"/>
                <w:szCs w:val="20"/>
              </w:rPr>
              <w:t xml:space="preserve"> paroksismal pozisyonel vertigodan (BPPV) şüphelenebilir.</w:t>
            </w:r>
          </w:p>
          <w:p w14:paraId="5AC6702D" w14:textId="77777777" w:rsidR="006B1077" w:rsidRPr="007A180D" w:rsidRDefault="006B1077" w:rsidP="00F64F62">
            <w:pPr>
              <w:rPr>
                <w:rFonts w:asciiTheme="minorHAnsi" w:hAnsiTheme="minorHAnsi" w:cstheme="minorHAnsi"/>
                <w:sz w:val="20"/>
                <w:szCs w:val="20"/>
              </w:rPr>
            </w:pPr>
            <w:proofErr w:type="gramStart"/>
            <w:r w:rsidRPr="007A180D">
              <w:rPr>
                <w:rFonts w:asciiTheme="minorHAnsi" w:hAnsiTheme="minorHAnsi" w:cstheme="minorHAnsi"/>
                <w:sz w:val="20"/>
                <w:szCs w:val="20"/>
              </w:rPr>
              <w:t>  Dix</w:t>
            </w:r>
            <w:proofErr w:type="gramEnd"/>
            <w:r w:rsidRPr="007A180D">
              <w:rPr>
                <w:rFonts w:asciiTheme="minorHAnsi" w:hAnsiTheme="minorHAnsi" w:cstheme="minorHAnsi"/>
                <w:sz w:val="20"/>
                <w:szCs w:val="20"/>
              </w:rPr>
              <w:t>-Hallpike testinin amacını açıklayabilir.</w:t>
            </w:r>
          </w:p>
          <w:p w14:paraId="09CA433F" w14:textId="77777777" w:rsidR="006B1077" w:rsidRPr="007A180D" w:rsidRDefault="006B1077" w:rsidP="00F64F62">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Vestibüler</w:t>
            </w:r>
            <w:proofErr w:type="gramEnd"/>
            <w:r w:rsidRPr="007A180D">
              <w:rPr>
                <w:rFonts w:asciiTheme="minorHAnsi" w:hAnsiTheme="minorHAnsi" w:cstheme="minorHAnsi"/>
                <w:sz w:val="20"/>
                <w:szCs w:val="20"/>
              </w:rPr>
              <w:t xml:space="preserve"> değerlendirme gerektiren hastaları belirleyebilir.</w:t>
            </w:r>
          </w:p>
        </w:tc>
      </w:tr>
      <w:tr w:rsidR="006B1077" w:rsidRPr="007A180D" w14:paraId="75697727" w14:textId="77777777" w:rsidTr="00F64F62">
        <w:trPr>
          <w:trHeight w:val="426"/>
        </w:trPr>
        <w:tc>
          <w:tcPr>
            <w:tcW w:w="9351" w:type="dxa"/>
            <w:shd w:val="clear" w:color="auto" w:fill="BDD6EE" w:themeFill="accent1" w:themeFillTint="66"/>
          </w:tcPr>
          <w:p w14:paraId="3A9B5DC7" w14:textId="60771BD8" w:rsidR="006B1077" w:rsidRPr="007A180D" w:rsidRDefault="006B1077" w:rsidP="00F64F62">
            <w:pPr>
              <w:widowControl w:val="0"/>
              <w:tabs>
                <w:tab w:val="left" w:pos="1383"/>
              </w:tabs>
              <w:autoSpaceDE w:val="0"/>
              <w:autoSpaceDN w:val="0"/>
              <w:ind w:left="109"/>
              <w:rPr>
                <w:rFonts w:asciiTheme="minorHAnsi" w:hAnsiTheme="minorHAnsi" w:cstheme="minorHAnsi"/>
                <w:b/>
                <w:bCs/>
                <w:sz w:val="20"/>
                <w:szCs w:val="20"/>
              </w:rPr>
            </w:pPr>
            <w:r w:rsidRPr="007A180D">
              <w:rPr>
                <w:rFonts w:asciiTheme="minorHAnsi" w:hAnsiTheme="minorHAnsi" w:cstheme="minorHAnsi"/>
                <w:b/>
                <w:bCs/>
                <w:color w:val="000000"/>
                <w:sz w:val="20"/>
                <w:szCs w:val="20"/>
              </w:rPr>
              <w:t>Otoskleroz</w:t>
            </w:r>
          </w:p>
        </w:tc>
      </w:tr>
      <w:tr w:rsidR="006B1077" w:rsidRPr="007A180D" w14:paraId="3E84731C" w14:textId="77777777" w:rsidTr="00F64F62">
        <w:tc>
          <w:tcPr>
            <w:tcW w:w="9351" w:type="dxa"/>
          </w:tcPr>
          <w:p w14:paraId="701936D9"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Otosklerozun</w:t>
            </w:r>
            <w:proofErr w:type="gramEnd"/>
            <w:r w:rsidRPr="007A180D">
              <w:rPr>
                <w:rFonts w:asciiTheme="minorHAnsi" w:hAnsiTheme="minorHAnsi" w:cstheme="minorHAnsi"/>
                <w:sz w:val="20"/>
                <w:szCs w:val="20"/>
              </w:rPr>
              <w:t xml:space="preserve"> temel klinik özelliklerini açıklayabilir.</w:t>
            </w:r>
          </w:p>
          <w:p w14:paraId="125A14E0"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İletim</w:t>
            </w:r>
            <w:proofErr w:type="gramEnd"/>
            <w:r w:rsidRPr="007A180D">
              <w:rPr>
                <w:rFonts w:asciiTheme="minorHAnsi" w:hAnsiTheme="minorHAnsi" w:cstheme="minorHAnsi"/>
                <w:sz w:val="20"/>
                <w:szCs w:val="20"/>
              </w:rPr>
              <w:t xml:space="preserve"> tipi işitme kaybı ile ilişkisini açıklayabilir.</w:t>
            </w:r>
          </w:p>
          <w:p w14:paraId="24DF9A89"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Otosklerozdan</w:t>
            </w:r>
            <w:proofErr w:type="gramEnd"/>
            <w:r w:rsidRPr="007A180D">
              <w:rPr>
                <w:rFonts w:asciiTheme="minorHAnsi" w:hAnsiTheme="minorHAnsi" w:cstheme="minorHAnsi"/>
                <w:sz w:val="20"/>
                <w:szCs w:val="20"/>
              </w:rPr>
              <w:t xml:space="preserve"> şüphelenebileceği klinik durumları tanıyabilir.</w:t>
            </w:r>
          </w:p>
          <w:p w14:paraId="46C63FA5" w14:textId="31384659" w:rsidR="006B1077" w:rsidRPr="007A180D" w:rsidRDefault="006B1077" w:rsidP="006B1077">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İleri</w:t>
            </w:r>
            <w:proofErr w:type="gramEnd"/>
            <w:r w:rsidRPr="007A180D">
              <w:rPr>
                <w:rFonts w:asciiTheme="minorHAnsi" w:hAnsiTheme="minorHAnsi" w:cstheme="minorHAnsi"/>
                <w:sz w:val="20"/>
                <w:szCs w:val="20"/>
              </w:rPr>
              <w:t xml:space="preserve"> değerlendirme gerektiren hastaları belirleyebilir.</w:t>
            </w:r>
          </w:p>
        </w:tc>
      </w:tr>
    </w:tbl>
    <w:p w14:paraId="3866A304" w14:textId="1DA78326" w:rsidR="006B1077" w:rsidRPr="007A180D" w:rsidRDefault="00AD1D3C" w:rsidP="00D9778E">
      <w:pPr>
        <w:widowControl w:val="0"/>
        <w:autoSpaceDE w:val="0"/>
        <w:autoSpaceDN w:val="0"/>
        <w:rPr>
          <w:rFonts w:asciiTheme="minorHAnsi" w:hAnsiTheme="minorHAnsi" w:cstheme="minorHAnsi"/>
          <w:sz w:val="20"/>
          <w:szCs w:val="20"/>
        </w:rPr>
      </w:pPr>
      <w:r w:rsidRPr="007A180D">
        <w:rPr>
          <w:rFonts w:asciiTheme="minorHAnsi" w:hAnsiTheme="minorHAnsi" w:cstheme="minorHAnsi"/>
          <w:sz w:val="20"/>
          <w:szCs w:val="20"/>
        </w:rPr>
        <w:t xml:space="preserve"> </w:t>
      </w:r>
    </w:p>
    <w:tbl>
      <w:tblPr>
        <w:tblStyle w:val="TabloKlavuzu2"/>
        <w:tblpPr w:leftFromText="141" w:rightFromText="141" w:vertAnchor="text" w:horzAnchor="margin" w:tblpY="-15"/>
        <w:tblW w:w="9351" w:type="dxa"/>
        <w:tblLook w:val="04A0" w:firstRow="1" w:lastRow="0" w:firstColumn="1" w:lastColumn="0" w:noHBand="0" w:noVBand="1"/>
      </w:tblPr>
      <w:tblGrid>
        <w:gridCol w:w="9351"/>
      </w:tblGrid>
      <w:tr w:rsidR="00D9778E" w:rsidRPr="007A180D" w14:paraId="7358DE6F" w14:textId="77777777" w:rsidTr="00714C65">
        <w:trPr>
          <w:trHeight w:val="426"/>
        </w:trPr>
        <w:tc>
          <w:tcPr>
            <w:tcW w:w="9351" w:type="dxa"/>
            <w:shd w:val="clear" w:color="auto" w:fill="BDD6EE" w:themeFill="accent1" w:themeFillTint="66"/>
          </w:tcPr>
          <w:p w14:paraId="4BFAE610" w14:textId="54741BD6" w:rsidR="00D9778E" w:rsidRPr="007A180D" w:rsidRDefault="006B1077" w:rsidP="00D9778E">
            <w:pPr>
              <w:widowControl w:val="0"/>
              <w:tabs>
                <w:tab w:val="left" w:pos="1383"/>
              </w:tabs>
              <w:autoSpaceDE w:val="0"/>
              <w:autoSpaceDN w:val="0"/>
              <w:ind w:left="109"/>
              <w:rPr>
                <w:rFonts w:asciiTheme="minorHAnsi" w:hAnsiTheme="minorHAnsi" w:cstheme="minorHAnsi"/>
                <w:b/>
                <w:bCs/>
                <w:sz w:val="20"/>
                <w:szCs w:val="20"/>
              </w:rPr>
            </w:pPr>
            <w:r w:rsidRPr="007A180D">
              <w:rPr>
                <w:rFonts w:asciiTheme="minorHAnsi" w:hAnsiTheme="minorHAnsi" w:cstheme="minorHAnsi"/>
                <w:b/>
                <w:bCs/>
                <w:color w:val="000000"/>
                <w:sz w:val="20"/>
                <w:szCs w:val="20"/>
              </w:rPr>
              <w:t>Ani İşitme Kaybı</w:t>
            </w:r>
          </w:p>
        </w:tc>
      </w:tr>
      <w:tr w:rsidR="00D9778E" w:rsidRPr="007A180D" w14:paraId="41C39EE4" w14:textId="77777777" w:rsidTr="00714C65">
        <w:tc>
          <w:tcPr>
            <w:tcW w:w="9351" w:type="dxa"/>
          </w:tcPr>
          <w:p w14:paraId="4BB48A2D"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Ani</w:t>
            </w:r>
            <w:proofErr w:type="gramEnd"/>
            <w:r w:rsidRPr="007A180D">
              <w:rPr>
                <w:rFonts w:asciiTheme="minorHAnsi" w:hAnsiTheme="minorHAnsi" w:cstheme="minorHAnsi"/>
                <w:sz w:val="20"/>
                <w:szCs w:val="20"/>
              </w:rPr>
              <w:t xml:space="preserve"> işitme kaybını KBB acili olarak tanıyabilir.</w:t>
            </w:r>
          </w:p>
          <w:p w14:paraId="6825B278"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Ani</w:t>
            </w:r>
            <w:proofErr w:type="gramEnd"/>
            <w:r w:rsidRPr="007A180D">
              <w:rPr>
                <w:rFonts w:asciiTheme="minorHAnsi" w:hAnsiTheme="minorHAnsi" w:cstheme="minorHAnsi"/>
                <w:sz w:val="20"/>
                <w:szCs w:val="20"/>
              </w:rPr>
              <w:t xml:space="preserve"> işitme kaybının klinik özelliklerini açıklayabilir.</w:t>
            </w:r>
          </w:p>
          <w:p w14:paraId="093C826F" w14:textId="77777777" w:rsidR="006B1077" w:rsidRPr="007A180D" w:rsidRDefault="006B1077" w:rsidP="006B1077">
            <w:pPr>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değerlendirme ve tedavi gerektiren durumları belirleyebilir.</w:t>
            </w:r>
          </w:p>
          <w:p w14:paraId="6C2E280E" w14:textId="716491D2" w:rsidR="00D9778E" w:rsidRPr="007A180D" w:rsidRDefault="006B1077" w:rsidP="006B1077">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Hastanın</w:t>
            </w:r>
            <w:proofErr w:type="gramEnd"/>
            <w:r w:rsidRPr="007A180D">
              <w:rPr>
                <w:rFonts w:asciiTheme="minorHAnsi" w:hAnsiTheme="minorHAnsi" w:cstheme="minorHAnsi"/>
                <w:sz w:val="20"/>
                <w:szCs w:val="20"/>
              </w:rPr>
              <w:t xml:space="preserve"> gecikmeden uygun merkeze yönlendirilmesinin önemini açıklayabilir.</w:t>
            </w:r>
          </w:p>
        </w:tc>
      </w:tr>
    </w:tbl>
    <w:p w14:paraId="65ED7558"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pPr w:leftFromText="141" w:rightFromText="141" w:vertAnchor="text" w:horzAnchor="margin" w:tblpY="-34"/>
        <w:tblW w:w="9351" w:type="dxa"/>
        <w:tblLook w:val="04A0" w:firstRow="1" w:lastRow="0" w:firstColumn="1" w:lastColumn="0" w:noHBand="0" w:noVBand="1"/>
      </w:tblPr>
      <w:tblGrid>
        <w:gridCol w:w="9351"/>
      </w:tblGrid>
      <w:tr w:rsidR="00D9778E" w:rsidRPr="007A180D" w14:paraId="74612681" w14:textId="77777777" w:rsidTr="00714C65">
        <w:trPr>
          <w:trHeight w:val="426"/>
        </w:trPr>
        <w:tc>
          <w:tcPr>
            <w:tcW w:w="9351" w:type="dxa"/>
            <w:shd w:val="clear" w:color="auto" w:fill="BDD6EE" w:themeFill="accent1" w:themeFillTint="66"/>
          </w:tcPr>
          <w:p w14:paraId="61BB9572" w14:textId="055CCFF1" w:rsidR="00D9778E" w:rsidRPr="007A180D" w:rsidRDefault="00A156FB" w:rsidP="00B5256D">
            <w:pPr>
              <w:pStyle w:val="Balk1"/>
              <w:spacing w:before="0"/>
              <w:rPr>
                <w:rFonts w:asciiTheme="minorHAnsi" w:hAnsiTheme="minorHAnsi" w:cstheme="minorHAnsi"/>
                <w:color w:val="000000"/>
                <w:sz w:val="20"/>
                <w:szCs w:val="20"/>
              </w:rPr>
            </w:pPr>
            <w:r w:rsidRPr="007A180D">
              <w:rPr>
                <w:rFonts w:asciiTheme="minorHAnsi" w:hAnsiTheme="minorHAnsi" w:cstheme="minorHAnsi"/>
                <w:color w:val="000000"/>
                <w:sz w:val="20"/>
                <w:szCs w:val="20"/>
              </w:rPr>
              <w:t>Burun Muayenesi, Burnun Yapısal Bozuklukları ve Diğer Hastalıkları(Konjenital Hastalıklar, Nazal Travma ve Yabancı Cisimler, Septal Deviasyon)</w:t>
            </w:r>
          </w:p>
        </w:tc>
      </w:tr>
      <w:tr w:rsidR="00D9778E" w:rsidRPr="007A180D" w14:paraId="7245AC98" w14:textId="77777777" w:rsidTr="00714C65">
        <w:tc>
          <w:tcPr>
            <w:tcW w:w="9351" w:type="dxa"/>
          </w:tcPr>
          <w:p w14:paraId="208A1AF7"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Temel</w:t>
            </w:r>
            <w:proofErr w:type="gramEnd"/>
            <w:r w:rsidRPr="007A180D">
              <w:rPr>
                <w:rFonts w:asciiTheme="minorHAnsi" w:hAnsiTheme="minorHAnsi" w:cstheme="minorHAnsi"/>
                <w:sz w:val="20"/>
                <w:szCs w:val="20"/>
              </w:rPr>
              <w:t xml:space="preserve"> burun muayenesini yapabilir.</w:t>
            </w:r>
          </w:p>
          <w:p w14:paraId="6D39412E"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Nazal</w:t>
            </w:r>
            <w:proofErr w:type="gramEnd"/>
            <w:r w:rsidRPr="007A180D">
              <w:rPr>
                <w:rFonts w:asciiTheme="minorHAnsi" w:hAnsiTheme="minorHAnsi" w:cstheme="minorHAnsi"/>
                <w:sz w:val="20"/>
                <w:szCs w:val="20"/>
              </w:rPr>
              <w:t xml:space="preserve"> obstrüksiyona neden olan yapısal patolojileri tanıyabilir.</w:t>
            </w:r>
          </w:p>
          <w:p w14:paraId="48867E8B"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Septal</w:t>
            </w:r>
            <w:proofErr w:type="gramEnd"/>
            <w:r w:rsidRPr="007A180D">
              <w:rPr>
                <w:rFonts w:asciiTheme="minorHAnsi" w:hAnsiTheme="minorHAnsi" w:cstheme="minorHAnsi"/>
                <w:sz w:val="20"/>
                <w:szCs w:val="20"/>
              </w:rPr>
              <w:t xml:space="preserve"> deviasyonun klinik sonuçlarını açıklayabilir.</w:t>
            </w:r>
          </w:p>
          <w:p w14:paraId="6AB165A6"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Nazal</w:t>
            </w:r>
            <w:proofErr w:type="gramEnd"/>
            <w:r w:rsidRPr="007A180D">
              <w:rPr>
                <w:rFonts w:asciiTheme="minorHAnsi" w:hAnsiTheme="minorHAnsi" w:cstheme="minorHAnsi"/>
                <w:sz w:val="20"/>
                <w:szCs w:val="20"/>
              </w:rPr>
              <w:t xml:space="preserve"> travmalı hastayı değerlendirebilir.</w:t>
            </w:r>
          </w:p>
          <w:p w14:paraId="32957243" w14:textId="77777777" w:rsidR="00A156FB" w:rsidRPr="007A180D" w:rsidRDefault="00A156FB" w:rsidP="00A156FB">
            <w:pPr>
              <w:rPr>
                <w:rFonts w:asciiTheme="minorHAnsi" w:hAnsiTheme="minorHAnsi" w:cstheme="minorHAnsi"/>
                <w:sz w:val="20"/>
                <w:szCs w:val="20"/>
              </w:rPr>
            </w:pPr>
            <w:proofErr w:type="gramStart"/>
            <w:r w:rsidRPr="007A180D">
              <w:rPr>
                <w:rFonts w:asciiTheme="minorHAnsi" w:hAnsiTheme="minorHAnsi" w:cstheme="minorHAnsi"/>
                <w:sz w:val="20"/>
                <w:szCs w:val="20"/>
              </w:rPr>
              <w:t>  Nazal</w:t>
            </w:r>
            <w:proofErr w:type="gramEnd"/>
            <w:r w:rsidRPr="007A180D">
              <w:rPr>
                <w:rFonts w:asciiTheme="minorHAnsi" w:hAnsiTheme="minorHAnsi" w:cstheme="minorHAnsi"/>
                <w:sz w:val="20"/>
                <w:szCs w:val="20"/>
              </w:rPr>
              <w:t xml:space="preserve"> yabancı cisimlerden şüphelenebilir.</w:t>
            </w:r>
          </w:p>
          <w:p w14:paraId="109D0140" w14:textId="2A4D4FD4" w:rsidR="00D9778E" w:rsidRPr="007A180D" w:rsidRDefault="00A156FB" w:rsidP="00A156FB">
            <w:pPr>
              <w:widowControl w:val="0"/>
              <w:autoSpaceDE w:val="0"/>
              <w:autoSpaceDN w:val="0"/>
              <w:jc w:val="both"/>
              <w:rPr>
                <w:rFonts w:asciiTheme="minorHAnsi" w:hAnsiTheme="minorHAnsi" w:cstheme="minorHAnsi"/>
                <w:sz w:val="20"/>
                <w:szCs w:val="20"/>
              </w:rPr>
            </w:pPr>
            <w:proofErr w:type="gramStart"/>
            <w:r w:rsidRPr="007A180D">
              <w:rPr>
                <w:rFonts w:asciiTheme="minorHAnsi" w:hAnsiTheme="minorHAnsi" w:cstheme="minorHAnsi"/>
                <w:sz w:val="20"/>
                <w:szCs w:val="20"/>
              </w:rPr>
              <w:t>  Acil</w:t>
            </w:r>
            <w:proofErr w:type="gramEnd"/>
            <w:r w:rsidRPr="007A180D">
              <w:rPr>
                <w:rFonts w:asciiTheme="minorHAnsi" w:hAnsiTheme="minorHAnsi" w:cstheme="minorHAnsi"/>
                <w:sz w:val="20"/>
                <w:szCs w:val="20"/>
              </w:rPr>
              <w:t xml:space="preserve"> müdahale veya sevk gerektiren durumları belirleyebilir.</w:t>
            </w:r>
          </w:p>
        </w:tc>
      </w:tr>
    </w:tbl>
    <w:p w14:paraId="75FB33D5" w14:textId="77777777" w:rsidR="00D9778E" w:rsidRPr="007A180D" w:rsidRDefault="00D9778E" w:rsidP="00D9778E">
      <w:pPr>
        <w:widowControl w:val="0"/>
        <w:autoSpaceDE w:val="0"/>
        <w:autoSpaceDN w:val="0"/>
        <w:rPr>
          <w:rFonts w:asciiTheme="minorHAnsi" w:hAnsiTheme="minorHAnsi" w:cstheme="minorHAnsi"/>
          <w:sz w:val="20"/>
          <w:szCs w:val="20"/>
        </w:rPr>
      </w:pPr>
    </w:p>
    <w:p w14:paraId="410072E2"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pPr w:leftFromText="141" w:rightFromText="141" w:vertAnchor="text" w:tblpY="-61"/>
        <w:tblW w:w="9351" w:type="dxa"/>
        <w:tblLook w:val="04A0" w:firstRow="1" w:lastRow="0" w:firstColumn="1" w:lastColumn="0" w:noHBand="0" w:noVBand="1"/>
      </w:tblPr>
      <w:tblGrid>
        <w:gridCol w:w="9351"/>
      </w:tblGrid>
      <w:tr w:rsidR="00D9778E" w:rsidRPr="007A180D" w14:paraId="530E0C4B" w14:textId="77777777" w:rsidTr="00714C65">
        <w:trPr>
          <w:trHeight w:val="426"/>
        </w:trPr>
        <w:tc>
          <w:tcPr>
            <w:tcW w:w="9351" w:type="dxa"/>
            <w:shd w:val="clear" w:color="auto" w:fill="BDD6EE" w:themeFill="accent1" w:themeFillTint="66"/>
          </w:tcPr>
          <w:p w14:paraId="49440F5C" w14:textId="003AC31F" w:rsidR="00D9778E" w:rsidRPr="007A180D" w:rsidRDefault="00A53E2F" w:rsidP="00AC261A">
            <w:pPr>
              <w:widowControl w:val="0"/>
              <w:tabs>
                <w:tab w:val="left" w:pos="1383"/>
              </w:tabs>
              <w:autoSpaceDE w:val="0"/>
              <w:autoSpaceDN w:val="0"/>
              <w:rPr>
                <w:rFonts w:asciiTheme="minorHAnsi" w:hAnsiTheme="minorHAnsi" w:cstheme="minorHAnsi"/>
                <w:b/>
                <w:bCs/>
                <w:sz w:val="20"/>
                <w:szCs w:val="20"/>
              </w:rPr>
            </w:pPr>
            <w:r w:rsidRPr="007A180D">
              <w:rPr>
                <w:rFonts w:asciiTheme="minorHAnsi" w:hAnsiTheme="minorHAnsi" w:cstheme="minorHAnsi"/>
                <w:b/>
                <w:bCs/>
                <w:color w:val="000000"/>
                <w:sz w:val="20"/>
                <w:szCs w:val="20"/>
              </w:rPr>
              <w:t>Baş-Boyun Muayenesi, Boyun Kitlelerine Yaklaşım ve Ayırıcı Tanıları</w:t>
            </w:r>
            <w:r w:rsidR="00714C65" w:rsidRPr="007A180D">
              <w:rPr>
                <w:rFonts w:asciiTheme="minorHAnsi" w:hAnsiTheme="minorHAnsi" w:cstheme="minorHAnsi"/>
                <w:b/>
                <w:bCs/>
                <w:sz w:val="20"/>
                <w:szCs w:val="20"/>
              </w:rPr>
              <w:t xml:space="preserve"> </w:t>
            </w:r>
          </w:p>
        </w:tc>
      </w:tr>
      <w:tr w:rsidR="00D9778E" w:rsidRPr="007A180D" w14:paraId="3D50D03F" w14:textId="77777777" w:rsidTr="00714C65">
        <w:tc>
          <w:tcPr>
            <w:tcW w:w="9351" w:type="dxa"/>
          </w:tcPr>
          <w:p w14:paraId="7502BF8D"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Baş</w:t>
            </w:r>
            <w:proofErr w:type="gramEnd"/>
            <w:r w:rsidRPr="007A180D">
              <w:rPr>
                <w:rFonts w:asciiTheme="minorHAnsi" w:hAnsiTheme="minorHAnsi" w:cstheme="minorHAnsi"/>
                <w:sz w:val="20"/>
                <w:szCs w:val="20"/>
              </w:rPr>
              <w:t>-boyun muayenesini sistematik olarak yapabilir.</w:t>
            </w:r>
          </w:p>
          <w:p w14:paraId="057B700C"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Servikal</w:t>
            </w:r>
            <w:proofErr w:type="gramEnd"/>
            <w:r w:rsidRPr="007A180D">
              <w:rPr>
                <w:rFonts w:asciiTheme="minorHAnsi" w:hAnsiTheme="minorHAnsi" w:cstheme="minorHAnsi"/>
                <w:sz w:val="20"/>
                <w:szCs w:val="20"/>
              </w:rPr>
              <w:t xml:space="preserve"> lenf nodlarını değerlendirebilir.</w:t>
            </w:r>
          </w:p>
          <w:p w14:paraId="6B863E85"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Boyun</w:t>
            </w:r>
            <w:proofErr w:type="gramEnd"/>
            <w:r w:rsidRPr="007A180D">
              <w:rPr>
                <w:rFonts w:asciiTheme="minorHAnsi" w:hAnsiTheme="minorHAnsi" w:cstheme="minorHAnsi"/>
                <w:sz w:val="20"/>
                <w:szCs w:val="20"/>
              </w:rPr>
              <w:t xml:space="preserve"> kitlesi ile başvuran hastaya yaklaşım geliştirebilir.</w:t>
            </w:r>
          </w:p>
          <w:p w14:paraId="18195D12"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Enfeksiyöz</w:t>
            </w:r>
            <w:proofErr w:type="gramEnd"/>
            <w:r w:rsidRPr="007A180D">
              <w:rPr>
                <w:rFonts w:asciiTheme="minorHAnsi" w:hAnsiTheme="minorHAnsi" w:cstheme="minorHAnsi"/>
                <w:sz w:val="20"/>
                <w:szCs w:val="20"/>
              </w:rPr>
              <w:t>, konjenital ve neoplastik boyun kitlelerinin temel özelliklerini ayırt edebilir.</w:t>
            </w:r>
          </w:p>
          <w:p w14:paraId="352367F0"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Malignite</w:t>
            </w:r>
            <w:proofErr w:type="gramEnd"/>
            <w:r w:rsidRPr="007A180D">
              <w:rPr>
                <w:rFonts w:asciiTheme="minorHAnsi" w:hAnsiTheme="minorHAnsi" w:cstheme="minorHAnsi"/>
                <w:sz w:val="20"/>
                <w:szCs w:val="20"/>
              </w:rPr>
              <w:t xml:space="preserve"> açısından alarm bulgularını tanıyabilir.</w:t>
            </w:r>
          </w:p>
          <w:p w14:paraId="2129027A" w14:textId="345CCC31" w:rsidR="00D9778E"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Görüntüleme</w:t>
            </w:r>
            <w:proofErr w:type="gramEnd"/>
            <w:r w:rsidRPr="007A180D">
              <w:rPr>
                <w:rFonts w:asciiTheme="minorHAnsi" w:hAnsiTheme="minorHAnsi" w:cstheme="minorHAnsi"/>
                <w:sz w:val="20"/>
                <w:szCs w:val="20"/>
              </w:rPr>
              <w:t xml:space="preserve"> ve ileri değerlendirme gerektiren durumları belirleyebilir</w:t>
            </w:r>
          </w:p>
        </w:tc>
      </w:tr>
    </w:tbl>
    <w:p w14:paraId="0BA6C781" w14:textId="77777777" w:rsidR="00D9778E" w:rsidRPr="007A180D" w:rsidRDefault="00D9778E" w:rsidP="00D9778E">
      <w:pPr>
        <w:widowControl w:val="0"/>
        <w:autoSpaceDE w:val="0"/>
        <w:autoSpaceDN w:val="0"/>
        <w:rPr>
          <w:rFonts w:asciiTheme="minorHAnsi" w:hAnsiTheme="minorHAnsi" w:cstheme="minorHAnsi"/>
          <w:sz w:val="20"/>
          <w:szCs w:val="20"/>
        </w:rPr>
      </w:pPr>
    </w:p>
    <w:p w14:paraId="184054D7"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pPr w:leftFromText="141" w:rightFromText="141" w:vertAnchor="text" w:horzAnchor="margin" w:tblpY="-42"/>
        <w:tblW w:w="9351" w:type="dxa"/>
        <w:tblLook w:val="04A0" w:firstRow="1" w:lastRow="0" w:firstColumn="1" w:lastColumn="0" w:noHBand="0" w:noVBand="1"/>
      </w:tblPr>
      <w:tblGrid>
        <w:gridCol w:w="9351"/>
      </w:tblGrid>
      <w:tr w:rsidR="00D9778E" w:rsidRPr="007A180D" w14:paraId="5C467CFF" w14:textId="77777777" w:rsidTr="00714C65">
        <w:trPr>
          <w:trHeight w:val="426"/>
        </w:trPr>
        <w:tc>
          <w:tcPr>
            <w:tcW w:w="9351" w:type="dxa"/>
            <w:shd w:val="clear" w:color="auto" w:fill="BDD6EE" w:themeFill="accent1" w:themeFillTint="66"/>
          </w:tcPr>
          <w:p w14:paraId="77037FB0" w14:textId="1104D2CF" w:rsidR="00D9778E" w:rsidRPr="007A180D" w:rsidRDefault="00A53E2F" w:rsidP="00AC261A">
            <w:pPr>
              <w:widowControl w:val="0"/>
              <w:tabs>
                <w:tab w:val="left" w:pos="1383"/>
              </w:tabs>
              <w:autoSpaceDE w:val="0"/>
              <w:autoSpaceDN w:val="0"/>
              <w:rPr>
                <w:rFonts w:asciiTheme="minorHAnsi" w:hAnsiTheme="minorHAnsi" w:cstheme="minorHAnsi"/>
                <w:b/>
                <w:bCs/>
                <w:color w:val="000000" w:themeColor="text1"/>
                <w:sz w:val="20"/>
                <w:szCs w:val="20"/>
              </w:rPr>
            </w:pPr>
            <w:bookmarkStart w:id="12" w:name="_Hlk82012645"/>
            <w:r w:rsidRPr="007A180D">
              <w:rPr>
                <w:rFonts w:asciiTheme="minorHAnsi" w:hAnsiTheme="minorHAnsi" w:cstheme="minorHAnsi"/>
                <w:b/>
                <w:bCs/>
                <w:color w:val="000000"/>
                <w:sz w:val="20"/>
                <w:szCs w:val="20"/>
              </w:rPr>
              <w:t>Oral Kavite ve Orofarenks Maligniteleri</w:t>
            </w:r>
            <w:r w:rsidR="00B945C6" w:rsidRPr="007A180D">
              <w:rPr>
                <w:rFonts w:asciiTheme="minorHAnsi" w:hAnsiTheme="minorHAnsi" w:cstheme="minorHAnsi"/>
                <w:b/>
                <w:bCs/>
                <w:color w:val="000000" w:themeColor="text1"/>
                <w:sz w:val="20"/>
                <w:szCs w:val="20"/>
              </w:rPr>
              <w:t xml:space="preserve"> </w:t>
            </w:r>
          </w:p>
        </w:tc>
      </w:tr>
      <w:tr w:rsidR="00D9778E" w:rsidRPr="007A180D" w14:paraId="26B7CD01" w14:textId="77777777" w:rsidTr="00714C65">
        <w:tc>
          <w:tcPr>
            <w:tcW w:w="9351" w:type="dxa"/>
          </w:tcPr>
          <w:p w14:paraId="45AD02A3"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Oral</w:t>
            </w:r>
            <w:proofErr w:type="gramEnd"/>
            <w:r w:rsidRPr="007A180D">
              <w:rPr>
                <w:rFonts w:asciiTheme="minorHAnsi" w:hAnsiTheme="minorHAnsi" w:cstheme="minorHAnsi"/>
                <w:sz w:val="20"/>
                <w:szCs w:val="20"/>
              </w:rPr>
              <w:t xml:space="preserve"> kavite ve orofarenks kanserleri için risk faktörlerini sayabilir.</w:t>
            </w:r>
          </w:p>
          <w:p w14:paraId="194AFFA2"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Lökoplaki</w:t>
            </w:r>
            <w:proofErr w:type="gramEnd"/>
            <w:r w:rsidRPr="007A180D">
              <w:rPr>
                <w:rFonts w:asciiTheme="minorHAnsi" w:hAnsiTheme="minorHAnsi" w:cstheme="minorHAnsi"/>
                <w:sz w:val="20"/>
                <w:szCs w:val="20"/>
              </w:rPr>
              <w:t>, eritroplaki ve iyileşmeyen oral ülser gibi premalign ve malign lezyonları tanıyabilir.</w:t>
            </w:r>
          </w:p>
          <w:p w14:paraId="6D3DAA36"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Oral</w:t>
            </w:r>
            <w:proofErr w:type="gramEnd"/>
            <w:r w:rsidRPr="007A180D">
              <w:rPr>
                <w:rFonts w:asciiTheme="minorHAnsi" w:hAnsiTheme="minorHAnsi" w:cstheme="minorHAnsi"/>
                <w:sz w:val="20"/>
                <w:szCs w:val="20"/>
              </w:rPr>
              <w:t xml:space="preserve"> kavite malignitelerine ait alarm semptomlarını değerlendirebilir.</w:t>
            </w:r>
          </w:p>
          <w:p w14:paraId="71B7DAF1"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Boyun</w:t>
            </w:r>
            <w:proofErr w:type="gramEnd"/>
            <w:r w:rsidRPr="007A180D">
              <w:rPr>
                <w:rFonts w:asciiTheme="minorHAnsi" w:hAnsiTheme="minorHAnsi" w:cstheme="minorHAnsi"/>
                <w:sz w:val="20"/>
                <w:szCs w:val="20"/>
              </w:rPr>
              <w:t xml:space="preserve"> metastazı açısından şüpheli bulguları tanıyabilir.</w:t>
            </w:r>
          </w:p>
          <w:p w14:paraId="2F493660" w14:textId="35573D2C" w:rsidR="00D9778E" w:rsidRPr="007A180D" w:rsidRDefault="00A53E2F" w:rsidP="00A53E2F">
            <w:pPr>
              <w:widowControl w:val="0"/>
              <w:autoSpaceDE w:val="0"/>
              <w:autoSpaceDN w:val="0"/>
              <w:ind w:right="3853"/>
              <w:jc w:val="both"/>
              <w:rPr>
                <w:rFonts w:asciiTheme="minorHAnsi" w:hAnsiTheme="minorHAnsi" w:cstheme="minorHAnsi"/>
                <w:sz w:val="20"/>
                <w:szCs w:val="20"/>
              </w:rPr>
            </w:pPr>
            <w:proofErr w:type="gramStart"/>
            <w:r w:rsidRPr="007A180D">
              <w:rPr>
                <w:rFonts w:asciiTheme="minorHAnsi" w:hAnsiTheme="minorHAnsi" w:cstheme="minorHAnsi"/>
                <w:sz w:val="20"/>
                <w:szCs w:val="20"/>
              </w:rPr>
              <w:t>  Uygun</w:t>
            </w:r>
            <w:proofErr w:type="gramEnd"/>
            <w:r w:rsidRPr="007A180D">
              <w:rPr>
                <w:rFonts w:asciiTheme="minorHAnsi" w:hAnsiTheme="minorHAnsi" w:cstheme="minorHAnsi"/>
                <w:sz w:val="20"/>
                <w:szCs w:val="20"/>
              </w:rPr>
              <w:t xml:space="preserve"> sevk basamağını belirleyebilir.</w:t>
            </w:r>
          </w:p>
        </w:tc>
      </w:tr>
      <w:bookmarkEnd w:id="12"/>
    </w:tbl>
    <w:p w14:paraId="37EB2438"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7504D453" w14:textId="77777777" w:rsidTr="00AC261A">
        <w:trPr>
          <w:trHeight w:val="426"/>
        </w:trPr>
        <w:tc>
          <w:tcPr>
            <w:tcW w:w="9356" w:type="dxa"/>
            <w:shd w:val="clear" w:color="auto" w:fill="BDD6EE" w:themeFill="accent1" w:themeFillTint="66"/>
          </w:tcPr>
          <w:p w14:paraId="52D94A51" w14:textId="011819D5" w:rsidR="00D9778E" w:rsidRPr="007A180D" w:rsidRDefault="00A53E2F" w:rsidP="00AC261A">
            <w:pPr>
              <w:widowControl w:val="0"/>
              <w:tabs>
                <w:tab w:val="left" w:pos="1383"/>
              </w:tabs>
              <w:autoSpaceDE w:val="0"/>
              <w:autoSpaceDN w:val="0"/>
              <w:rPr>
                <w:rFonts w:asciiTheme="minorHAnsi" w:hAnsiTheme="minorHAnsi" w:cstheme="minorHAnsi"/>
                <w:b/>
                <w:bCs/>
                <w:color w:val="FF0000"/>
                <w:sz w:val="20"/>
                <w:szCs w:val="20"/>
              </w:rPr>
            </w:pPr>
            <w:bookmarkStart w:id="13" w:name="_Hlk82012818"/>
            <w:r w:rsidRPr="007A180D">
              <w:rPr>
                <w:rFonts w:asciiTheme="minorHAnsi" w:hAnsiTheme="minorHAnsi" w:cstheme="minorHAnsi"/>
                <w:b/>
                <w:bCs/>
                <w:color w:val="000000"/>
                <w:sz w:val="20"/>
                <w:szCs w:val="20"/>
              </w:rPr>
              <w:t>Tiroid ve Paratiroid Hastalıklarına Yaklaşım</w:t>
            </w:r>
            <w:r w:rsidR="00B945C6" w:rsidRPr="007A180D">
              <w:rPr>
                <w:rFonts w:asciiTheme="minorHAnsi" w:hAnsiTheme="minorHAnsi" w:cstheme="minorHAnsi"/>
                <w:b/>
                <w:bCs/>
                <w:color w:val="000000" w:themeColor="text1"/>
                <w:sz w:val="20"/>
                <w:szCs w:val="20"/>
              </w:rPr>
              <w:t xml:space="preserve"> </w:t>
            </w:r>
          </w:p>
        </w:tc>
      </w:tr>
      <w:tr w:rsidR="00D9778E" w:rsidRPr="007A180D" w14:paraId="0B327F57" w14:textId="77777777" w:rsidTr="00AC261A">
        <w:tc>
          <w:tcPr>
            <w:tcW w:w="9356" w:type="dxa"/>
          </w:tcPr>
          <w:p w14:paraId="5ADF4FB3"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Tiroid</w:t>
            </w:r>
            <w:proofErr w:type="gramEnd"/>
            <w:r w:rsidRPr="007A180D">
              <w:rPr>
                <w:rFonts w:asciiTheme="minorHAnsi" w:hAnsiTheme="minorHAnsi" w:cstheme="minorHAnsi"/>
                <w:sz w:val="20"/>
                <w:szCs w:val="20"/>
              </w:rPr>
              <w:t xml:space="preserve"> bezinin boyundaki anatomik lokalizasyonunu tanımlayabilir.</w:t>
            </w:r>
          </w:p>
          <w:p w14:paraId="4401602B"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Tiroid</w:t>
            </w:r>
            <w:proofErr w:type="gramEnd"/>
            <w:r w:rsidRPr="007A180D">
              <w:rPr>
                <w:rFonts w:asciiTheme="minorHAnsi" w:hAnsiTheme="minorHAnsi" w:cstheme="minorHAnsi"/>
                <w:sz w:val="20"/>
                <w:szCs w:val="20"/>
              </w:rPr>
              <w:t xml:space="preserve"> nodülü ile başvuran hastayı değerlendirebilir.</w:t>
            </w:r>
          </w:p>
          <w:p w14:paraId="03D318CF"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Tiroid</w:t>
            </w:r>
            <w:proofErr w:type="gramEnd"/>
            <w:r w:rsidRPr="007A180D">
              <w:rPr>
                <w:rFonts w:asciiTheme="minorHAnsi" w:hAnsiTheme="minorHAnsi" w:cstheme="minorHAnsi"/>
                <w:sz w:val="20"/>
                <w:szCs w:val="20"/>
              </w:rPr>
              <w:t xml:space="preserve"> malignitesi açısından şüpheli klinik bulguları tanıyabilir.</w:t>
            </w:r>
          </w:p>
          <w:p w14:paraId="546B5FBE"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Tiroid</w:t>
            </w:r>
            <w:proofErr w:type="gramEnd"/>
            <w:r w:rsidRPr="007A180D">
              <w:rPr>
                <w:rFonts w:asciiTheme="minorHAnsi" w:hAnsiTheme="minorHAnsi" w:cstheme="minorHAnsi"/>
                <w:sz w:val="20"/>
                <w:szCs w:val="20"/>
              </w:rPr>
              <w:t xml:space="preserve"> hastalıklarında kullanılan temel tanısal yöntemleri açıklayabilir.</w:t>
            </w:r>
          </w:p>
          <w:p w14:paraId="00BA6E9F" w14:textId="3644CBC0" w:rsidR="00D9778E" w:rsidRPr="007A180D" w:rsidRDefault="00A53E2F" w:rsidP="00A53E2F">
            <w:pPr>
              <w:widowControl w:val="0"/>
              <w:autoSpaceDE w:val="0"/>
              <w:autoSpaceDN w:val="0"/>
              <w:ind w:right="2445"/>
              <w:jc w:val="both"/>
              <w:rPr>
                <w:rFonts w:asciiTheme="minorHAnsi" w:hAnsiTheme="minorHAnsi" w:cstheme="minorHAnsi"/>
                <w:sz w:val="20"/>
                <w:szCs w:val="20"/>
              </w:rPr>
            </w:pPr>
            <w:proofErr w:type="gramStart"/>
            <w:r w:rsidRPr="007A180D">
              <w:rPr>
                <w:rFonts w:asciiTheme="minorHAnsi" w:hAnsiTheme="minorHAnsi" w:cstheme="minorHAnsi"/>
                <w:sz w:val="20"/>
                <w:szCs w:val="20"/>
              </w:rPr>
              <w:t>  İleri</w:t>
            </w:r>
            <w:proofErr w:type="gramEnd"/>
            <w:r w:rsidRPr="007A180D">
              <w:rPr>
                <w:rFonts w:asciiTheme="minorHAnsi" w:hAnsiTheme="minorHAnsi" w:cstheme="minorHAnsi"/>
                <w:sz w:val="20"/>
                <w:szCs w:val="20"/>
              </w:rPr>
              <w:t xml:space="preserve"> değerlendirme ve sevk gerektiren durumları belirleyebilir.</w:t>
            </w:r>
          </w:p>
        </w:tc>
      </w:tr>
      <w:bookmarkEnd w:id="13"/>
    </w:tbl>
    <w:p w14:paraId="2B4BDB37" w14:textId="77777777" w:rsidR="00D9778E" w:rsidRPr="007A180D" w:rsidRDefault="00D9778E" w:rsidP="00D9778E">
      <w:pPr>
        <w:widowControl w:val="0"/>
        <w:autoSpaceDE w:val="0"/>
        <w:autoSpaceDN w:val="0"/>
        <w:rPr>
          <w:rFonts w:asciiTheme="minorHAnsi" w:hAnsiTheme="minorHAnsi" w:cstheme="minorHAnsi"/>
          <w:sz w:val="20"/>
          <w:szCs w:val="20"/>
        </w:rPr>
      </w:pPr>
    </w:p>
    <w:p w14:paraId="18258B36"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356" w:type="dxa"/>
        <w:tblInd w:w="-5" w:type="dxa"/>
        <w:tblLook w:val="04A0" w:firstRow="1" w:lastRow="0" w:firstColumn="1" w:lastColumn="0" w:noHBand="0" w:noVBand="1"/>
      </w:tblPr>
      <w:tblGrid>
        <w:gridCol w:w="9356"/>
      </w:tblGrid>
      <w:tr w:rsidR="00D9778E" w:rsidRPr="007A180D" w14:paraId="6BE0250C" w14:textId="77777777" w:rsidTr="00AC261A">
        <w:trPr>
          <w:trHeight w:val="426"/>
        </w:trPr>
        <w:tc>
          <w:tcPr>
            <w:tcW w:w="9356" w:type="dxa"/>
            <w:shd w:val="clear" w:color="auto" w:fill="BDD6EE" w:themeFill="accent1" w:themeFillTint="66"/>
          </w:tcPr>
          <w:p w14:paraId="735A579D" w14:textId="66B92FEB" w:rsidR="00D9778E" w:rsidRPr="007A180D" w:rsidRDefault="002D1E3C" w:rsidP="002D1E3C">
            <w:pPr>
              <w:pStyle w:val="isselectedend"/>
              <w:rPr>
                <w:rFonts w:asciiTheme="minorHAnsi" w:hAnsiTheme="minorHAnsi" w:cstheme="minorHAnsi"/>
                <w:b/>
                <w:bCs/>
                <w:color w:val="000000"/>
                <w:sz w:val="20"/>
                <w:szCs w:val="20"/>
              </w:rPr>
            </w:pPr>
            <w:r w:rsidRPr="007A180D">
              <w:rPr>
                <w:rFonts w:asciiTheme="minorHAnsi" w:hAnsiTheme="minorHAnsi" w:cstheme="minorHAnsi"/>
                <w:b/>
                <w:bCs/>
                <w:color w:val="000000"/>
                <w:sz w:val="20"/>
                <w:szCs w:val="20"/>
              </w:rPr>
              <w:t>Laringeal Onkoloji ve Havayolu Yönetimi</w:t>
            </w:r>
          </w:p>
        </w:tc>
      </w:tr>
      <w:tr w:rsidR="00D9778E" w:rsidRPr="007A180D" w14:paraId="30FD68BA" w14:textId="77777777" w:rsidTr="00AC261A">
        <w:tc>
          <w:tcPr>
            <w:tcW w:w="9356" w:type="dxa"/>
          </w:tcPr>
          <w:p w14:paraId="3FAED3BA" w14:textId="328EAE5D" w:rsidR="00D9778E" w:rsidRPr="007A180D" w:rsidRDefault="002D1E3C" w:rsidP="007A180D">
            <w:pPr>
              <w:pStyle w:val="NormalWeb"/>
              <w:rPr>
                <w:rFonts w:asciiTheme="minorHAnsi" w:hAnsiTheme="minorHAnsi" w:cstheme="minorHAnsi"/>
                <w:color w:val="000000"/>
                <w:sz w:val="20"/>
                <w:szCs w:val="20"/>
              </w:rPr>
            </w:pPr>
            <w:r w:rsidRPr="007A180D">
              <w:rPr>
                <w:rFonts w:asciiTheme="minorHAnsi" w:hAnsiTheme="minorHAnsi" w:cstheme="minorHAnsi"/>
                <w:color w:val="000000"/>
                <w:sz w:val="20"/>
                <w:szCs w:val="20"/>
              </w:rPr>
              <w:t>• Larinks ve hipofarenks kanserleri için başlıca risk faktörlerini tanımlayabilir.</w:t>
            </w:r>
            <w:r w:rsidRPr="007A180D">
              <w:rPr>
                <w:rFonts w:asciiTheme="minorHAnsi" w:hAnsiTheme="minorHAnsi" w:cstheme="minorHAnsi"/>
                <w:color w:val="000000"/>
                <w:sz w:val="20"/>
                <w:szCs w:val="20"/>
              </w:rPr>
              <w:br/>
              <w:t>• Larinks ve hipofarenks malignitelerinin erken dönem belirti ve bulgularını tanıyabilir.</w:t>
            </w:r>
            <w:r w:rsidRPr="007A180D">
              <w:rPr>
                <w:rFonts w:asciiTheme="minorHAnsi" w:hAnsiTheme="minorHAnsi" w:cstheme="minorHAnsi"/>
                <w:color w:val="000000"/>
                <w:sz w:val="20"/>
                <w:szCs w:val="20"/>
              </w:rPr>
              <w:br/>
              <w:t>• Uzun süreli ses kısıklığı, disfaji, odinofaji ve boyun kitlesi gibi alarm semptomlarını değerlendirebilir.</w:t>
            </w:r>
            <w:r w:rsidRPr="007A180D">
              <w:rPr>
                <w:rFonts w:asciiTheme="minorHAnsi" w:hAnsiTheme="minorHAnsi" w:cstheme="minorHAnsi"/>
                <w:color w:val="000000"/>
                <w:sz w:val="20"/>
                <w:szCs w:val="20"/>
              </w:rPr>
              <w:br/>
              <w:t>• Larinks ve hipofarenks malignitesi şüphesi olan hastalarda uygun sevk basamağını belirleyebilir.</w:t>
            </w:r>
            <w:r w:rsidRPr="007A180D">
              <w:rPr>
                <w:rFonts w:asciiTheme="minorHAnsi" w:hAnsiTheme="minorHAnsi" w:cstheme="minorHAnsi"/>
                <w:color w:val="000000"/>
                <w:sz w:val="20"/>
                <w:szCs w:val="20"/>
              </w:rPr>
              <w:br/>
              <w:t>• Üst havayolu obstrüksiyonunun klinik bulgularını tanıyabilir.</w:t>
            </w:r>
            <w:r w:rsidRPr="007A180D">
              <w:rPr>
                <w:rFonts w:asciiTheme="minorHAnsi" w:hAnsiTheme="minorHAnsi" w:cstheme="minorHAnsi"/>
                <w:color w:val="000000"/>
                <w:sz w:val="20"/>
                <w:szCs w:val="20"/>
              </w:rPr>
              <w:br/>
              <w:t>• Acil havayolu güvenliği gerektiren durumları belirleyebilir.</w:t>
            </w:r>
          </w:p>
        </w:tc>
      </w:tr>
    </w:tbl>
    <w:p w14:paraId="04A77F77" w14:textId="77777777" w:rsidR="00D9778E" w:rsidRPr="007A180D" w:rsidRDefault="00D9778E" w:rsidP="00D9778E">
      <w:pPr>
        <w:widowControl w:val="0"/>
        <w:autoSpaceDE w:val="0"/>
        <w:autoSpaceDN w:val="0"/>
        <w:rPr>
          <w:rFonts w:asciiTheme="minorHAnsi" w:hAnsiTheme="minorHAnsi" w:cstheme="minorHAnsi"/>
          <w:sz w:val="20"/>
          <w:szCs w:val="20"/>
        </w:rPr>
      </w:pPr>
    </w:p>
    <w:p w14:paraId="28D1AE2E" w14:textId="77777777" w:rsidR="00D9778E" w:rsidRPr="007A180D" w:rsidRDefault="00D9778E" w:rsidP="00D9778E">
      <w:pPr>
        <w:widowControl w:val="0"/>
        <w:autoSpaceDE w:val="0"/>
        <w:autoSpaceDN w:val="0"/>
        <w:rPr>
          <w:rFonts w:asciiTheme="minorHAnsi" w:hAnsiTheme="minorHAnsi" w:cstheme="minorHAnsi"/>
          <w:sz w:val="20"/>
          <w:szCs w:val="20"/>
        </w:rPr>
      </w:pPr>
    </w:p>
    <w:tbl>
      <w:tblPr>
        <w:tblStyle w:val="TabloKlavuzu2"/>
        <w:tblW w:w="9492" w:type="dxa"/>
        <w:tblInd w:w="-5" w:type="dxa"/>
        <w:tblLook w:val="04A0" w:firstRow="1" w:lastRow="0" w:firstColumn="1" w:lastColumn="0" w:noHBand="0" w:noVBand="1"/>
      </w:tblPr>
      <w:tblGrid>
        <w:gridCol w:w="9492"/>
      </w:tblGrid>
      <w:tr w:rsidR="00D9778E" w:rsidRPr="007A180D" w14:paraId="0A57A562" w14:textId="77777777" w:rsidTr="00AC261A">
        <w:trPr>
          <w:trHeight w:val="426"/>
        </w:trPr>
        <w:tc>
          <w:tcPr>
            <w:tcW w:w="9492" w:type="dxa"/>
            <w:shd w:val="clear" w:color="auto" w:fill="BDD6EE" w:themeFill="accent1" w:themeFillTint="66"/>
          </w:tcPr>
          <w:p w14:paraId="0F13EC29" w14:textId="69704B22" w:rsidR="00D9778E" w:rsidRPr="007A180D" w:rsidRDefault="002767E9" w:rsidP="00AC261A">
            <w:pPr>
              <w:widowControl w:val="0"/>
              <w:tabs>
                <w:tab w:val="left" w:pos="1383"/>
              </w:tabs>
              <w:autoSpaceDE w:val="0"/>
              <w:autoSpaceDN w:val="0"/>
              <w:rPr>
                <w:rFonts w:asciiTheme="minorHAnsi" w:hAnsiTheme="minorHAnsi" w:cstheme="minorHAnsi"/>
                <w:b/>
                <w:bCs/>
                <w:sz w:val="20"/>
                <w:szCs w:val="20"/>
              </w:rPr>
            </w:pPr>
            <w:r w:rsidRPr="007A180D">
              <w:rPr>
                <w:rFonts w:asciiTheme="minorHAnsi" w:hAnsiTheme="minorHAnsi" w:cstheme="minorHAnsi"/>
                <w:b/>
                <w:bCs/>
                <w:sz w:val="20"/>
                <w:szCs w:val="20"/>
              </w:rPr>
              <w:t>Tükürük bezlerinin muayenesi ve tükürük bezi hastalıkları</w:t>
            </w:r>
          </w:p>
        </w:tc>
      </w:tr>
      <w:tr w:rsidR="00D9778E" w:rsidRPr="007A180D" w14:paraId="31F5827A" w14:textId="77777777" w:rsidTr="00AC261A">
        <w:tc>
          <w:tcPr>
            <w:tcW w:w="9492" w:type="dxa"/>
          </w:tcPr>
          <w:p w14:paraId="045EA407"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Tükürük</w:t>
            </w:r>
            <w:proofErr w:type="gramEnd"/>
            <w:r w:rsidRPr="007A180D">
              <w:rPr>
                <w:rFonts w:asciiTheme="minorHAnsi" w:hAnsiTheme="minorHAnsi" w:cstheme="minorHAnsi"/>
                <w:sz w:val="20"/>
                <w:szCs w:val="20"/>
              </w:rPr>
              <w:t xml:space="preserve"> bezlerinin anatomik lokalizasyonlarını tanımlayabilir.</w:t>
            </w:r>
          </w:p>
          <w:p w14:paraId="3DC74243"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Tükürük</w:t>
            </w:r>
            <w:proofErr w:type="gramEnd"/>
            <w:r w:rsidRPr="007A180D">
              <w:rPr>
                <w:rFonts w:asciiTheme="minorHAnsi" w:hAnsiTheme="minorHAnsi" w:cstheme="minorHAnsi"/>
                <w:sz w:val="20"/>
                <w:szCs w:val="20"/>
              </w:rPr>
              <w:t xml:space="preserve"> bezi muayenesini yapabilir.</w:t>
            </w:r>
          </w:p>
          <w:p w14:paraId="2045D424"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Sialadenit</w:t>
            </w:r>
            <w:proofErr w:type="gramEnd"/>
            <w:r w:rsidRPr="007A180D">
              <w:rPr>
                <w:rFonts w:asciiTheme="minorHAnsi" w:hAnsiTheme="minorHAnsi" w:cstheme="minorHAnsi"/>
                <w:sz w:val="20"/>
                <w:szCs w:val="20"/>
              </w:rPr>
              <w:t xml:space="preserve"> ve sialolitiazisin klinik özelliklerini tanıyabilir.</w:t>
            </w:r>
          </w:p>
          <w:p w14:paraId="31E82DB7" w14:textId="77777777" w:rsidR="00A53E2F" w:rsidRPr="007A180D" w:rsidRDefault="00A53E2F" w:rsidP="00A53E2F">
            <w:pPr>
              <w:rPr>
                <w:rFonts w:asciiTheme="minorHAnsi" w:hAnsiTheme="minorHAnsi" w:cstheme="minorHAnsi"/>
                <w:sz w:val="20"/>
                <w:szCs w:val="20"/>
              </w:rPr>
            </w:pPr>
            <w:proofErr w:type="gramStart"/>
            <w:r w:rsidRPr="007A180D">
              <w:rPr>
                <w:rFonts w:asciiTheme="minorHAnsi" w:hAnsiTheme="minorHAnsi" w:cstheme="minorHAnsi"/>
                <w:sz w:val="20"/>
                <w:szCs w:val="20"/>
              </w:rPr>
              <w:t>  Tükürük</w:t>
            </w:r>
            <w:proofErr w:type="gramEnd"/>
            <w:r w:rsidRPr="007A180D">
              <w:rPr>
                <w:rFonts w:asciiTheme="minorHAnsi" w:hAnsiTheme="minorHAnsi" w:cstheme="minorHAnsi"/>
                <w:sz w:val="20"/>
                <w:szCs w:val="20"/>
              </w:rPr>
              <w:t xml:space="preserve"> bezi kitlesi olan hastayı değerlendirebilir.</w:t>
            </w:r>
          </w:p>
          <w:p w14:paraId="6BA84896" w14:textId="332E87A5" w:rsidR="00D9778E" w:rsidRPr="007A180D" w:rsidRDefault="00A53E2F" w:rsidP="00A53E2F">
            <w:pPr>
              <w:widowControl w:val="0"/>
              <w:autoSpaceDE w:val="0"/>
              <w:autoSpaceDN w:val="0"/>
              <w:ind w:right="1311"/>
              <w:jc w:val="both"/>
              <w:rPr>
                <w:rFonts w:asciiTheme="minorHAnsi" w:hAnsiTheme="minorHAnsi" w:cstheme="minorHAnsi"/>
                <w:sz w:val="20"/>
                <w:szCs w:val="20"/>
              </w:rPr>
            </w:pPr>
            <w:proofErr w:type="gramStart"/>
            <w:r w:rsidRPr="007A180D">
              <w:rPr>
                <w:rFonts w:asciiTheme="minorHAnsi" w:hAnsiTheme="minorHAnsi" w:cstheme="minorHAnsi"/>
                <w:sz w:val="20"/>
                <w:szCs w:val="20"/>
              </w:rPr>
              <w:t>  İleri</w:t>
            </w:r>
            <w:proofErr w:type="gramEnd"/>
            <w:r w:rsidRPr="007A180D">
              <w:rPr>
                <w:rFonts w:asciiTheme="minorHAnsi" w:hAnsiTheme="minorHAnsi" w:cstheme="minorHAnsi"/>
                <w:sz w:val="20"/>
                <w:szCs w:val="20"/>
              </w:rPr>
              <w:t xml:space="preserve"> inceleme ve sevk gerektiren durumları belirleyebilir.</w:t>
            </w:r>
          </w:p>
        </w:tc>
      </w:tr>
    </w:tbl>
    <w:p w14:paraId="799B7F50" w14:textId="7423F4CA" w:rsidR="00D9778E" w:rsidRPr="00D9778E" w:rsidRDefault="00D9778E" w:rsidP="00D9778E">
      <w:pPr>
        <w:widowControl w:val="0"/>
        <w:autoSpaceDE w:val="0"/>
        <w:autoSpaceDN w:val="0"/>
        <w:rPr>
          <w:rFonts w:cstheme="minorHAnsi"/>
          <w:sz w:val="20"/>
          <w:szCs w:val="20"/>
        </w:rPr>
      </w:pPr>
    </w:p>
    <w:p w14:paraId="5D702642" w14:textId="77777777" w:rsidR="00D9778E" w:rsidRPr="00D9778E" w:rsidRDefault="00D9778E" w:rsidP="00D9778E">
      <w:pPr>
        <w:widowControl w:val="0"/>
        <w:autoSpaceDE w:val="0"/>
        <w:autoSpaceDN w:val="0"/>
        <w:rPr>
          <w:rFonts w:cstheme="minorHAnsi"/>
          <w:sz w:val="20"/>
          <w:szCs w:val="20"/>
        </w:rPr>
      </w:pPr>
    </w:p>
    <w:p w14:paraId="224158D6" w14:textId="77777777" w:rsidR="00D9778E" w:rsidRPr="00D9778E" w:rsidRDefault="00D9778E" w:rsidP="00D9778E">
      <w:pPr>
        <w:widowControl w:val="0"/>
        <w:autoSpaceDE w:val="0"/>
        <w:autoSpaceDN w:val="0"/>
        <w:spacing w:before="10"/>
        <w:rPr>
          <w:rFonts w:cstheme="minorHAnsi"/>
          <w:sz w:val="13"/>
        </w:rPr>
      </w:pPr>
    </w:p>
    <w:tbl>
      <w:tblPr>
        <w:tblStyle w:val="TabloKlavuzu2"/>
        <w:tblW w:w="9492" w:type="dxa"/>
        <w:tblInd w:w="-5" w:type="dxa"/>
        <w:tblLook w:val="04A0" w:firstRow="1" w:lastRow="0" w:firstColumn="1" w:lastColumn="0" w:noHBand="0" w:noVBand="1"/>
      </w:tblPr>
      <w:tblGrid>
        <w:gridCol w:w="9492"/>
      </w:tblGrid>
      <w:tr w:rsidR="00714C65" w:rsidRPr="00D9778E" w14:paraId="6E1B99A3" w14:textId="77777777" w:rsidTr="00714C65">
        <w:trPr>
          <w:trHeight w:val="426"/>
        </w:trPr>
        <w:tc>
          <w:tcPr>
            <w:tcW w:w="9492" w:type="dxa"/>
            <w:shd w:val="clear" w:color="auto" w:fill="BDD6EE" w:themeFill="accent1" w:themeFillTint="66"/>
          </w:tcPr>
          <w:p w14:paraId="3FF9D2DF" w14:textId="77777777" w:rsidR="00714C65" w:rsidRPr="007A180D" w:rsidRDefault="00714C65" w:rsidP="00714C65">
            <w:pPr>
              <w:widowControl w:val="0"/>
              <w:tabs>
                <w:tab w:val="left" w:pos="1383"/>
              </w:tabs>
              <w:autoSpaceDE w:val="0"/>
              <w:autoSpaceDN w:val="0"/>
              <w:jc w:val="center"/>
              <w:rPr>
                <w:rFonts w:asciiTheme="minorHAnsi" w:hAnsiTheme="minorHAnsi" w:cstheme="minorHAnsi"/>
                <w:b/>
                <w:bCs/>
                <w:sz w:val="21"/>
                <w:szCs w:val="21"/>
              </w:rPr>
            </w:pPr>
            <w:r w:rsidRPr="007A180D">
              <w:rPr>
                <w:rFonts w:asciiTheme="minorHAnsi" w:hAnsiTheme="minorHAnsi" w:cstheme="minorHAnsi"/>
                <w:b/>
                <w:bCs/>
                <w:sz w:val="21"/>
                <w:szCs w:val="21"/>
              </w:rPr>
              <w:t>KBB UYGULAMA DERSLERİ ÖĞRENİM HEDEFLERİ</w:t>
            </w:r>
          </w:p>
        </w:tc>
      </w:tr>
      <w:tr w:rsidR="00714C65" w:rsidRPr="00D9778E" w14:paraId="023C3334" w14:textId="77777777" w:rsidTr="00714C65">
        <w:tc>
          <w:tcPr>
            <w:tcW w:w="9492" w:type="dxa"/>
          </w:tcPr>
          <w:p w14:paraId="2A4BB2C8" w14:textId="77777777" w:rsidR="007A180D" w:rsidRPr="007A180D" w:rsidRDefault="007A180D" w:rsidP="007A180D">
            <w:pPr>
              <w:pStyle w:val="isselectedend"/>
              <w:rPr>
                <w:rFonts w:asciiTheme="minorHAnsi" w:hAnsiTheme="minorHAnsi" w:cstheme="minorHAnsi"/>
                <w:color w:val="000000"/>
                <w:sz w:val="21"/>
                <w:szCs w:val="21"/>
              </w:rPr>
            </w:pPr>
            <w:r w:rsidRPr="007A180D">
              <w:rPr>
                <w:rFonts w:asciiTheme="minorHAnsi" w:hAnsiTheme="minorHAnsi" w:cstheme="minorHAnsi"/>
                <w:color w:val="000000"/>
                <w:sz w:val="21"/>
                <w:szCs w:val="21"/>
              </w:rPr>
              <w:t>Uygulama eğitimlerinin sonunda öğrenci;</w:t>
            </w:r>
          </w:p>
          <w:p w14:paraId="35166C89"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KBB hastasından hedefe yönelik anamnez alabilir ve sistematik fizik muayene yapabilir.</w:t>
            </w:r>
          </w:p>
          <w:p w14:paraId="384EA15B"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Otoskopik muayeneyi öğretim üyesi gözetiminde uygulayabilir ve temel normal-patolojik bulguları ayırt edebilir.</w:t>
            </w:r>
          </w:p>
          <w:p w14:paraId="3B90F4E1"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Burun muayenesini öğretim üyesi gözetiminde uygulayabilir ve sık görülen patolojik bulguları değerlendirebilir.</w:t>
            </w:r>
          </w:p>
          <w:p w14:paraId="430F26E4"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Orofarenks ve oral kavite muayenesini uygulayabilir ve sık görülen patolojik bulguları tanıyabilir.</w:t>
            </w:r>
          </w:p>
          <w:p w14:paraId="3753D9C9"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Baş-boyun muayenesini uygulayabilir, servikal lenf nodlarını değerlendirebilir ve boyun kitlesi bulunan hastalarda temel klinik yaklaşımı planlayabilir.</w:t>
            </w:r>
          </w:p>
          <w:p w14:paraId="26D6CF82"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Weber ve Rinne testlerini uygulayabilir ve sonuçlarını yorumlayabilir.</w:t>
            </w:r>
          </w:p>
          <w:p w14:paraId="19E37FC0"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Odyogramın temel bulgularını yorumlayabilir ve işitme kaybı tiplerini ayırt edebilir.</w:t>
            </w:r>
          </w:p>
          <w:p w14:paraId="47A8B434"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Vertigo ile başvuran hastada temel vestibüler değerlendirmeyi yapabilir.</w:t>
            </w:r>
          </w:p>
          <w:p w14:paraId="2E16055C"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Dix-Hallpike testinin uygulanışını açıklayabilir ve öğretim üyesi gözetiminde uygulayabilir.</w:t>
            </w:r>
          </w:p>
          <w:p w14:paraId="1DD8656D"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Epley manevrasının temel prensiplerini açıklayabilir ve uygulamasını gözlemleyebilir.</w:t>
            </w:r>
          </w:p>
          <w:p w14:paraId="11B7D99F"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Burun tamponu uygulamasının endikasyonlarını açıklayabilir ve uygulamayı gözlemleyebilir.</w:t>
            </w:r>
          </w:p>
          <w:p w14:paraId="55246621"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Trakeostominin temel endikasyonlarını açıklayabilir, trakeostomili hastanın bakım ve izlemini değerlendirebilir.</w:t>
            </w:r>
          </w:p>
          <w:p w14:paraId="706ED0C2"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KBB acillerinde ilk değerlendirmeyi yapabilir, acil müdahale ve sevk gerektiren durumları tanıyabilir.</w:t>
            </w:r>
          </w:p>
          <w:p w14:paraId="664B9B55"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Baş-boyun malignitelerine ait alarm semptomlarını tanıyabilir ve uygun sevk kararını verebilir.</w:t>
            </w:r>
          </w:p>
          <w:p w14:paraId="7D930BA1"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Hasta kayıtlarını, epikriz ve klinik gözlem notlarını uygun şekilde düzenleyebilir.</w:t>
            </w:r>
          </w:p>
          <w:p w14:paraId="0D321415" w14:textId="77777777" w:rsidR="007A180D" w:rsidRPr="007A180D" w:rsidRDefault="007A180D" w:rsidP="007A180D">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Hasta, hasta yakını ve sağlık ekibi ile etkili iletişim kurabilir.</w:t>
            </w:r>
          </w:p>
          <w:p w14:paraId="3C3CC41C" w14:textId="5CC3853A" w:rsidR="00714C65" w:rsidRPr="00C86B78" w:rsidRDefault="007A180D" w:rsidP="00C86B78">
            <w:pPr>
              <w:numPr>
                <w:ilvl w:val="0"/>
                <w:numId w:val="21"/>
              </w:numPr>
              <w:spacing w:before="100" w:beforeAutospacing="1" w:after="100" w:afterAutospacing="1"/>
              <w:rPr>
                <w:rFonts w:asciiTheme="minorHAnsi" w:hAnsiTheme="minorHAnsi" w:cstheme="minorHAnsi"/>
                <w:color w:val="000000"/>
                <w:sz w:val="21"/>
                <w:szCs w:val="21"/>
              </w:rPr>
            </w:pPr>
            <w:r w:rsidRPr="007A180D">
              <w:rPr>
                <w:rFonts w:asciiTheme="minorHAnsi" w:hAnsiTheme="minorHAnsi" w:cstheme="minorHAnsi"/>
                <w:color w:val="000000"/>
                <w:sz w:val="21"/>
                <w:szCs w:val="21"/>
              </w:rPr>
              <w:t>Klinik uygulamalar sırasında etik kurallara, hasta mahremiyetine ve profesyonel davranış ilkelerine uygun hareket edebilir.</w:t>
            </w:r>
          </w:p>
        </w:tc>
      </w:tr>
    </w:tbl>
    <w:p w14:paraId="5F019CB2" w14:textId="77777777" w:rsidR="007A180D" w:rsidRDefault="007A180D" w:rsidP="00C86B78">
      <w:pPr>
        <w:rPr>
          <w:b/>
        </w:rPr>
      </w:pPr>
    </w:p>
    <w:p w14:paraId="05CECE02" w14:textId="77777777" w:rsidR="007A180D" w:rsidRDefault="007A180D" w:rsidP="00233056">
      <w:pPr>
        <w:jc w:val="center"/>
        <w:rPr>
          <w:b/>
        </w:rPr>
      </w:pPr>
    </w:p>
    <w:p w14:paraId="128E9924" w14:textId="77777777" w:rsidR="00C86B78" w:rsidRDefault="00C86B78" w:rsidP="00233056">
      <w:pPr>
        <w:jc w:val="center"/>
        <w:rPr>
          <w:b/>
        </w:rPr>
      </w:pPr>
    </w:p>
    <w:p w14:paraId="21F61DD4" w14:textId="77777777" w:rsidR="00C86B78" w:rsidRDefault="00C86B78" w:rsidP="00233056">
      <w:pPr>
        <w:jc w:val="center"/>
        <w:rPr>
          <w:b/>
        </w:rPr>
      </w:pPr>
    </w:p>
    <w:p w14:paraId="14D40F6A" w14:textId="77777777" w:rsidR="00C86B78" w:rsidRDefault="00C86B78" w:rsidP="00233056">
      <w:pPr>
        <w:jc w:val="center"/>
        <w:rPr>
          <w:b/>
        </w:rPr>
      </w:pPr>
    </w:p>
    <w:p w14:paraId="4E08F46D" w14:textId="77777777" w:rsidR="00C86B78" w:rsidRDefault="00C86B78" w:rsidP="00233056">
      <w:pPr>
        <w:jc w:val="center"/>
        <w:rPr>
          <w:b/>
        </w:rPr>
      </w:pPr>
    </w:p>
    <w:p w14:paraId="43CC2B68" w14:textId="77777777" w:rsidR="00B5256D" w:rsidRDefault="00B5256D" w:rsidP="00233056">
      <w:pPr>
        <w:jc w:val="center"/>
        <w:rPr>
          <w:b/>
        </w:rPr>
      </w:pPr>
    </w:p>
    <w:p w14:paraId="350B9650" w14:textId="77777777" w:rsidR="00C86B78" w:rsidRDefault="00C86B78" w:rsidP="00233056">
      <w:pPr>
        <w:jc w:val="center"/>
        <w:rPr>
          <w:b/>
        </w:rPr>
      </w:pPr>
    </w:p>
    <w:p w14:paraId="3D4F1BF1" w14:textId="77777777" w:rsidR="00C86B78" w:rsidRDefault="00C86B78" w:rsidP="00233056">
      <w:pPr>
        <w:jc w:val="center"/>
        <w:rPr>
          <w:b/>
        </w:rPr>
      </w:pPr>
    </w:p>
    <w:p w14:paraId="6CC09CD9" w14:textId="77777777" w:rsidR="00C86B78" w:rsidRDefault="00C86B78" w:rsidP="00233056">
      <w:pPr>
        <w:jc w:val="center"/>
        <w:rPr>
          <w:b/>
        </w:rPr>
      </w:pPr>
    </w:p>
    <w:p w14:paraId="3B42F908" w14:textId="5BE54682" w:rsidR="00233056" w:rsidRPr="00DD1227" w:rsidRDefault="00233056" w:rsidP="00233056">
      <w:pPr>
        <w:jc w:val="center"/>
        <w:rPr>
          <w:b/>
        </w:rPr>
      </w:pPr>
      <w:r>
        <w:rPr>
          <w:b/>
        </w:rPr>
        <w:lastRenderedPageBreak/>
        <w:t xml:space="preserve">KSBÜ TIP FAKÜLTESİ </w:t>
      </w:r>
      <w:r w:rsidR="003943CA" w:rsidRPr="003943CA">
        <w:rPr>
          <w:b/>
        </w:rPr>
        <w:t xml:space="preserve">KULAK BURUN BOĞAZ HASTALIKLARI </w:t>
      </w:r>
      <w:r>
        <w:rPr>
          <w:b/>
        </w:rPr>
        <w:t xml:space="preserve">STAJI EĞİTİMİNİN 2020 UÇEP BAŞLIKLARI </w:t>
      </w:r>
    </w:p>
    <w:p w14:paraId="1358722A" w14:textId="77777777" w:rsidR="00E64DE1" w:rsidRDefault="00E64DE1" w:rsidP="00B41F1C">
      <w:pPr>
        <w:pStyle w:val="Default"/>
        <w:jc w:val="center"/>
        <w:rPr>
          <w:rFonts w:asciiTheme="minorHAnsi" w:hAnsiTheme="minorHAnsi"/>
          <w:color w:val="auto"/>
          <w:sz w:val="32"/>
          <w:szCs w:val="32"/>
        </w:rPr>
      </w:pPr>
    </w:p>
    <w:p w14:paraId="432068F5" w14:textId="77777777" w:rsidR="00F84B8E" w:rsidRPr="00017108" w:rsidRDefault="00F84B8E" w:rsidP="000B3414">
      <w:pPr>
        <w:pStyle w:val="Default"/>
        <w:ind w:left="-567"/>
        <w:jc w:val="center"/>
        <w:rPr>
          <w:rFonts w:asciiTheme="minorHAnsi" w:hAnsiTheme="minorHAnsi"/>
          <w:b/>
          <w:color w:val="auto"/>
          <w:sz w:val="28"/>
          <w:szCs w:val="28"/>
        </w:rPr>
      </w:pPr>
      <w:r w:rsidRPr="00017108">
        <w:rPr>
          <w:rFonts w:asciiTheme="minorHAnsi" w:hAnsiTheme="minorHAnsi"/>
          <w:b/>
          <w:color w:val="auto"/>
          <w:sz w:val="28"/>
          <w:szCs w:val="28"/>
        </w:rPr>
        <w:t>Öğrenme (Performans) Düzeyleri</w:t>
      </w:r>
    </w:p>
    <w:p w14:paraId="4D676595" w14:textId="77777777" w:rsidR="00F84B8E" w:rsidRPr="00F84B8E" w:rsidRDefault="00F84B8E" w:rsidP="00F84B8E">
      <w:pPr>
        <w:pStyle w:val="Default"/>
        <w:rPr>
          <w:rFonts w:asciiTheme="minorHAnsi" w:hAnsiTheme="minorHAnsi"/>
          <w:b/>
          <w:color w:val="auto"/>
          <w:sz w:val="16"/>
          <w:szCs w:val="16"/>
        </w:rPr>
      </w:pPr>
    </w:p>
    <w:tbl>
      <w:tblPr>
        <w:tblStyle w:val="TabloKlavuzu"/>
        <w:tblW w:w="10206" w:type="dxa"/>
        <w:tblInd w:w="-572" w:type="dxa"/>
        <w:tblLook w:val="04A0" w:firstRow="1" w:lastRow="0" w:firstColumn="1" w:lastColumn="0" w:noHBand="0" w:noVBand="1"/>
      </w:tblPr>
      <w:tblGrid>
        <w:gridCol w:w="1134"/>
        <w:gridCol w:w="9072"/>
      </w:tblGrid>
      <w:tr w:rsidR="00F84B8E" w14:paraId="247B17E2" w14:textId="77777777" w:rsidTr="00F84B8E">
        <w:trPr>
          <w:trHeight w:val="340"/>
        </w:trPr>
        <w:tc>
          <w:tcPr>
            <w:tcW w:w="10206" w:type="dxa"/>
            <w:gridSpan w:val="2"/>
            <w:shd w:val="clear" w:color="auto" w:fill="DEEAF6" w:themeFill="accent1" w:themeFillTint="33"/>
          </w:tcPr>
          <w:p w14:paraId="12B0D229"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Tıp Fakültesi Mezunları Birinci Basamak Sağlık Hizmeti Sunumunda</w:t>
            </w:r>
          </w:p>
        </w:tc>
      </w:tr>
      <w:tr w:rsidR="00F84B8E" w14:paraId="3A004312" w14:textId="77777777" w:rsidTr="00F84B8E">
        <w:trPr>
          <w:trHeight w:val="340"/>
        </w:trPr>
        <w:tc>
          <w:tcPr>
            <w:tcW w:w="1134" w:type="dxa"/>
          </w:tcPr>
          <w:p w14:paraId="214FFA4B"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A</w:t>
            </w:r>
          </w:p>
        </w:tc>
        <w:tc>
          <w:tcPr>
            <w:tcW w:w="9072" w:type="dxa"/>
          </w:tcPr>
          <w:p w14:paraId="1441C3C6"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Acil durumu tanımlaya</w:t>
            </w:r>
            <w:r>
              <w:rPr>
                <w:rFonts w:asciiTheme="minorHAnsi" w:hAnsiTheme="minorHAnsi"/>
                <w:color w:val="auto"/>
                <w:sz w:val="20"/>
                <w:szCs w:val="20"/>
              </w:rPr>
              <w:t xml:space="preserve">rak ilk tedavisini yapabilmeli, </w:t>
            </w:r>
            <w:r w:rsidRPr="00F84B8E">
              <w:rPr>
                <w:rFonts w:asciiTheme="minorHAnsi" w:hAnsiTheme="minorHAnsi"/>
                <w:color w:val="auto"/>
                <w:sz w:val="20"/>
                <w:szCs w:val="20"/>
              </w:rPr>
              <w:t>gerektiğinde uzmana yönlendirebilmeli.</w:t>
            </w:r>
          </w:p>
        </w:tc>
      </w:tr>
      <w:tr w:rsidR="00F84B8E" w14:paraId="07C87DE7" w14:textId="77777777" w:rsidTr="00F84B8E">
        <w:trPr>
          <w:trHeight w:val="340"/>
        </w:trPr>
        <w:tc>
          <w:tcPr>
            <w:tcW w:w="1134" w:type="dxa"/>
          </w:tcPr>
          <w:p w14:paraId="3719CF99"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ÖnT</w:t>
            </w:r>
          </w:p>
        </w:tc>
        <w:tc>
          <w:tcPr>
            <w:tcW w:w="9072" w:type="dxa"/>
          </w:tcPr>
          <w:p w14:paraId="743DF40D"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Acil olmayan durumlarda Ön ta</w:t>
            </w:r>
            <w:r>
              <w:rPr>
                <w:rFonts w:asciiTheme="minorHAnsi" w:hAnsiTheme="minorHAnsi"/>
                <w:color w:val="auto"/>
                <w:sz w:val="20"/>
                <w:szCs w:val="20"/>
              </w:rPr>
              <w:t xml:space="preserve">nı koyarak gerekli ön işlemleri </w:t>
            </w:r>
            <w:r w:rsidRPr="00F84B8E">
              <w:rPr>
                <w:rFonts w:asciiTheme="minorHAnsi" w:hAnsiTheme="minorHAnsi"/>
                <w:color w:val="auto"/>
                <w:sz w:val="20"/>
                <w:szCs w:val="20"/>
              </w:rPr>
              <w:t>yapıp uzmana yönlendirebilmeli</w:t>
            </w:r>
          </w:p>
        </w:tc>
      </w:tr>
      <w:tr w:rsidR="00F84B8E" w14:paraId="550E1C65" w14:textId="77777777" w:rsidTr="00F84B8E">
        <w:trPr>
          <w:trHeight w:val="340"/>
        </w:trPr>
        <w:tc>
          <w:tcPr>
            <w:tcW w:w="1134" w:type="dxa"/>
          </w:tcPr>
          <w:p w14:paraId="3192BF0A"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T</w:t>
            </w:r>
          </w:p>
        </w:tc>
        <w:tc>
          <w:tcPr>
            <w:tcW w:w="9072" w:type="dxa"/>
          </w:tcPr>
          <w:p w14:paraId="65B7BE58"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Tanı koyabilmeli ve tedavi hakkında bilgi sahibi olmalı, gerekli</w:t>
            </w:r>
            <w:r>
              <w:rPr>
                <w:rFonts w:asciiTheme="minorHAnsi" w:hAnsiTheme="minorHAnsi"/>
                <w:color w:val="auto"/>
                <w:sz w:val="20"/>
                <w:szCs w:val="20"/>
              </w:rPr>
              <w:t xml:space="preserve"> </w:t>
            </w:r>
            <w:r w:rsidRPr="00F84B8E">
              <w:rPr>
                <w:rFonts w:asciiTheme="minorHAnsi" w:hAnsiTheme="minorHAnsi"/>
                <w:color w:val="auto"/>
                <w:sz w:val="20"/>
                <w:szCs w:val="20"/>
              </w:rPr>
              <w:t>ön işlemleri yaparak,</w:t>
            </w:r>
            <w:r>
              <w:rPr>
                <w:rFonts w:asciiTheme="minorHAnsi" w:hAnsiTheme="minorHAnsi"/>
                <w:color w:val="auto"/>
                <w:sz w:val="20"/>
                <w:szCs w:val="20"/>
              </w:rPr>
              <w:t xml:space="preserve"> uzmana </w:t>
            </w:r>
            <w:r w:rsidRPr="00F84B8E">
              <w:rPr>
                <w:rFonts w:asciiTheme="minorHAnsi" w:hAnsiTheme="minorHAnsi"/>
                <w:color w:val="auto"/>
                <w:sz w:val="20"/>
                <w:szCs w:val="20"/>
              </w:rPr>
              <w:t>yönlendirebilmeli</w:t>
            </w:r>
          </w:p>
        </w:tc>
      </w:tr>
      <w:tr w:rsidR="00F84B8E" w14:paraId="617EE4B5" w14:textId="77777777" w:rsidTr="00F84B8E">
        <w:trPr>
          <w:trHeight w:val="340"/>
        </w:trPr>
        <w:tc>
          <w:tcPr>
            <w:tcW w:w="1134" w:type="dxa"/>
          </w:tcPr>
          <w:p w14:paraId="19643426"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TT</w:t>
            </w:r>
          </w:p>
        </w:tc>
        <w:tc>
          <w:tcPr>
            <w:tcW w:w="9072" w:type="dxa"/>
          </w:tcPr>
          <w:p w14:paraId="34314709"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Tanı koyabilmeli, tedavi edebilmeli</w:t>
            </w:r>
          </w:p>
        </w:tc>
      </w:tr>
      <w:tr w:rsidR="00F84B8E" w14:paraId="5733DD68" w14:textId="77777777" w:rsidTr="00F84B8E">
        <w:trPr>
          <w:trHeight w:val="340"/>
        </w:trPr>
        <w:tc>
          <w:tcPr>
            <w:tcW w:w="1134" w:type="dxa"/>
          </w:tcPr>
          <w:p w14:paraId="5C18D5AF"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İ</w:t>
            </w:r>
          </w:p>
        </w:tc>
        <w:tc>
          <w:tcPr>
            <w:tcW w:w="9072" w:type="dxa"/>
          </w:tcPr>
          <w:p w14:paraId="3FCA83EC"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Uzun süreli takip (izlem) ve kontrolünü yapabilmeli</w:t>
            </w:r>
          </w:p>
        </w:tc>
      </w:tr>
      <w:tr w:rsidR="00F84B8E" w14:paraId="37C224B2" w14:textId="77777777" w:rsidTr="00F84B8E">
        <w:trPr>
          <w:trHeight w:val="340"/>
        </w:trPr>
        <w:tc>
          <w:tcPr>
            <w:tcW w:w="1134" w:type="dxa"/>
          </w:tcPr>
          <w:p w14:paraId="7BC1D577" w14:textId="77777777" w:rsidR="00F84B8E" w:rsidRPr="00F84B8E" w:rsidRDefault="00F84B8E" w:rsidP="00F84B8E">
            <w:pPr>
              <w:pStyle w:val="Default"/>
              <w:jc w:val="center"/>
              <w:rPr>
                <w:rFonts w:asciiTheme="minorHAnsi" w:hAnsiTheme="minorHAnsi"/>
                <w:b/>
                <w:color w:val="auto"/>
                <w:sz w:val="20"/>
                <w:szCs w:val="20"/>
              </w:rPr>
            </w:pPr>
            <w:r w:rsidRPr="00F84B8E">
              <w:rPr>
                <w:rFonts w:asciiTheme="minorHAnsi" w:hAnsiTheme="minorHAnsi"/>
                <w:b/>
                <w:color w:val="auto"/>
                <w:sz w:val="20"/>
                <w:szCs w:val="20"/>
              </w:rPr>
              <w:t>K</w:t>
            </w:r>
          </w:p>
        </w:tc>
        <w:tc>
          <w:tcPr>
            <w:tcW w:w="9072" w:type="dxa"/>
          </w:tcPr>
          <w:p w14:paraId="56272BA4" w14:textId="77777777" w:rsidR="00F84B8E" w:rsidRPr="00F84B8E" w:rsidRDefault="00F84B8E" w:rsidP="00F84B8E">
            <w:pPr>
              <w:pStyle w:val="Default"/>
              <w:rPr>
                <w:rFonts w:asciiTheme="minorHAnsi" w:hAnsiTheme="minorHAnsi"/>
                <w:color w:val="auto"/>
                <w:sz w:val="20"/>
                <w:szCs w:val="20"/>
              </w:rPr>
            </w:pPr>
            <w:r w:rsidRPr="00F84B8E">
              <w:rPr>
                <w:rFonts w:asciiTheme="minorHAnsi" w:hAnsiTheme="minorHAnsi"/>
                <w:color w:val="auto"/>
                <w:sz w:val="20"/>
                <w:szCs w:val="20"/>
              </w:rPr>
              <w:t>Korunma önlemlerini (birincil, ikincil ve üçüncül korunmadan</w:t>
            </w:r>
            <w:r>
              <w:rPr>
                <w:rFonts w:asciiTheme="minorHAnsi" w:hAnsiTheme="minorHAnsi"/>
                <w:color w:val="auto"/>
                <w:sz w:val="20"/>
                <w:szCs w:val="20"/>
              </w:rPr>
              <w:t xml:space="preserve"> </w:t>
            </w:r>
            <w:r w:rsidRPr="00F84B8E">
              <w:rPr>
                <w:rFonts w:asciiTheme="minorHAnsi" w:hAnsiTheme="minorHAnsi"/>
                <w:color w:val="auto"/>
                <w:sz w:val="20"/>
                <w:szCs w:val="20"/>
              </w:rPr>
              <w:t>uygun olan/olanları) uygulayabilmeli</w:t>
            </w:r>
          </w:p>
        </w:tc>
      </w:tr>
    </w:tbl>
    <w:p w14:paraId="2E068CA5" w14:textId="77777777" w:rsidR="00E64DE1" w:rsidRPr="00957EA4" w:rsidRDefault="00E64DE1" w:rsidP="00B41F1C">
      <w:pPr>
        <w:pStyle w:val="Default"/>
        <w:jc w:val="center"/>
        <w:rPr>
          <w:rFonts w:asciiTheme="minorHAnsi" w:hAnsiTheme="minorHAnsi"/>
          <w:color w:val="auto"/>
          <w:sz w:val="16"/>
          <w:szCs w:val="16"/>
        </w:rPr>
      </w:pPr>
    </w:p>
    <w:p w14:paraId="4C4E5076" w14:textId="77777777" w:rsidR="00030982" w:rsidRDefault="00030982" w:rsidP="00B41F1C">
      <w:pPr>
        <w:pStyle w:val="Default"/>
        <w:jc w:val="center"/>
        <w:rPr>
          <w:rFonts w:asciiTheme="minorHAnsi" w:hAnsiTheme="minorHAnsi"/>
          <w:color w:val="auto"/>
          <w:sz w:val="32"/>
          <w:szCs w:val="32"/>
        </w:rPr>
      </w:pPr>
    </w:p>
    <w:p w14:paraId="73719362" w14:textId="77777777" w:rsidR="000C6988" w:rsidRPr="00957EA4" w:rsidRDefault="000C6988" w:rsidP="00957EA4">
      <w:pPr>
        <w:pStyle w:val="Default"/>
        <w:rPr>
          <w:rFonts w:asciiTheme="minorHAnsi" w:hAnsiTheme="minorHAnsi"/>
          <w:color w:val="auto"/>
          <w:sz w:val="16"/>
          <w:szCs w:val="16"/>
        </w:rPr>
      </w:pPr>
    </w:p>
    <w:p w14:paraId="6730129B" w14:textId="77777777" w:rsidR="00E64DE1" w:rsidRPr="00017108" w:rsidRDefault="00030982" w:rsidP="00030982">
      <w:pPr>
        <w:pStyle w:val="Default"/>
        <w:ind w:left="-567"/>
        <w:jc w:val="center"/>
        <w:rPr>
          <w:rFonts w:asciiTheme="minorHAnsi" w:hAnsiTheme="minorHAnsi" w:cstheme="minorHAnsi"/>
          <w:b/>
          <w:color w:val="auto"/>
          <w:sz w:val="28"/>
          <w:szCs w:val="28"/>
        </w:rPr>
      </w:pPr>
      <w:r>
        <w:rPr>
          <w:rFonts w:asciiTheme="minorHAnsi" w:hAnsiTheme="minorHAnsi" w:cstheme="minorHAnsi"/>
          <w:b/>
          <w:sz w:val="22"/>
          <w:szCs w:val="22"/>
        </w:rPr>
        <w:t xml:space="preserve">        </w:t>
      </w:r>
      <w:r w:rsidRPr="00017108">
        <w:rPr>
          <w:rFonts w:asciiTheme="minorHAnsi" w:hAnsiTheme="minorHAnsi" w:cstheme="minorHAnsi"/>
          <w:b/>
          <w:sz w:val="28"/>
          <w:szCs w:val="28"/>
        </w:rPr>
        <w:t>Çekirdek Hastalıklar/Klinik Problemler ve Hedeflenen Öğrenme Düzeyleri</w:t>
      </w:r>
    </w:p>
    <w:p w14:paraId="3A46B5D3" w14:textId="77777777" w:rsidR="00E64DE1" w:rsidRDefault="00E64DE1" w:rsidP="00B41F1C">
      <w:pPr>
        <w:pStyle w:val="Default"/>
        <w:jc w:val="center"/>
        <w:rPr>
          <w:rFonts w:asciiTheme="minorHAnsi" w:hAnsiTheme="minorHAnsi"/>
          <w:color w:val="auto"/>
          <w:sz w:val="28"/>
          <w:szCs w:val="28"/>
        </w:rPr>
      </w:pPr>
    </w:p>
    <w:tbl>
      <w:tblPr>
        <w:tblStyle w:val="TabloKlavuzu4"/>
        <w:tblW w:w="9072" w:type="dxa"/>
        <w:tblInd w:w="-5" w:type="dxa"/>
        <w:tblLayout w:type="fixed"/>
        <w:tblLook w:val="04A0" w:firstRow="1" w:lastRow="0" w:firstColumn="1" w:lastColumn="0" w:noHBand="0" w:noVBand="1"/>
      </w:tblPr>
      <w:tblGrid>
        <w:gridCol w:w="6521"/>
        <w:gridCol w:w="2551"/>
      </w:tblGrid>
      <w:tr w:rsidR="004E1886" w:rsidRPr="00B77C07" w14:paraId="58A1026A" w14:textId="77777777" w:rsidTr="00957EA4">
        <w:trPr>
          <w:trHeight w:val="340"/>
        </w:trPr>
        <w:tc>
          <w:tcPr>
            <w:tcW w:w="6521" w:type="dxa"/>
            <w:shd w:val="clear" w:color="auto" w:fill="DEEAF6" w:themeFill="accent1" w:themeFillTint="33"/>
          </w:tcPr>
          <w:p w14:paraId="45BA409C" w14:textId="77777777" w:rsidR="004E1886" w:rsidRPr="00B77C07" w:rsidRDefault="004E1886" w:rsidP="000C6988">
            <w:pPr>
              <w:autoSpaceDE w:val="0"/>
              <w:autoSpaceDN w:val="0"/>
              <w:adjustRightInd w:val="0"/>
              <w:rPr>
                <w:rFonts w:asciiTheme="minorHAnsi" w:hAnsiTheme="minorHAnsi" w:cstheme="minorHAnsi"/>
                <w:b/>
                <w:sz w:val="22"/>
                <w:szCs w:val="22"/>
              </w:rPr>
            </w:pPr>
            <w:r w:rsidRPr="00B77C07">
              <w:rPr>
                <w:rFonts w:asciiTheme="minorHAnsi" w:hAnsiTheme="minorHAnsi" w:cstheme="minorHAnsi"/>
                <w:b/>
                <w:sz w:val="22"/>
                <w:szCs w:val="22"/>
              </w:rPr>
              <w:t>Hastalıklar / Klinik Problemler Listesi</w:t>
            </w:r>
          </w:p>
        </w:tc>
        <w:tc>
          <w:tcPr>
            <w:tcW w:w="2551" w:type="dxa"/>
            <w:shd w:val="clear" w:color="auto" w:fill="DEEAF6" w:themeFill="accent1" w:themeFillTint="33"/>
          </w:tcPr>
          <w:p w14:paraId="154D7C2A" w14:textId="77777777" w:rsidR="004E1886" w:rsidRPr="00B77C07" w:rsidRDefault="004E1886" w:rsidP="000C6988">
            <w:pPr>
              <w:autoSpaceDE w:val="0"/>
              <w:autoSpaceDN w:val="0"/>
              <w:adjustRightInd w:val="0"/>
              <w:jc w:val="center"/>
              <w:rPr>
                <w:rFonts w:asciiTheme="minorHAnsi" w:hAnsiTheme="minorHAnsi" w:cstheme="minorHAnsi"/>
                <w:b/>
                <w:sz w:val="22"/>
                <w:szCs w:val="22"/>
              </w:rPr>
            </w:pPr>
            <w:r w:rsidRPr="00B77C07">
              <w:rPr>
                <w:rFonts w:asciiTheme="minorHAnsi" w:hAnsiTheme="minorHAnsi" w:cstheme="minorHAnsi"/>
                <w:b/>
                <w:sz w:val="22"/>
                <w:szCs w:val="22"/>
              </w:rPr>
              <w:t>Öğrenme Düzeyi</w:t>
            </w:r>
          </w:p>
        </w:tc>
      </w:tr>
      <w:tr w:rsidR="00B77C07" w:rsidRPr="00B77C07" w14:paraId="1C928AC4" w14:textId="77777777" w:rsidTr="003A0812">
        <w:trPr>
          <w:trHeight w:val="315"/>
        </w:trPr>
        <w:tc>
          <w:tcPr>
            <w:tcW w:w="6521" w:type="dxa"/>
            <w:vAlign w:val="center"/>
            <w:hideMark/>
          </w:tcPr>
          <w:p w14:paraId="33E68E53" w14:textId="6242A4DC"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Akut otitis media</w:t>
            </w:r>
          </w:p>
        </w:tc>
        <w:tc>
          <w:tcPr>
            <w:tcW w:w="2551" w:type="dxa"/>
            <w:vAlign w:val="center"/>
            <w:hideMark/>
          </w:tcPr>
          <w:p w14:paraId="2EEEDC9F" w14:textId="47AF283A"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31F28376" w14:textId="77777777" w:rsidTr="003A0812">
        <w:trPr>
          <w:trHeight w:val="315"/>
        </w:trPr>
        <w:tc>
          <w:tcPr>
            <w:tcW w:w="6521" w:type="dxa"/>
            <w:vAlign w:val="center"/>
            <w:hideMark/>
          </w:tcPr>
          <w:p w14:paraId="3CE25439" w14:textId="7FF35C36"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Efüzyonlu otitis media</w:t>
            </w:r>
          </w:p>
        </w:tc>
        <w:tc>
          <w:tcPr>
            <w:tcW w:w="2551" w:type="dxa"/>
            <w:vAlign w:val="center"/>
            <w:hideMark/>
          </w:tcPr>
          <w:p w14:paraId="51C5F270" w14:textId="13376138"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65E689B3" w14:textId="77777777" w:rsidTr="003A0812">
        <w:trPr>
          <w:trHeight w:val="315"/>
        </w:trPr>
        <w:tc>
          <w:tcPr>
            <w:tcW w:w="6521" w:type="dxa"/>
            <w:vAlign w:val="center"/>
            <w:hideMark/>
          </w:tcPr>
          <w:p w14:paraId="3FAA185D" w14:textId="5833618D"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Otitis externa</w:t>
            </w:r>
          </w:p>
        </w:tc>
        <w:tc>
          <w:tcPr>
            <w:tcW w:w="2551" w:type="dxa"/>
            <w:vAlign w:val="center"/>
            <w:hideMark/>
          </w:tcPr>
          <w:p w14:paraId="7B758119" w14:textId="6D4077F9"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764B08A1" w14:textId="77777777" w:rsidTr="003A0812">
        <w:trPr>
          <w:trHeight w:val="315"/>
        </w:trPr>
        <w:tc>
          <w:tcPr>
            <w:tcW w:w="6521" w:type="dxa"/>
            <w:vAlign w:val="center"/>
            <w:hideMark/>
          </w:tcPr>
          <w:p w14:paraId="583D8E57" w14:textId="131007C9"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Serumen tıkacı</w:t>
            </w:r>
          </w:p>
        </w:tc>
        <w:tc>
          <w:tcPr>
            <w:tcW w:w="2551" w:type="dxa"/>
            <w:vAlign w:val="center"/>
            <w:hideMark/>
          </w:tcPr>
          <w:p w14:paraId="4C8A722D" w14:textId="1B333640"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688CB7F9" w14:textId="77777777" w:rsidTr="003A0812">
        <w:trPr>
          <w:trHeight w:val="315"/>
        </w:trPr>
        <w:tc>
          <w:tcPr>
            <w:tcW w:w="6521" w:type="dxa"/>
            <w:vAlign w:val="center"/>
            <w:hideMark/>
          </w:tcPr>
          <w:p w14:paraId="3796F1FD" w14:textId="5AA90229"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İşitme kaybı</w:t>
            </w:r>
          </w:p>
        </w:tc>
        <w:tc>
          <w:tcPr>
            <w:tcW w:w="2551" w:type="dxa"/>
            <w:vAlign w:val="center"/>
            <w:hideMark/>
          </w:tcPr>
          <w:p w14:paraId="34CE4729" w14:textId="36848B68"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66D5CC37" w14:textId="77777777" w:rsidTr="003A0812">
        <w:trPr>
          <w:trHeight w:val="315"/>
        </w:trPr>
        <w:tc>
          <w:tcPr>
            <w:tcW w:w="6521" w:type="dxa"/>
            <w:vAlign w:val="center"/>
            <w:hideMark/>
          </w:tcPr>
          <w:p w14:paraId="797AC19E" w14:textId="3887D818"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Ani işitme kaybı</w:t>
            </w:r>
          </w:p>
        </w:tc>
        <w:tc>
          <w:tcPr>
            <w:tcW w:w="2551" w:type="dxa"/>
            <w:vAlign w:val="center"/>
            <w:hideMark/>
          </w:tcPr>
          <w:p w14:paraId="7562B565" w14:textId="07BA9CEF"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A</w:t>
            </w:r>
          </w:p>
        </w:tc>
      </w:tr>
      <w:tr w:rsidR="00B77C07" w:rsidRPr="00B77C07" w14:paraId="603800E3" w14:textId="77777777" w:rsidTr="003A0812">
        <w:trPr>
          <w:trHeight w:val="315"/>
        </w:trPr>
        <w:tc>
          <w:tcPr>
            <w:tcW w:w="6521" w:type="dxa"/>
            <w:vAlign w:val="center"/>
            <w:hideMark/>
          </w:tcPr>
          <w:p w14:paraId="330842CE" w14:textId="3728161D"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Vertigo</w:t>
            </w:r>
          </w:p>
        </w:tc>
        <w:tc>
          <w:tcPr>
            <w:tcW w:w="2551" w:type="dxa"/>
            <w:vAlign w:val="center"/>
            <w:hideMark/>
          </w:tcPr>
          <w:p w14:paraId="5EF7B718" w14:textId="68E9F830"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7AE3D83D" w14:textId="77777777" w:rsidTr="003A0812">
        <w:trPr>
          <w:trHeight w:val="315"/>
        </w:trPr>
        <w:tc>
          <w:tcPr>
            <w:tcW w:w="6521" w:type="dxa"/>
            <w:vAlign w:val="center"/>
            <w:hideMark/>
          </w:tcPr>
          <w:p w14:paraId="04793627" w14:textId="4B336A70"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BPPV</w:t>
            </w:r>
          </w:p>
        </w:tc>
        <w:tc>
          <w:tcPr>
            <w:tcW w:w="2551" w:type="dxa"/>
            <w:vAlign w:val="center"/>
            <w:hideMark/>
          </w:tcPr>
          <w:p w14:paraId="391F2539" w14:textId="1125F170"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449ACE60" w14:textId="77777777" w:rsidTr="003A0812">
        <w:trPr>
          <w:trHeight w:val="315"/>
        </w:trPr>
        <w:tc>
          <w:tcPr>
            <w:tcW w:w="6521" w:type="dxa"/>
            <w:vAlign w:val="center"/>
            <w:hideMark/>
          </w:tcPr>
          <w:p w14:paraId="11EBA8E1" w14:textId="743A6210"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Meniere hastalığı</w:t>
            </w:r>
          </w:p>
        </w:tc>
        <w:tc>
          <w:tcPr>
            <w:tcW w:w="2551" w:type="dxa"/>
            <w:vAlign w:val="center"/>
            <w:hideMark/>
          </w:tcPr>
          <w:p w14:paraId="18BA7803" w14:textId="2101BE3D"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277D5738" w14:textId="77777777" w:rsidTr="003A0812">
        <w:trPr>
          <w:trHeight w:val="315"/>
        </w:trPr>
        <w:tc>
          <w:tcPr>
            <w:tcW w:w="6521" w:type="dxa"/>
            <w:vAlign w:val="center"/>
            <w:hideMark/>
          </w:tcPr>
          <w:p w14:paraId="01EC1710" w14:textId="3045AA72"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Otoskleroz</w:t>
            </w:r>
          </w:p>
        </w:tc>
        <w:tc>
          <w:tcPr>
            <w:tcW w:w="2551" w:type="dxa"/>
            <w:vAlign w:val="center"/>
            <w:hideMark/>
          </w:tcPr>
          <w:p w14:paraId="593D80A6" w14:textId="279C7121"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57A5D16E" w14:textId="77777777" w:rsidTr="003A0812">
        <w:trPr>
          <w:trHeight w:val="315"/>
        </w:trPr>
        <w:tc>
          <w:tcPr>
            <w:tcW w:w="6521" w:type="dxa"/>
            <w:vAlign w:val="center"/>
            <w:hideMark/>
          </w:tcPr>
          <w:p w14:paraId="0E87D3F1" w14:textId="0D498E78"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Kronik otitis media</w:t>
            </w:r>
          </w:p>
        </w:tc>
        <w:tc>
          <w:tcPr>
            <w:tcW w:w="2551" w:type="dxa"/>
            <w:vAlign w:val="center"/>
            <w:hideMark/>
          </w:tcPr>
          <w:p w14:paraId="0BDA7ACD" w14:textId="77C00B78"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559A3E11" w14:textId="77777777" w:rsidTr="003A0812">
        <w:trPr>
          <w:trHeight w:val="315"/>
        </w:trPr>
        <w:tc>
          <w:tcPr>
            <w:tcW w:w="6521" w:type="dxa"/>
            <w:vAlign w:val="center"/>
            <w:hideMark/>
          </w:tcPr>
          <w:p w14:paraId="0F604354" w14:textId="2FE2AAF0"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Kolesteatom</w:t>
            </w:r>
          </w:p>
        </w:tc>
        <w:tc>
          <w:tcPr>
            <w:tcW w:w="2551" w:type="dxa"/>
            <w:vAlign w:val="center"/>
            <w:hideMark/>
          </w:tcPr>
          <w:p w14:paraId="7B03A33C" w14:textId="0E93D885"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39AA2D23" w14:textId="77777777" w:rsidTr="009C3C67">
        <w:trPr>
          <w:trHeight w:val="315"/>
        </w:trPr>
        <w:tc>
          <w:tcPr>
            <w:tcW w:w="6521" w:type="dxa"/>
            <w:vAlign w:val="center"/>
            <w:hideMark/>
          </w:tcPr>
          <w:p w14:paraId="194BE307" w14:textId="0A2F9A09"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Alerjik rinit</w:t>
            </w:r>
          </w:p>
        </w:tc>
        <w:tc>
          <w:tcPr>
            <w:tcW w:w="2551" w:type="dxa"/>
            <w:vAlign w:val="center"/>
            <w:hideMark/>
          </w:tcPr>
          <w:p w14:paraId="0F5136A6" w14:textId="5F34FF58"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08C107F0" w14:textId="77777777" w:rsidTr="009C3C67">
        <w:trPr>
          <w:trHeight w:val="315"/>
        </w:trPr>
        <w:tc>
          <w:tcPr>
            <w:tcW w:w="6521" w:type="dxa"/>
            <w:vAlign w:val="center"/>
            <w:hideMark/>
          </w:tcPr>
          <w:p w14:paraId="50925F58" w14:textId="7437E2F6"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Nonalerjik rinit</w:t>
            </w:r>
          </w:p>
        </w:tc>
        <w:tc>
          <w:tcPr>
            <w:tcW w:w="2551" w:type="dxa"/>
            <w:vAlign w:val="center"/>
            <w:hideMark/>
          </w:tcPr>
          <w:p w14:paraId="1A60A5B0" w14:textId="017DDC96"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03C5DB34" w14:textId="77777777" w:rsidTr="009C3C67">
        <w:trPr>
          <w:trHeight w:val="315"/>
        </w:trPr>
        <w:tc>
          <w:tcPr>
            <w:tcW w:w="6521" w:type="dxa"/>
            <w:vAlign w:val="center"/>
            <w:hideMark/>
          </w:tcPr>
          <w:p w14:paraId="705A4219" w14:textId="6CDC1A22"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Akut rinosinüzit</w:t>
            </w:r>
          </w:p>
        </w:tc>
        <w:tc>
          <w:tcPr>
            <w:tcW w:w="2551" w:type="dxa"/>
            <w:vAlign w:val="center"/>
            <w:hideMark/>
          </w:tcPr>
          <w:p w14:paraId="51A6B6F6" w14:textId="7B561D36"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3623DDDC" w14:textId="77777777" w:rsidTr="009C3C67">
        <w:trPr>
          <w:trHeight w:val="315"/>
        </w:trPr>
        <w:tc>
          <w:tcPr>
            <w:tcW w:w="6521" w:type="dxa"/>
            <w:vAlign w:val="center"/>
            <w:hideMark/>
          </w:tcPr>
          <w:p w14:paraId="58771994" w14:textId="22143524"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Kronik rinosinüzit</w:t>
            </w:r>
          </w:p>
        </w:tc>
        <w:tc>
          <w:tcPr>
            <w:tcW w:w="2551" w:type="dxa"/>
            <w:vAlign w:val="center"/>
            <w:hideMark/>
          </w:tcPr>
          <w:p w14:paraId="6C1D2BBD" w14:textId="5C3FE059"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3E64F6C7" w14:textId="77777777" w:rsidTr="009C3C67">
        <w:trPr>
          <w:trHeight w:val="315"/>
        </w:trPr>
        <w:tc>
          <w:tcPr>
            <w:tcW w:w="6521" w:type="dxa"/>
            <w:vAlign w:val="center"/>
            <w:hideMark/>
          </w:tcPr>
          <w:p w14:paraId="1902FF7D" w14:textId="0C69033B"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Nazal polip</w:t>
            </w:r>
          </w:p>
        </w:tc>
        <w:tc>
          <w:tcPr>
            <w:tcW w:w="2551" w:type="dxa"/>
            <w:vAlign w:val="center"/>
            <w:hideMark/>
          </w:tcPr>
          <w:p w14:paraId="23102B97" w14:textId="26CD3D75"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0F05CD97" w14:textId="77777777" w:rsidTr="009C3C67">
        <w:tblPrEx>
          <w:tblCellMar>
            <w:left w:w="70" w:type="dxa"/>
            <w:right w:w="70" w:type="dxa"/>
          </w:tblCellMar>
        </w:tblPrEx>
        <w:tc>
          <w:tcPr>
            <w:tcW w:w="6521" w:type="dxa"/>
            <w:vAlign w:val="center"/>
          </w:tcPr>
          <w:p w14:paraId="425C0F9A" w14:textId="749066A9" w:rsidR="00B77C07" w:rsidRPr="00B77C07" w:rsidRDefault="00B77C07" w:rsidP="00B77C07">
            <w:pPr>
              <w:rPr>
                <w:rFonts w:asciiTheme="minorHAnsi" w:hAnsiTheme="minorHAnsi" w:cstheme="minorHAnsi"/>
                <w:color w:val="000000"/>
                <w:sz w:val="22"/>
                <w:szCs w:val="22"/>
                <w:lang w:val="en-US"/>
              </w:rPr>
            </w:pPr>
            <w:r w:rsidRPr="00B77C07">
              <w:rPr>
                <w:rFonts w:asciiTheme="minorHAnsi" w:hAnsiTheme="minorHAnsi" w:cstheme="minorHAnsi"/>
                <w:color w:val="000000"/>
                <w:sz w:val="22"/>
                <w:szCs w:val="22"/>
              </w:rPr>
              <w:t>Epistaksis</w:t>
            </w:r>
          </w:p>
        </w:tc>
        <w:tc>
          <w:tcPr>
            <w:tcW w:w="2551" w:type="dxa"/>
            <w:vAlign w:val="center"/>
          </w:tcPr>
          <w:p w14:paraId="60CF6295" w14:textId="609798C7" w:rsidR="00B77C07" w:rsidRPr="00B77C07" w:rsidRDefault="00B77C07" w:rsidP="00B77C07">
            <w:pPr>
              <w:jc w:val="center"/>
              <w:rPr>
                <w:rFonts w:asciiTheme="minorHAnsi" w:hAnsiTheme="minorHAnsi" w:cstheme="minorHAnsi"/>
                <w:b/>
                <w:sz w:val="22"/>
                <w:szCs w:val="22"/>
              </w:rPr>
            </w:pPr>
            <w:r w:rsidRPr="00B77C07">
              <w:rPr>
                <w:rFonts w:asciiTheme="minorHAnsi" w:hAnsiTheme="minorHAnsi" w:cstheme="minorHAnsi"/>
                <w:color w:val="000000"/>
                <w:sz w:val="22"/>
                <w:szCs w:val="22"/>
              </w:rPr>
              <w:t>A</w:t>
            </w:r>
          </w:p>
        </w:tc>
      </w:tr>
      <w:tr w:rsidR="00B77C07" w:rsidRPr="00B77C07" w14:paraId="0E4762A8" w14:textId="77777777" w:rsidTr="009C3C67">
        <w:trPr>
          <w:trHeight w:val="315"/>
        </w:trPr>
        <w:tc>
          <w:tcPr>
            <w:tcW w:w="6521" w:type="dxa"/>
            <w:vAlign w:val="center"/>
            <w:hideMark/>
          </w:tcPr>
          <w:p w14:paraId="6CACDD10" w14:textId="7DF628DE"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Septum deviasyonu</w:t>
            </w:r>
          </w:p>
        </w:tc>
        <w:tc>
          <w:tcPr>
            <w:tcW w:w="2551" w:type="dxa"/>
            <w:vAlign w:val="center"/>
            <w:hideMark/>
          </w:tcPr>
          <w:p w14:paraId="3EA9AC65" w14:textId="51F3039A"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w:t>
            </w:r>
          </w:p>
        </w:tc>
      </w:tr>
      <w:tr w:rsidR="00B77C07" w:rsidRPr="00B77C07" w14:paraId="68C95B0C" w14:textId="77777777" w:rsidTr="009C3C67">
        <w:trPr>
          <w:trHeight w:val="315"/>
        </w:trPr>
        <w:tc>
          <w:tcPr>
            <w:tcW w:w="6521" w:type="dxa"/>
            <w:vAlign w:val="center"/>
            <w:hideMark/>
          </w:tcPr>
          <w:p w14:paraId="63A070D7" w14:textId="49DD8B07"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Nazal travma</w:t>
            </w:r>
          </w:p>
        </w:tc>
        <w:tc>
          <w:tcPr>
            <w:tcW w:w="2551" w:type="dxa"/>
            <w:vAlign w:val="center"/>
            <w:hideMark/>
          </w:tcPr>
          <w:p w14:paraId="1D15CF95" w14:textId="4452E176"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TT</w:t>
            </w:r>
          </w:p>
        </w:tc>
      </w:tr>
      <w:tr w:rsidR="00B77C07" w:rsidRPr="00B77C07" w14:paraId="3DB9206D" w14:textId="77777777" w:rsidTr="009C3C67">
        <w:trPr>
          <w:trHeight w:val="315"/>
        </w:trPr>
        <w:tc>
          <w:tcPr>
            <w:tcW w:w="6521" w:type="dxa"/>
            <w:vAlign w:val="center"/>
            <w:hideMark/>
          </w:tcPr>
          <w:p w14:paraId="0FB6C5FC" w14:textId="31C180E0"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Burun yabancı cismi</w:t>
            </w:r>
          </w:p>
        </w:tc>
        <w:tc>
          <w:tcPr>
            <w:tcW w:w="2551" w:type="dxa"/>
            <w:vAlign w:val="center"/>
            <w:hideMark/>
          </w:tcPr>
          <w:p w14:paraId="71D61A3A" w14:textId="4986C291"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A</w:t>
            </w:r>
          </w:p>
        </w:tc>
      </w:tr>
      <w:tr w:rsidR="00B77C07" w:rsidRPr="00B77C07" w14:paraId="79FE1E27" w14:textId="77777777" w:rsidTr="009C3C67">
        <w:trPr>
          <w:trHeight w:val="315"/>
        </w:trPr>
        <w:tc>
          <w:tcPr>
            <w:tcW w:w="6521" w:type="dxa"/>
            <w:vAlign w:val="center"/>
            <w:hideMark/>
          </w:tcPr>
          <w:p w14:paraId="021DCB18" w14:textId="11BE8C74" w:rsidR="00B77C07" w:rsidRPr="00B77C07" w:rsidRDefault="00B77C07" w:rsidP="00B77C07">
            <w:pPr>
              <w:rPr>
                <w:rFonts w:asciiTheme="minorHAnsi" w:hAnsiTheme="minorHAnsi" w:cstheme="minorHAnsi"/>
                <w:color w:val="000000"/>
                <w:sz w:val="22"/>
                <w:szCs w:val="22"/>
              </w:rPr>
            </w:pPr>
            <w:r w:rsidRPr="00B77C07">
              <w:rPr>
                <w:rFonts w:asciiTheme="minorHAnsi" w:hAnsiTheme="minorHAnsi" w:cstheme="minorHAnsi"/>
                <w:color w:val="000000"/>
                <w:sz w:val="22"/>
                <w:szCs w:val="22"/>
              </w:rPr>
              <w:t>Nazofarinks kanseri şüphesi</w:t>
            </w:r>
          </w:p>
        </w:tc>
        <w:tc>
          <w:tcPr>
            <w:tcW w:w="2551" w:type="dxa"/>
            <w:vAlign w:val="center"/>
            <w:hideMark/>
          </w:tcPr>
          <w:p w14:paraId="4C0514DC" w14:textId="7AD4DB54" w:rsidR="00B77C07" w:rsidRPr="00B77C07" w:rsidRDefault="00B77C07" w:rsidP="00B77C07">
            <w:pPr>
              <w:jc w:val="center"/>
              <w:rPr>
                <w:rFonts w:asciiTheme="minorHAnsi" w:hAnsiTheme="minorHAnsi" w:cstheme="minorHAnsi"/>
                <w:b/>
                <w:color w:val="000000"/>
                <w:sz w:val="22"/>
                <w:szCs w:val="22"/>
              </w:rPr>
            </w:pPr>
            <w:r w:rsidRPr="00B77C07">
              <w:rPr>
                <w:rFonts w:asciiTheme="minorHAnsi" w:hAnsiTheme="minorHAnsi" w:cstheme="minorHAnsi"/>
                <w:color w:val="000000"/>
                <w:sz w:val="22"/>
                <w:szCs w:val="22"/>
              </w:rPr>
              <w:t>S</w:t>
            </w:r>
          </w:p>
        </w:tc>
      </w:tr>
    </w:tbl>
    <w:tbl>
      <w:tblPr>
        <w:tblStyle w:val="TabloKlavuzu4"/>
        <w:tblW w:w="9072" w:type="dxa"/>
        <w:tblInd w:w="-5" w:type="dxa"/>
        <w:tblLook w:val="04A0" w:firstRow="1" w:lastRow="0" w:firstColumn="1" w:lastColumn="0" w:noHBand="0" w:noVBand="1"/>
      </w:tblPr>
      <w:tblGrid>
        <w:gridCol w:w="6521"/>
        <w:gridCol w:w="2551"/>
      </w:tblGrid>
      <w:tr w:rsidR="00B77C07" w:rsidRPr="00B77C07" w14:paraId="57752925" w14:textId="77777777" w:rsidTr="00B77C07">
        <w:tc>
          <w:tcPr>
            <w:tcW w:w="6521" w:type="dxa"/>
            <w:hideMark/>
          </w:tcPr>
          <w:p w14:paraId="40EC60F0"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Tonsillofarenjit</w:t>
            </w:r>
          </w:p>
        </w:tc>
        <w:tc>
          <w:tcPr>
            <w:tcW w:w="2551" w:type="dxa"/>
            <w:hideMark/>
          </w:tcPr>
          <w:p w14:paraId="474FB23A"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F0B1C52" w14:textId="77777777" w:rsidTr="00B77C07">
        <w:tc>
          <w:tcPr>
            <w:tcW w:w="6521" w:type="dxa"/>
            <w:hideMark/>
          </w:tcPr>
          <w:p w14:paraId="44B8549F"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Adenoid hipertrofisi</w:t>
            </w:r>
          </w:p>
        </w:tc>
        <w:tc>
          <w:tcPr>
            <w:tcW w:w="2551" w:type="dxa"/>
            <w:hideMark/>
          </w:tcPr>
          <w:p w14:paraId="6E932BFB"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w:t>
            </w:r>
          </w:p>
        </w:tc>
      </w:tr>
      <w:tr w:rsidR="00B77C07" w:rsidRPr="00B77C07" w14:paraId="0CDC14A5" w14:textId="77777777" w:rsidTr="00B77C07">
        <w:tc>
          <w:tcPr>
            <w:tcW w:w="6521" w:type="dxa"/>
            <w:hideMark/>
          </w:tcPr>
          <w:p w14:paraId="084A2B1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Peritonsiller apse</w:t>
            </w:r>
          </w:p>
        </w:tc>
        <w:tc>
          <w:tcPr>
            <w:tcW w:w="2551" w:type="dxa"/>
            <w:hideMark/>
          </w:tcPr>
          <w:p w14:paraId="2062E446"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A205ECA" w14:textId="77777777" w:rsidTr="00B77C07">
        <w:tc>
          <w:tcPr>
            <w:tcW w:w="6521" w:type="dxa"/>
            <w:hideMark/>
          </w:tcPr>
          <w:p w14:paraId="7210AECB"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Oral ülserler</w:t>
            </w:r>
          </w:p>
        </w:tc>
        <w:tc>
          <w:tcPr>
            <w:tcW w:w="2551" w:type="dxa"/>
            <w:hideMark/>
          </w:tcPr>
          <w:p w14:paraId="050E8C13"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825F38B" w14:textId="77777777" w:rsidTr="00B77C07">
        <w:tc>
          <w:tcPr>
            <w:tcW w:w="6521" w:type="dxa"/>
            <w:hideMark/>
          </w:tcPr>
          <w:p w14:paraId="66E13376"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Oral premalign lezyonlar</w:t>
            </w:r>
          </w:p>
        </w:tc>
        <w:tc>
          <w:tcPr>
            <w:tcW w:w="2551" w:type="dxa"/>
            <w:hideMark/>
          </w:tcPr>
          <w:p w14:paraId="68802C07"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w:t>
            </w:r>
          </w:p>
        </w:tc>
      </w:tr>
      <w:tr w:rsidR="00B77C07" w:rsidRPr="00B77C07" w14:paraId="09D0F5F4" w14:textId="77777777" w:rsidTr="00B77C07">
        <w:tc>
          <w:tcPr>
            <w:tcW w:w="6521" w:type="dxa"/>
            <w:hideMark/>
          </w:tcPr>
          <w:p w14:paraId="02FCDDA9"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Oral kavite kanseri şüphesi</w:t>
            </w:r>
          </w:p>
        </w:tc>
        <w:tc>
          <w:tcPr>
            <w:tcW w:w="2551" w:type="dxa"/>
            <w:hideMark/>
          </w:tcPr>
          <w:p w14:paraId="39D05EC8"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S</w:t>
            </w:r>
          </w:p>
        </w:tc>
      </w:tr>
      <w:tr w:rsidR="00B77C07" w:rsidRPr="00B77C07" w14:paraId="5C60A39E" w14:textId="77777777" w:rsidTr="00B77C07">
        <w:tc>
          <w:tcPr>
            <w:tcW w:w="6521" w:type="dxa"/>
            <w:hideMark/>
          </w:tcPr>
          <w:p w14:paraId="30784D36"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Akut larenjit</w:t>
            </w:r>
          </w:p>
        </w:tc>
        <w:tc>
          <w:tcPr>
            <w:tcW w:w="2551" w:type="dxa"/>
            <w:hideMark/>
          </w:tcPr>
          <w:p w14:paraId="1236D39B"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32FE33AD" w14:textId="77777777" w:rsidTr="00B77C07">
        <w:tc>
          <w:tcPr>
            <w:tcW w:w="6521" w:type="dxa"/>
            <w:hideMark/>
          </w:tcPr>
          <w:p w14:paraId="0271DB17"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Ses kısıklığı</w:t>
            </w:r>
          </w:p>
        </w:tc>
        <w:tc>
          <w:tcPr>
            <w:tcW w:w="2551" w:type="dxa"/>
            <w:hideMark/>
          </w:tcPr>
          <w:p w14:paraId="64EEAA0A"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30F7AE5" w14:textId="77777777" w:rsidTr="00B77C07">
        <w:tc>
          <w:tcPr>
            <w:tcW w:w="6521" w:type="dxa"/>
            <w:hideMark/>
          </w:tcPr>
          <w:p w14:paraId="5D114FDC"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lastRenderedPageBreak/>
              <w:t>Vokal kord paralizisi</w:t>
            </w:r>
          </w:p>
        </w:tc>
        <w:tc>
          <w:tcPr>
            <w:tcW w:w="2551" w:type="dxa"/>
            <w:hideMark/>
          </w:tcPr>
          <w:p w14:paraId="7C3186DB"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w:t>
            </w:r>
          </w:p>
        </w:tc>
      </w:tr>
      <w:tr w:rsidR="00B77C07" w:rsidRPr="00B77C07" w14:paraId="49308903" w14:textId="77777777" w:rsidTr="00B77C07">
        <w:tc>
          <w:tcPr>
            <w:tcW w:w="6521" w:type="dxa"/>
            <w:hideMark/>
          </w:tcPr>
          <w:p w14:paraId="53EA561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Larinks kanseri şüphesi</w:t>
            </w:r>
          </w:p>
        </w:tc>
        <w:tc>
          <w:tcPr>
            <w:tcW w:w="2551" w:type="dxa"/>
            <w:hideMark/>
          </w:tcPr>
          <w:p w14:paraId="5FF4B0D3"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S</w:t>
            </w:r>
          </w:p>
        </w:tc>
      </w:tr>
      <w:tr w:rsidR="00B77C07" w:rsidRPr="00B77C07" w14:paraId="34FBAE10" w14:textId="77777777" w:rsidTr="00B77C07">
        <w:tc>
          <w:tcPr>
            <w:tcW w:w="6521" w:type="dxa"/>
            <w:hideMark/>
          </w:tcPr>
          <w:p w14:paraId="6605035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Hipofarenks kanseri şüphesi</w:t>
            </w:r>
          </w:p>
        </w:tc>
        <w:tc>
          <w:tcPr>
            <w:tcW w:w="2551" w:type="dxa"/>
            <w:hideMark/>
          </w:tcPr>
          <w:p w14:paraId="695D2259"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S</w:t>
            </w:r>
          </w:p>
        </w:tc>
      </w:tr>
      <w:tr w:rsidR="00B77C07" w:rsidRPr="00B77C07" w14:paraId="01175F97" w14:textId="77777777" w:rsidTr="00B77C07">
        <w:tc>
          <w:tcPr>
            <w:tcW w:w="6521" w:type="dxa"/>
            <w:hideMark/>
          </w:tcPr>
          <w:p w14:paraId="36516DB6"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Üst havayolu obstrüksiyonu</w:t>
            </w:r>
          </w:p>
        </w:tc>
        <w:tc>
          <w:tcPr>
            <w:tcW w:w="2551" w:type="dxa"/>
            <w:hideMark/>
          </w:tcPr>
          <w:p w14:paraId="6CEAA70C"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4B9D45F5" w14:textId="77777777" w:rsidTr="00B77C07">
        <w:tc>
          <w:tcPr>
            <w:tcW w:w="6521" w:type="dxa"/>
            <w:hideMark/>
          </w:tcPr>
          <w:p w14:paraId="78BACA7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Stridor</w:t>
            </w:r>
          </w:p>
        </w:tc>
        <w:tc>
          <w:tcPr>
            <w:tcW w:w="2551" w:type="dxa"/>
            <w:hideMark/>
          </w:tcPr>
          <w:p w14:paraId="30F53FCC"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20710617" w14:textId="77777777" w:rsidTr="00B77C07">
        <w:tc>
          <w:tcPr>
            <w:tcW w:w="6521" w:type="dxa"/>
            <w:hideMark/>
          </w:tcPr>
          <w:p w14:paraId="6B91A177"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Trakeotomi endikasyonları</w:t>
            </w:r>
          </w:p>
        </w:tc>
        <w:tc>
          <w:tcPr>
            <w:tcW w:w="2551" w:type="dxa"/>
            <w:hideMark/>
          </w:tcPr>
          <w:p w14:paraId="4CEC4DC9"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w:t>
            </w:r>
          </w:p>
        </w:tc>
      </w:tr>
      <w:tr w:rsidR="00B77C07" w:rsidRPr="00B77C07" w14:paraId="58266BA5" w14:textId="77777777" w:rsidTr="00B77C07">
        <w:tc>
          <w:tcPr>
            <w:tcW w:w="6521" w:type="dxa"/>
            <w:hideMark/>
          </w:tcPr>
          <w:p w14:paraId="2B0373AD"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OSAS</w:t>
            </w:r>
          </w:p>
        </w:tc>
        <w:tc>
          <w:tcPr>
            <w:tcW w:w="2551" w:type="dxa"/>
            <w:hideMark/>
          </w:tcPr>
          <w:p w14:paraId="3E798D16"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w:t>
            </w:r>
          </w:p>
        </w:tc>
      </w:tr>
      <w:tr w:rsidR="00B77C07" w:rsidRPr="00B77C07" w14:paraId="628C106E" w14:textId="77777777" w:rsidTr="00B77C07">
        <w:tc>
          <w:tcPr>
            <w:tcW w:w="6521" w:type="dxa"/>
          </w:tcPr>
          <w:p w14:paraId="54FC6CEF"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Boyun kitleleri</w:t>
            </w:r>
          </w:p>
        </w:tc>
        <w:tc>
          <w:tcPr>
            <w:tcW w:w="2551" w:type="dxa"/>
          </w:tcPr>
          <w:p w14:paraId="72EBFE6A"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A6B1F5A" w14:textId="77777777" w:rsidTr="00B77C07">
        <w:tc>
          <w:tcPr>
            <w:tcW w:w="6521" w:type="dxa"/>
          </w:tcPr>
          <w:p w14:paraId="325F49C4"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Servikal LAP</w:t>
            </w:r>
          </w:p>
        </w:tc>
        <w:tc>
          <w:tcPr>
            <w:tcW w:w="2551" w:type="dxa"/>
          </w:tcPr>
          <w:p w14:paraId="0C9DBD12"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5D47F2E1" w14:textId="77777777" w:rsidTr="00B77C07">
        <w:tc>
          <w:tcPr>
            <w:tcW w:w="6521" w:type="dxa"/>
          </w:tcPr>
          <w:p w14:paraId="1A9E81EF"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Sialadenit</w:t>
            </w:r>
          </w:p>
        </w:tc>
        <w:tc>
          <w:tcPr>
            <w:tcW w:w="2551" w:type="dxa"/>
          </w:tcPr>
          <w:p w14:paraId="4DEB772E"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093A6150" w14:textId="77777777" w:rsidTr="00B77C07">
        <w:tc>
          <w:tcPr>
            <w:tcW w:w="6521" w:type="dxa"/>
          </w:tcPr>
          <w:p w14:paraId="2C3D9368"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Sialolitiazis</w:t>
            </w:r>
          </w:p>
        </w:tc>
        <w:tc>
          <w:tcPr>
            <w:tcW w:w="2551" w:type="dxa"/>
          </w:tcPr>
          <w:p w14:paraId="514CC550"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7AA72944" w14:textId="77777777" w:rsidTr="00B77C07">
        <w:tc>
          <w:tcPr>
            <w:tcW w:w="6521" w:type="dxa"/>
          </w:tcPr>
          <w:p w14:paraId="1FB3E5F9"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Tükürük bezi kitlesi</w:t>
            </w:r>
          </w:p>
        </w:tc>
        <w:tc>
          <w:tcPr>
            <w:tcW w:w="2551" w:type="dxa"/>
          </w:tcPr>
          <w:p w14:paraId="538A45DE"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S</w:t>
            </w:r>
          </w:p>
        </w:tc>
      </w:tr>
      <w:tr w:rsidR="00B77C07" w:rsidRPr="00B77C07" w14:paraId="46D6B028" w14:textId="77777777" w:rsidTr="00B77C07">
        <w:tc>
          <w:tcPr>
            <w:tcW w:w="6521" w:type="dxa"/>
          </w:tcPr>
          <w:p w14:paraId="79E70AD0"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Tiroid nodülü</w:t>
            </w:r>
          </w:p>
        </w:tc>
        <w:tc>
          <w:tcPr>
            <w:tcW w:w="2551" w:type="dxa"/>
          </w:tcPr>
          <w:p w14:paraId="2F96CA2B"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66E01634" w14:textId="77777777" w:rsidTr="00B77C07">
        <w:tc>
          <w:tcPr>
            <w:tcW w:w="6521" w:type="dxa"/>
          </w:tcPr>
          <w:p w14:paraId="3530D4E2"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Tiroid malignitesi şüphesi</w:t>
            </w:r>
          </w:p>
        </w:tc>
        <w:tc>
          <w:tcPr>
            <w:tcW w:w="2551" w:type="dxa"/>
          </w:tcPr>
          <w:p w14:paraId="2D63C096"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S</w:t>
            </w:r>
          </w:p>
        </w:tc>
      </w:tr>
      <w:tr w:rsidR="00B77C07" w:rsidRPr="00B77C07" w14:paraId="78F2DE54" w14:textId="77777777" w:rsidTr="00B77C07">
        <w:tc>
          <w:tcPr>
            <w:tcW w:w="6521" w:type="dxa"/>
          </w:tcPr>
          <w:p w14:paraId="3DC0AF5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Fasiyal paralizi</w:t>
            </w:r>
          </w:p>
        </w:tc>
        <w:tc>
          <w:tcPr>
            <w:tcW w:w="2551" w:type="dxa"/>
          </w:tcPr>
          <w:p w14:paraId="24129BE1"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r w:rsidR="00B77C07" w:rsidRPr="00B77C07" w14:paraId="1969D869" w14:textId="77777777" w:rsidTr="00B77C07">
        <w:tc>
          <w:tcPr>
            <w:tcW w:w="6521" w:type="dxa"/>
          </w:tcPr>
          <w:p w14:paraId="18482352"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Epistaksis</w:t>
            </w:r>
          </w:p>
        </w:tc>
        <w:tc>
          <w:tcPr>
            <w:tcW w:w="2551" w:type="dxa"/>
          </w:tcPr>
          <w:p w14:paraId="227FBC5C"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0278B212" w14:textId="77777777" w:rsidTr="00B77C07">
        <w:tc>
          <w:tcPr>
            <w:tcW w:w="6521" w:type="dxa"/>
          </w:tcPr>
          <w:p w14:paraId="0C9FF676"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Ani işitme kaybı</w:t>
            </w:r>
          </w:p>
        </w:tc>
        <w:tc>
          <w:tcPr>
            <w:tcW w:w="2551" w:type="dxa"/>
          </w:tcPr>
          <w:p w14:paraId="6FBEB6D3"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35EE67A6" w14:textId="77777777" w:rsidTr="00B77C07">
        <w:tc>
          <w:tcPr>
            <w:tcW w:w="6521" w:type="dxa"/>
          </w:tcPr>
          <w:p w14:paraId="6B5401ED"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Havayolu obstrüksiyonu</w:t>
            </w:r>
          </w:p>
        </w:tc>
        <w:tc>
          <w:tcPr>
            <w:tcW w:w="2551" w:type="dxa"/>
          </w:tcPr>
          <w:p w14:paraId="10DAD372"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296114C0" w14:textId="77777777" w:rsidTr="00B77C07">
        <w:tc>
          <w:tcPr>
            <w:tcW w:w="6521" w:type="dxa"/>
          </w:tcPr>
          <w:p w14:paraId="160B1DBB"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Derin boyun enfeksiyonu</w:t>
            </w:r>
          </w:p>
        </w:tc>
        <w:tc>
          <w:tcPr>
            <w:tcW w:w="2551" w:type="dxa"/>
          </w:tcPr>
          <w:p w14:paraId="43803AEB"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198EA486" w14:textId="77777777" w:rsidTr="00B77C07">
        <w:tc>
          <w:tcPr>
            <w:tcW w:w="6521" w:type="dxa"/>
          </w:tcPr>
          <w:p w14:paraId="0C65D941"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Özofagus yabancı cismi</w:t>
            </w:r>
          </w:p>
        </w:tc>
        <w:tc>
          <w:tcPr>
            <w:tcW w:w="2551" w:type="dxa"/>
          </w:tcPr>
          <w:p w14:paraId="3A4C3B60"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2B547AB6" w14:textId="77777777" w:rsidTr="00B77C07">
        <w:tc>
          <w:tcPr>
            <w:tcW w:w="6521" w:type="dxa"/>
          </w:tcPr>
          <w:p w14:paraId="104A6992"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Havayolu yabancı cismi</w:t>
            </w:r>
          </w:p>
        </w:tc>
        <w:tc>
          <w:tcPr>
            <w:tcW w:w="2551" w:type="dxa"/>
          </w:tcPr>
          <w:p w14:paraId="11C0C50F"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A</w:t>
            </w:r>
          </w:p>
        </w:tc>
      </w:tr>
      <w:tr w:rsidR="00B77C07" w:rsidRPr="00B77C07" w14:paraId="78916E49" w14:textId="77777777" w:rsidTr="00B77C07">
        <w:tc>
          <w:tcPr>
            <w:tcW w:w="6521" w:type="dxa"/>
          </w:tcPr>
          <w:p w14:paraId="62F45CAD" w14:textId="77777777" w:rsidR="00B77C07" w:rsidRPr="00B77C07" w:rsidRDefault="00B77C07" w:rsidP="00F64F62">
            <w:pPr>
              <w:rPr>
                <w:rFonts w:asciiTheme="minorHAnsi" w:hAnsiTheme="minorHAnsi" w:cstheme="minorHAnsi"/>
                <w:color w:val="000000"/>
                <w:sz w:val="22"/>
                <w:szCs w:val="22"/>
              </w:rPr>
            </w:pPr>
            <w:r w:rsidRPr="00B77C07">
              <w:rPr>
                <w:rFonts w:asciiTheme="minorHAnsi" w:hAnsiTheme="minorHAnsi" w:cstheme="minorHAnsi"/>
                <w:color w:val="000000"/>
                <w:sz w:val="22"/>
                <w:szCs w:val="22"/>
              </w:rPr>
              <w:t>Fasiyal paralizi</w:t>
            </w:r>
          </w:p>
        </w:tc>
        <w:tc>
          <w:tcPr>
            <w:tcW w:w="2551" w:type="dxa"/>
          </w:tcPr>
          <w:p w14:paraId="53943A67" w14:textId="77777777" w:rsidR="00B77C07" w:rsidRPr="00B77C07" w:rsidRDefault="00B77C07" w:rsidP="00B77C07">
            <w:pPr>
              <w:jc w:val="center"/>
              <w:rPr>
                <w:rFonts w:asciiTheme="minorHAnsi" w:hAnsiTheme="minorHAnsi" w:cstheme="minorHAnsi"/>
                <w:color w:val="000000"/>
                <w:sz w:val="22"/>
                <w:szCs w:val="22"/>
              </w:rPr>
            </w:pPr>
            <w:r w:rsidRPr="00B77C07">
              <w:rPr>
                <w:rFonts w:asciiTheme="minorHAnsi" w:hAnsiTheme="minorHAnsi" w:cstheme="minorHAnsi"/>
                <w:color w:val="000000"/>
                <w:sz w:val="22"/>
                <w:szCs w:val="22"/>
              </w:rPr>
              <w:t>TT</w:t>
            </w:r>
          </w:p>
        </w:tc>
      </w:tr>
    </w:tbl>
    <w:p w14:paraId="512F5B54" w14:textId="77777777" w:rsidR="007A180D" w:rsidRDefault="007A180D" w:rsidP="00C86B78">
      <w:pPr>
        <w:pStyle w:val="Default"/>
        <w:rPr>
          <w:rFonts w:asciiTheme="minorHAnsi" w:hAnsiTheme="minorHAnsi"/>
          <w:b/>
          <w:color w:val="auto"/>
          <w:sz w:val="28"/>
          <w:szCs w:val="28"/>
        </w:rPr>
      </w:pPr>
    </w:p>
    <w:p w14:paraId="24D7B408" w14:textId="45E73028" w:rsidR="00CE29EF" w:rsidRPr="00017108" w:rsidRDefault="00D46E8F" w:rsidP="00B41F1C">
      <w:pPr>
        <w:pStyle w:val="Default"/>
        <w:jc w:val="center"/>
        <w:rPr>
          <w:rFonts w:asciiTheme="minorHAnsi" w:hAnsiTheme="minorHAnsi"/>
          <w:b/>
          <w:color w:val="auto"/>
          <w:sz w:val="28"/>
          <w:szCs w:val="28"/>
        </w:rPr>
      </w:pPr>
      <w:r w:rsidRPr="00017108">
        <w:rPr>
          <w:rFonts w:asciiTheme="minorHAnsi" w:hAnsiTheme="minorHAnsi"/>
          <w:b/>
          <w:color w:val="auto"/>
          <w:sz w:val="28"/>
          <w:szCs w:val="28"/>
        </w:rPr>
        <w:t>Klinik Semptom/Bulgu/Durum</w:t>
      </w:r>
    </w:p>
    <w:p w14:paraId="0222661C" w14:textId="77777777" w:rsidR="00D46E8F" w:rsidRPr="00CE29EF" w:rsidRDefault="00D46E8F" w:rsidP="00B41F1C">
      <w:pPr>
        <w:pStyle w:val="Default"/>
        <w:jc w:val="center"/>
        <w:rPr>
          <w:rFonts w:asciiTheme="minorHAnsi" w:hAnsiTheme="minorHAnsi"/>
          <w:b/>
          <w:color w:val="auto"/>
          <w:sz w:val="22"/>
          <w:szCs w:val="22"/>
        </w:rPr>
      </w:pPr>
    </w:p>
    <w:tbl>
      <w:tblPr>
        <w:tblStyle w:val="TabloKlavuzu"/>
        <w:tblW w:w="9351" w:type="dxa"/>
        <w:tblLook w:val="04A0" w:firstRow="1" w:lastRow="0" w:firstColumn="1" w:lastColumn="0" w:noHBand="0" w:noVBand="1"/>
      </w:tblPr>
      <w:tblGrid>
        <w:gridCol w:w="9351"/>
      </w:tblGrid>
      <w:tr w:rsidR="00CE29EF" w:rsidRPr="00CE29EF" w14:paraId="1E8E595F" w14:textId="77777777" w:rsidTr="00CE29EF">
        <w:tc>
          <w:tcPr>
            <w:tcW w:w="9351" w:type="dxa"/>
            <w:shd w:val="clear" w:color="auto" w:fill="DEEAF6" w:themeFill="accent1" w:themeFillTint="33"/>
          </w:tcPr>
          <w:p w14:paraId="7CB3F36B" w14:textId="77777777" w:rsidR="00CE29EF" w:rsidRPr="00CE29EF" w:rsidRDefault="00FD4320" w:rsidP="00CE29EF">
            <w:pPr>
              <w:pStyle w:val="Default"/>
              <w:spacing w:line="276" w:lineRule="auto"/>
              <w:rPr>
                <w:rFonts w:asciiTheme="minorHAnsi" w:hAnsiTheme="minorHAnsi"/>
                <w:b/>
                <w:color w:val="auto"/>
                <w:sz w:val="20"/>
                <w:szCs w:val="20"/>
              </w:rPr>
            </w:pPr>
            <w:r>
              <w:rPr>
                <w:rFonts w:asciiTheme="minorHAnsi" w:hAnsiTheme="minorHAnsi"/>
                <w:b/>
                <w:color w:val="auto"/>
                <w:sz w:val="20"/>
                <w:szCs w:val="20"/>
              </w:rPr>
              <w:t xml:space="preserve">Kulak Burun Boğaz Hastalıkları </w:t>
            </w:r>
            <w:r w:rsidR="00CE29EF" w:rsidRPr="00CE29EF">
              <w:rPr>
                <w:rFonts w:asciiTheme="minorHAnsi" w:hAnsiTheme="minorHAnsi"/>
                <w:b/>
                <w:color w:val="auto"/>
                <w:sz w:val="20"/>
                <w:szCs w:val="20"/>
              </w:rPr>
              <w:t xml:space="preserve">Stajı </w:t>
            </w:r>
            <w:r w:rsidR="00D46E8F" w:rsidRPr="00D46E8F">
              <w:rPr>
                <w:rFonts w:asciiTheme="minorHAnsi" w:hAnsiTheme="minorHAnsi"/>
                <w:b/>
                <w:color w:val="auto"/>
                <w:sz w:val="20"/>
                <w:szCs w:val="20"/>
              </w:rPr>
              <w:t>Klinik Semptom/Bulgu/Durum</w:t>
            </w:r>
            <w:r w:rsidR="00D46E8F">
              <w:rPr>
                <w:rFonts w:asciiTheme="minorHAnsi" w:hAnsiTheme="minorHAnsi"/>
                <w:b/>
                <w:color w:val="auto"/>
                <w:sz w:val="20"/>
                <w:szCs w:val="20"/>
              </w:rPr>
              <w:t xml:space="preserve"> </w:t>
            </w:r>
            <w:r w:rsidR="00CE29EF" w:rsidRPr="00CE29EF">
              <w:rPr>
                <w:rFonts w:asciiTheme="minorHAnsi" w:hAnsiTheme="minorHAnsi"/>
                <w:b/>
                <w:color w:val="auto"/>
                <w:sz w:val="20"/>
                <w:szCs w:val="20"/>
              </w:rPr>
              <w:t>Listesi</w:t>
            </w:r>
          </w:p>
        </w:tc>
      </w:tr>
      <w:tr w:rsidR="00FD4320" w:rsidRPr="00CE29EF" w14:paraId="6F6A3587" w14:textId="77777777" w:rsidTr="00CE29EF">
        <w:tc>
          <w:tcPr>
            <w:tcW w:w="9351" w:type="dxa"/>
          </w:tcPr>
          <w:p w14:paraId="5607418A" w14:textId="77777777" w:rsidR="00FD4320" w:rsidRPr="00E7359C" w:rsidRDefault="00FD4320" w:rsidP="00FD4320">
            <w:r w:rsidRPr="00E7359C">
              <w:t xml:space="preserve">Ağız kuruluğu </w:t>
            </w:r>
          </w:p>
        </w:tc>
      </w:tr>
      <w:tr w:rsidR="00FD4320" w:rsidRPr="00CE29EF" w14:paraId="5307D34A" w14:textId="77777777" w:rsidTr="00CE29EF">
        <w:tc>
          <w:tcPr>
            <w:tcW w:w="9351" w:type="dxa"/>
          </w:tcPr>
          <w:p w14:paraId="5894798C" w14:textId="77777777" w:rsidR="00FD4320" w:rsidRPr="00E7359C" w:rsidRDefault="00FD4320" w:rsidP="00FD4320">
            <w:proofErr w:type="gramStart"/>
            <w:r w:rsidRPr="00E7359C">
              <w:t>Bas</w:t>
            </w:r>
            <w:proofErr w:type="gramEnd"/>
            <w:r w:rsidRPr="00E7359C">
              <w:t xml:space="preserve"> dönmesi </w:t>
            </w:r>
          </w:p>
        </w:tc>
      </w:tr>
      <w:tr w:rsidR="00FD4320" w:rsidRPr="00CE29EF" w14:paraId="659D036B" w14:textId="77777777" w:rsidTr="00CE29EF">
        <w:tc>
          <w:tcPr>
            <w:tcW w:w="9351" w:type="dxa"/>
          </w:tcPr>
          <w:p w14:paraId="6E419925" w14:textId="77777777" w:rsidR="00FD4320" w:rsidRPr="00E7359C" w:rsidRDefault="00FD4320" w:rsidP="00FD4320">
            <w:r w:rsidRPr="00E7359C">
              <w:t xml:space="preserve">Baş ağrısı </w:t>
            </w:r>
          </w:p>
        </w:tc>
      </w:tr>
      <w:tr w:rsidR="00FD4320" w:rsidRPr="00CE29EF" w14:paraId="34258DF0" w14:textId="77777777" w:rsidTr="00CE29EF">
        <w:tc>
          <w:tcPr>
            <w:tcW w:w="9351" w:type="dxa"/>
          </w:tcPr>
          <w:p w14:paraId="53991E20" w14:textId="77777777" w:rsidR="00FD4320" w:rsidRPr="00E7359C" w:rsidRDefault="00FD4320" w:rsidP="00FD4320">
            <w:r w:rsidRPr="00E7359C">
              <w:t xml:space="preserve">Denge/hareket ile ilgili sorunlar </w:t>
            </w:r>
          </w:p>
        </w:tc>
      </w:tr>
      <w:tr w:rsidR="00FD4320" w:rsidRPr="00CE29EF" w14:paraId="17228EB4" w14:textId="77777777" w:rsidTr="00CE29EF">
        <w:tc>
          <w:tcPr>
            <w:tcW w:w="9351" w:type="dxa"/>
          </w:tcPr>
          <w:p w14:paraId="1FC301A3" w14:textId="77777777" w:rsidR="00FD4320" w:rsidRPr="00E7359C" w:rsidRDefault="00FD4320" w:rsidP="00FD4320">
            <w:r w:rsidRPr="00E7359C">
              <w:t xml:space="preserve">Ağızda yara </w:t>
            </w:r>
          </w:p>
        </w:tc>
      </w:tr>
      <w:tr w:rsidR="00FD4320" w:rsidRPr="00CE29EF" w14:paraId="7B33CF06" w14:textId="77777777" w:rsidTr="00CE29EF">
        <w:tc>
          <w:tcPr>
            <w:tcW w:w="9351" w:type="dxa"/>
          </w:tcPr>
          <w:p w14:paraId="23C9439E" w14:textId="77777777" w:rsidR="00FD4320" w:rsidRPr="00E7359C" w:rsidRDefault="00FD4320" w:rsidP="00FD4320">
            <w:r w:rsidRPr="00E7359C">
              <w:t xml:space="preserve">Boğaz ağrısı </w:t>
            </w:r>
          </w:p>
        </w:tc>
      </w:tr>
      <w:tr w:rsidR="00FD4320" w:rsidRPr="00CE29EF" w14:paraId="6B4E1C09" w14:textId="77777777" w:rsidTr="00CE29EF">
        <w:tc>
          <w:tcPr>
            <w:tcW w:w="9351" w:type="dxa"/>
          </w:tcPr>
          <w:p w14:paraId="0D9A1617" w14:textId="77777777" w:rsidR="00FD4320" w:rsidRPr="00E7359C" w:rsidRDefault="00FD4320" w:rsidP="00FD4320">
            <w:r w:rsidRPr="00E7359C">
              <w:t xml:space="preserve">Disfaji </w:t>
            </w:r>
          </w:p>
        </w:tc>
      </w:tr>
      <w:tr w:rsidR="00FD4320" w:rsidRPr="00CE29EF" w14:paraId="5EF2EBA2" w14:textId="77777777" w:rsidTr="00CE29EF">
        <w:tc>
          <w:tcPr>
            <w:tcW w:w="9351" w:type="dxa"/>
          </w:tcPr>
          <w:p w14:paraId="2E968181" w14:textId="77777777" w:rsidR="00FD4320" w:rsidRPr="00E7359C" w:rsidRDefault="00FD4320" w:rsidP="00FD4320">
            <w:r w:rsidRPr="00E7359C">
              <w:t xml:space="preserve">Apne </w:t>
            </w:r>
          </w:p>
        </w:tc>
      </w:tr>
      <w:tr w:rsidR="00FD4320" w:rsidRPr="00CE29EF" w14:paraId="33DF9800" w14:textId="77777777" w:rsidTr="00CE29EF">
        <w:tc>
          <w:tcPr>
            <w:tcW w:w="9351" w:type="dxa"/>
          </w:tcPr>
          <w:p w14:paraId="2846816A" w14:textId="77777777" w:rsidR="00FD4320" w:rsidRPr="00E7359C" w:rsidRDefault="00FD4320" w:rsidP="00FD4320">
            <w:r w:rsidRPr="00E7359C">
              <w:t xml:space="preserve">Boyunda kitle </w:t>
            </w:r>
          </w:p>
        </w:tc>
      </w:tr>
      <w:tr w:rsidR="00FD4320" w:rsidRPr="00CE29EF" w14:paraId="0A0E36B9" w14:textId="77777777" w:rsidTr="00CE29EF">
        <w:tc>
          <w:tcPr>
            <w:tcW w:w="9351" w:type="dxa"/>
          </w:tcPr>
          <w:p w14:paraId="23D6FF55" w14:textId="77777777" w:rsidR="00FD4320" w:rsidRPr="00E7359C" w:rsidRDefault="00FD4320" w:rsidP="00FD4320">
            <w:r w:rsidRPr="00E7359C">
              <w:t xml:space="preserve">Dispne </w:t>
            </w:r>
          </w:p>
        </w:tc>
      </w:tr>
      <w:tr w:rsidR="00FD4320" w:rsidRPr="00CE29EF" w14:paraId="28E42AB8" w14:textId="77777777" w:rsidTr="00CE29EF">
        <w:tc>
          <w:tcPr>
            <w:tcW w:w="9351" w:type="dxa"/>
          </w:tcPr>
          <w:p w14:paraId="5E561EB0" w14:textId="77777777" w:rsidR="00FD4320" w:rsidRPr="00E7359C" w:rsidRDefault="00FD4320" w:rsidP="00FD4320">
            <w:r w:rsidRPr="00E7359C">
              <w:t xml:space="preserve">Ateş </w:t>
            </w:r>
          </w:p>
        </w:tc>
      </w:tr>
      <w:tr w:rsidR="00FD4320" w:rsidRPr="00CE29EF" w14:paraId="5908CF28" w14:textId="77777777" w:rsidTr="00CE29EF">
        <w:tc>
          <w:tcPr>
            <w:tcW w:w="9351" w:type="dxa"/>
          </w:tcPr>
          <w:p w14:paraId="54479415" w14:textId="77777777" w:rsidR="00FD4320" w:rsidRPr="00E7359C" w:rsidRDefault="00FD4320" w:rsidP="00FD4320">
            <w:r w:rsidRPr="00E7359C">
              <w:t xml:space="preserve">Bulantı-kusma </w:t>
            </w:r>
          </w:p>
        </w:tc>
      </w:tr>
      <w:tr w:rsidR="00FD4320" w:rsidRPr="00CE29EF" w14:paraId="1776250A" w14:textId="77777777" w:rsidTr="00CE29EF">
        <w:tc>
          <w:tcPr>
            <w:tcW w:w="9351" w:type="dxa"/>
          </w:tcPr>
          <w:p w14:paraId="42001017" w14:textId="77777777" w:rsidR="00FD4320" w:rsidRPr="00E7359C" w:rsidRDefault="00FD4320" w:rsidP="00FD4320">
            <w:r w:rsidRPr="00E7359C">
              <w:t xml:space="preserve">Hışıltılı solunum </w:t>
            </w:r>
          </w:p>
        </w:tc>
      </w:tr>
      <w:tr w:rsidR="00FD4320" w:rsidRPr="00CE29EF" w14:paraId="4C24693B" w14:textId="77777777" w:rsidTr="00CE29EF">
        <w:tc>
          <w:tcPr>
            <w:tcW w:w="9351" w:type="dxa"/>
          </w:tcPr>
          <w:p w14:paraId="2A77AC94" w14:textId="77777777" w:rsidR="00FD4320" w:rsidRPr="00E7359C" w:rsidRDefault="00FD4320" w:rsidP="00FD4320">
            <w:r w:rsidRPr="00E7359C">
              <w:t xml:space="preserve">Burun akıntısı, tıkanıklık </w:t>
            </w:r>
          </w:p>
        </w:tc>
      </w:tr>
      <w:tr w:rsidR="00FD4320" w:rsidRPr="00CE29EF" w14:paraId="2A7CB710" w14:textId="77777777" w:rsidTr="00CE29EF">
        <w:tc>
          <w:tcPr>
            <w:tcW w:w="9351" w:type="dxa"/>
          </w:tcPr>
          <w:p w14:paraId="2BE5D081" w14:textId="77777777" w:rsidR="00FD4320" w:rsidRPr="00E7359C" w:rsidRDefault="00FD4320" w:rsidP="00FD4320">
            <w:r w:rsidRPr="00E7359C">
              <w:t xml:space="preserve">Yabancı cisim </w:t>
            </w:r>
          </w:p>
        </w:tc>
      </w:tr>
      <w:tr w:rsidR="00FD4320" w:rsidRPr="00CE29EF" w14:paraId="26CEFB5B" w14:textId="77777777" w:rsidTr="00CE29EF">
        <w:tc>
          <w:tcPr>
            <w:tcW w:w="9351" w:type="dxa"/>
          </w:tcPr>
          <w:p w14:paraId="0D879E42" w14:textId="77777777" w:rsidR="00FD4320" w:rsidRPr="00E7359C" w:rsidRDefault="00FD4320" w:rsidP="00FD4320">
            <w:r w:rsidRPr="00E7359C">
              <w:t xml:space="preserve">Stridor </w:t>
            </w:r>
          </w:p>
        </w:tc>
      </w:tr>
      <w:tr w:rsidR="00FD4320" w:rsidRPr="00CE29EF" w14:paraId="6D509C03" w14:textId="77777777" w:rsidTr="00CE29EF">
        <w:tc>
          <w:tcPr>
            <w:tcW w:w="9351" w:type="dxa"/>
          </w:tcPr>
          <w:p w14:paraId="6D8DA06E" w14:textId="77777777" w:rsidR="00FD4320" w:rsidRPr="00E7359C" w:rsidRDefault="00FD4320" w:rsidP="00FD4320">
            <w:r w:rsidRPr="00E7359C">
              <w:t xml:space="preserve">Konuşma bozuklukları </w:t>
            </w:r>
          </w:p>
        </w:tc>
      </w:tr>
      <w:tr w:rsidR="00FD4320" w:rsidRPr="00CE29EF" w14:paraId="26363804" w14:textId="77777777" w:rsidTr="00CE29EF">
        <w:tc>
          <w:tcPr>
            <w:tcW w:w="9351" w:type="dxa"/>
          </w:tcPr>
          <w:p w14:paraId="487E0943" w14:textId="77777777" w:rsidR="00FD4320" w:rsidRPr="00E7359C" w:rsidRDefault="00FD4320" w:rsidP="00FD4320">
            <w:r w:rsidRPr="00E7359C">
              <w:t xml:space="preserve">Burun kanaması </w:t>
            </w:r>
          </w:p>
        </w:tc>
      </w:tr>
      <w:tr w:rsidR="00FD4320" w:rsidRPr="00CE29EF" w14:paraId="3C89BE58" w14:textId="77777777" w:rsidTr="00CE29EF">
        <w:tc>
          <w:tcPr>
            <w:tcW w:w="9351" w:type="dxa"/>
          </w:tcPr>
          <w:p w14:paraId="090FC1C8" w14:textId="77777777" w:rsidR="00FD4320" w:rsidRPr="00E7359C" w:rsidRDefault="00FD4320" w:rsidP="00FD4320">
            <w:r w:rsidRPr="00E7359C">
              <w:t xml:space="preserve">Horlama </w:t>
            </w:r>
          </w:p>
        </w:tc>
      </w:tr>
      <w:tr w:rsidR="00FD4320" w:rsidRPr="00CE29EF" w14:paraId="4A440250" w14:textId="77777777" w:rsidTr="00CE29EF">
        <w:tc>
          <w:tcPr>
            <w:tcW w:w="9351" w:type="dxa"/>
          </w:tcPr>
          <w:p w14:paraId="0B5801A6" w14:textId="77777777" w:rsidR="00FD4320" w:rsidRPr="00E7359C" w:rsidRDefault="00FD4320" w:rsidP="00FD4320">
            <w:r w:rsidRPr="00E7359C">
              <w:t xml:space="preserve">İşitme bozukluğu </w:t>
            </w:r>
          </w:p>
        </w:tc>
      </w:tr>
      <w:tr w:rsidR="00FD4320" w:rsidRPr="00CE29EF" w14:paraId="27850C52" w14:textId="77777777" w:rsidTr="00CE29EF">
        <w:tc>
          <w:tcPr>
            <w:tcW w:w="9351" w:type="dxa"/>
          </w:tcPr>
          <w:p w14:paraId="2E199C11" w14:textId="77777777" w:rsidR="00FD4320" w:rsidRPr="00E7359C" w:rsidRDefault="00FD4320" w:rsidP="00FD4320">
            <w:r w:rsidRPr="00E7359C">
              <w:t xml:space="preserve">Lenfadenopati </w:t>
            </w:r>
          </w:p>
        </w:tc>
      </w:tr>
      <w:tr w:rsidR="00FD4320" w:rsidRPr="00CE29EF" w14:paraId="63B13652" w14:textId="77777777" w:rsidTr="00CE29EF">
        <w:tc>
          <w:tcPr>
            <w:tcW w:w="9351" w:type="dxa"/>
          </w:tcPr>
          <w:p w14:paraId="36367EF4" w14:textId="77777777" w:rsidR="00FD4320" w:rsidRPr="00E7359C" w:rsidRDefault="00FD4320" w:rsidP="00FD4320">
            <w:r w:rsidRPr="00E7359C">
              <w:t xml:space="preserve">Kulak ağrısı akıntısı </w:t>
            </w:r>
          </w:p>
        </w:tc>
      </w:tr>
      <w:tr w:rsidR="00FD4320" w:rsidRPr="00CE29EF" w14:paraId="18F7AFEC" w14:textId="77777777" w:rsidTr="00CE29EF">
        <w:tc>
          <w:tcPr>
            <w:tcW w:w="9351" w:type="dxa"/>
          </w:tcPr>
          <w:p w14:paraId="207DE645" w14:textId="77777777" w:rsidR="00FD4320" w:rsidRPr="00E7359C" w:rsidRDefault="00FD4320" w:rsidP="00FD4320">
            <w:r w:rsidRPr="00E7359C">
              <w:t xml:space="preserve">Ses kısıklığı </w:t>
            </w:r>
          </w:p>
        </w:tc>
      </w:tr>
      <w:tr w:rsidR="00FD4320" w:rsidRPr="00CE29EF" w14:paraId="285FFEE6" w14:textId="77777777" w:rsidTr="00CE29EF">
        <w:tc>
          <w:tcPr>
            <w:tcW w:w="9351" w:type="dxa"/>
          </w:tcPr>
          <w:p w14:paraId="7124B5D1" w14:textId="77777777" w:rsidR="00FD4320" w:rsidRPr="00E7359C" w:rsidRDefault="00FD4320" w:rsidP="00FD4320">
            <w:r w:rsidRPr="00E7359C">
              <w:t xml:space="preserve">Tinnitus </w:t>
            </w:r>
          </w:p>
        </w:tc>
      </w:tr>
      <w:tr w:rsidR="00FD4320" w:rsidRPr="00CE29EF" w14:paraId="13C1202E" w14:textId="77777777" w:rsidTr="00CE29EF">
        <w:tc>
          <w:tcPr>
            <w:tcW w:w="9351" w:type="dxa"/>
          </w:tcPr>
          <w:p w14:paraId="05C28DA8" w14:textId="77777777" w:rsidR="00FD4320" w:rsidRPr="00E7359C" w:rsidRDefault="00FD4320" w:rsidP="00FD4320">
            <w:r w:rsidRPr="00E7359C">
              <w:t xml:space="preserve">Öksürük </w:t>
            </w:r>
          </w:p>
        </w:tc>
      </w:tr>
      <w:tr w:rsidR="00FD4320" w:rsidRPr="00CE29EF" w14:paraId="50BF5E36" w14:textId="77777777" w:rsidTr="00CE29EF">
        <w:tc>
          <w:tcPr>
            <w:tcW w:w="9351" w:type="dxa"/>
          </w:tcPr>
          <w:p w14:paraId="72FC3663" w14:textId="77777777" w:rsidR="00FD4320" w:rsidRPr="00E7359C" w:rsidRDefault="00FD4320" w:rsidP="00FD4320">
            <w:r w:rsidRPr="00E7359C">
              <w:t xml:space="preserve">Uyku ile ilgili sorunlar </w:t>
            </w:r>
          </w:p>
        </w:tc>
      </w:tr>
    </w:tbl>
    <w:p w14:paraId="588E2D56" w14:textId="77777777" w:rsidR="00351A7F" w:rsidRDefault="00351A7F" w:rsidP="00B41F1C">
      <w:pPr>
        <w:pStyle w:val="Default"/>
        <w:jc w:val="center"/>
        <w:rPr>
          <w:rFonts w:asciiTheme="minorHAnsi" w:hAnsiTheme="minorHAnsi"/>
          <w:color w:val="auto"/>
          <w:sz w:val="20"/>
          <w:szCs w:val="20"/>
        </w:rPr>
      </w:pPr>
    </w:p>
    <w:p w14:paraId="616E0F69" w14:textId="77777777" w:rsidR="001E3787" w:rsidRDefault="001E3787" w:rsidP="00B41F1C">
      <w:pPr>
        <w:pStyle w:val="Default"/>
        <w:jc w:val="center"/>
        <w:rPr>
          <w:rFonts w:asciiTheme="minorHAnsi" w:hAnsiTheme="minorHAnsi"/>
          <w:color w:val="auto"/>
          <w:sz w:val="20"/>
          <w:szCs w:val="20"/>
        </w:rPr>
      </w:pPr>
    </w:p>
    <w:p w14:paraId="565220CF" w14:textId="7AFF8430" w:rsidR="001E3787" w:rsidRDefault="001E3787" w:rsidP="00B41F1C">
      <w:pPr>
        <w:pStyle w:val="Default"/>
        <w:jc w:val="center"/>
        <w:rPr>
          <w:rFonts w:asciiTheme="minorHAnsi" w:hAnsiTheme="minorHAnsi"/>
          <w:color w:val="auto"/>
          <w:sz w:val="20"/>
          <w:szCs w:val="20"/>
        </w:rPr>
      </w:pPr>
    </w:p>
    <w:tbl>
      <w:tblPr>
        <w:tblW w:w="9356" w:type="dxa"/>
        <w:tblCellSpacing w:w="15" w:type="dxa"/>
        <w:tblCellMar>
          <w:top w:w="15" w:type="dxa"/>
          <w:left w:w="15" w:type="dxa"/>
          <w:bottom w:w="15" w:type="dxa"/>
          <w:right w:w="15" w:type="dxa"/>
        </w:tblCellMar>
        <w:tblLook w:val="04A0" w:firstRow="1" w:lastRow="0" w:firstColumn="1" w:lastColumn="0" w:noHBand="0" w:noVBand="1"/>
      </w:tblPr>
      <w:tblGrid>
        <w:gridCol w:w="4962"/>
        <w:gridCol w:w="4394"/>
      </w:tblGrid>
      <w:tr w:rsidR="00C86B78" w14:paraId="34857F20" w14:textId="77777777" w:rsidTr="00C86B78">
        <w:trPr>
          <w:tblHeader/>
          <w:tblCellSpacing w:w="15" w:type="dxa"/>
        </w:trPr>
        <w:tc>
          <w:tcPr>
            <w:tcW w:w="4917" w:type="dxa"/>
            <w:vAlign w:val="center"/>
            <w:hideMark/>
          </w:tcPr>
          <w:p w14:paraId="6B7EF01E" w14:textId="77777777" w:rsidR="00C86B78" w:rsidRDefault="00C86B78" w:rsidP="00F64F62">
            <w:pPr>
              <w:jc w:val="center"/>
              <w:rPr>
                <w:b/>
                <w:bCs/>
                <w:color w:val="000000"/>
              </w:rPr>
            </w:pPr>
            <w:r>
              <w:rPr>
                <w:b/>
                <w:bCs/>
                <w:color w:val="000000"/>
              </w:rPr>
              <w:t>Klinik Semptom / Bulgu / Durum</w:t>
            </w:r>
          </w:p>
        </w:tc>
        <w:tc>
          <w:tcPr>
            <w:tcW w:w="4349" w:type="dxa"/>
            <w:vAlign w:val="center"/>
            <w:hideMark/>
          </w:tcPr>
          <w:p w14:paraId="7FCE9DB7" w14:textId="77777777" w:rsidR="00C86B78" w:rsidRDefault="00C86B78" w:rsidP="00F64F62">
            <w:pPr>
              <w:jc w:val="center"/>
              <w:rPr>
                <w:b/>
                <w:bCs/>
                <w:color w:val="000000"/>
              </w:rPr>
            </w:pPr>
            <w:r>
              <w:rPr>
                <w:b/>
                <w:bCs/>
                <w:color w:val="000000"/>
              </w:rPr>
              <w:t>Hedef Düzey</w:t>
            </w:r>
          </w:p>
        </w:tc>
      </w:tr>
      <w:tr w:rsidR="00C86B78" w14:paraId="61CC2375" w14:textId="77777777" w:rsidTr="00C86B78">
        <w:trPr>
          <w:tblCellSpacing w:w="15" w:type="dxa"/>
        </w:trPr>
        <w:tc>
          <w:tcPr>
            <w:tcW w:w="4917" w:type="dxa"/>
            <w:vAlign w:val="center"/>
            <w:hideMark/>
          </w:tcPr>
          <w:p w14:paraId="006ABC08" w14:textId="77777777" w:rsidR="00C86B78" w:rsidRDefault="00C86B78" w:rsidP="00F64F62">
            <w:pPr>
              <w:rPr>
                <w:color w:val="000000"/>
              </w:rPr>
            </w:pPr>
            <w:r>
              <w:rPr>
                <w:color w:val="000000"/>
              </w:rPr>
              <w:t>İşitme kaybı</w:t>
            </w:r>
          </w:p>
        </w:tc>
        <w:tc>
          <w:tcPr>
            <w:tcW w:w="4349" w:type="dxa"/>
            <w:vAlign w:val="center"/>
            <w:hideMark/>
          </w:tcPr>
          <w:p w14:paraId="19BC2460" w14:textId="77777777" w:rsidR="00C86B78" w:rsidRDefault="00C86B78" w:rsidP="00F64F62">
            <w:pPr>
              <w:rPr>
                <w:color w:val="000000"/>
              </w:rPr>
            </w:pPr>
            <w:r>
              <w:rPr>
                <w:color w:val="000000"/>
              </w:rPr>
              <w:t>TT</w:t>
            </w:r>
          </w:p>
        </w:tc>
      </w:tr>
      <w:tr w:rsidR="00C86B78" w14:paraId="50389AFC" w14:textId="77777777" w:rsidTr="00C86B78">
        <w:trPr>
          <w:tblCellSpacing w:w="15" w:type="dxa"/>
        </w:trPr>
        <w:tc>
          <w:tcPr>
            <w:tcW w:w="4917" w:type="dxa"/>
            <w:vAlign w:val="center"/>
            <w:hideMark/>
          </w:tcPr>
          <w:p w14:paraId="6F7927C4" w14:textId="77777777" w:rsidR="00C86B78" w:rsidRDefault="00C86B78" w:rsidP="00F64F62">
            <w:pPr>
              <w:rPr>
                <w:color w:val="000000"/>
              </w:rPr>
            </w:pPr>
            <w:r>
              <w:rPr>
                <w:color w:val="000000"/>
              </w:rPr>
              <w:t>Ani işitme kaybı</w:t>
            </w:r>
          </w:p>
        </w:tc>
        <w:tc>
          <w:tcPr>
            <w:tcW w:w="4349" w:type="dxa"/>
            <w:vAlign w:val="center"/>
            <w:hideMark/>
          </w:tcPr>
          <w:p w14:paraId="15F76DB6" w14:textId="77777777" w:rsidR="00C86B78" w:rsidRDefault="00C86B78" w:rsidP="00F64F62">
            <w:pPr>
              <w:rPr>
                <w:color w:val="000000"/>
              </w:rPr>
            </w:pPr>
            <w:r>
              <w:rPr>
                <w:color w:val="000000"/>
              </w:rPr>
              <w:t>A</w:t>
            </w:r>
          </w:p>
        </w:tc>
      </w:tr>
      <w:tr w:rsidR="00C86B78" w14:paraId="7E79EF46" w14:textId="77777777" w:rsidTr="00C86B78">
        <w:trPr>
          <w:tblCellSpacing w:w="15" w:type="dxa"/>
        </w:trPr>
        <w:tc>
          <w:tcPr>
            <w:tcW w:w="4917" w:type="dxa"/>
            <w:vAlign w:val="center"/>
            <w:hideMark/>
          </w:tcPr>
          <w:p w14:paraId="269E9468" w14:textId="77777777" w:rsidR="00C86B78" w:rsidRDefault="00C86B78" w:rsidP="00F64F62">
            <w:pPr>
              <w:rPr>
                <w:color w:val="000000"/>
              </w:rPr>
            </w:pPr>
            <w:r>
              <w:rPr>
                <w:color w:val="000000"/>
              </w:rPr>
              <w:t>Kulak ağrısı (otalji)</w:t>
            </w:r>
          </w:p>
        </w:tc>
        <w:tc>
          <w:tcPr>
            <w:tcW w:w="4349" w:type="dxa"/>
            <w:vAlign w:val="center"/>
            <w:hideMark/>
          </w:tcPr>
          <w:p w14:paraId="2CB031F9" w14:textId="77777777" w:rsidR="00C86B78" w:rsidRDefault="00C86B78" w:rsidP="00F64F62">
            <w:pPr>
              <w:rPr>
                <w:color w:val="000000"/>
              </w:rPr>
            </w:pPr>
            <w:r>
              <w:rPr>
                <w:color w:val="000000"/>
              </w:rPr>
              <w:t>TT</w:t>
            </w:r>
          </w:p>
        </w:tc>
      </w:tr>
      <w:tr w:rsidR="00C86B78" w14:paraId="1A83CA43" w14:textId="77777777" w:rsidTr="00C86B78">
        <w:trPr>
          <w:tblCellSpacing w:w="15" w:type="dxa"/>
        </w:trPr>
        <w:tc>
          <w:tcPr>
            <w:tcW w:w="4917" w:type="dxa"/>
            <w:vAlign w:val="center"/>
            <w:hideMark/>
          </w:tcPr>
          <w:p w14:paraId="26DD5E1F" w14:textId="77777777" w:rsidR="00C86B78" w:rsidRDefault="00C86B78" w:rsidP="00F64F62">
            <w:pPr>
              <w:rPr>
                <w:color w:val="000000"/>
              </w:rPr>
            </w:pPr>
            <w:r>
              <w:rPr>
                <w:color w:val="000000"/>
              </w:rPr>
              <w:t>Kulak akıntısı (otore)</w:t>
            </w:r>
          </w:p>
        </w:tc>
        <w:tc>
          <w:tcPr>
            <w:tcW w:w="4349" w:type="dxa"/>
            <w:vAlign w:val="center"/>
            <w:hideMark/>
          </w:tcPr>
          <w:p w14:paraId="15709153" w14:textId="77777777" w:rsidR="00C86B78" w:rsidRDefault="00C86B78" w:rsidP="00F64F62">
            <w:pPr>
              <w:rPr>
                <w:color w:val="000000"/>
              </w:rPr>
            </w:pPr>
            <w:r>
              <w:rPr>
                <w:color w:val="000000"/>
              </w:rPr>
              <w:t>TT</w:t>
            </w:r>
          </w:p>
        </w:tc>
      </w:tr>
      <w:tr w:rsidR="00C86B78" w14:paraId="3E1A7583" w14:textId="77777777" w:rsidTr="00C86B78">
        <w:trPr>
          <w:tblCellSpacing w:w="15" w:type="dxa"/>
        </w:trPr>
        <w:tc>
          <w:tcPr>
            <w:tcW w:w="4917" w:type="dxa"/>
            <w:vAlign w:val="center"/>
            <w:hideMark/>
          </w:tcPr>
          <w:p w14:paraId="4CF32D27" w14:textId="77777777" w:rsidR="00C86B78" w:rsidRDefault="00C86B78" w:rsidP="00F64F62">
            <w:pPr>
              <w:rPr>
                <w:color w:val="000000"/>
              </w:rPr>
            </w:pPr>
            <w:r>
              <w:rPr>
                <w:color w:val="000000"/>
              </w:rPr>
              <w:t>Tinnitus</w:t>
            </w:r>
          </w:p>
        </w:tc>
        <w:tc>
          <w:tcPr>
            <w:tcW w:w="4349" w:type="dxa"/>
            <w:vAlign w:val="center"/>
            <w:hideMark/>
          </w:tcPr>
          <w:p w14:paraId="28180F94" w14:textId="77777777" w:rsidR="00C86B78" w:rsidRDefault="00C86B78" w:rsidP="00F64F62">
            <w:pPr>
              <w:rPr>
                <w:color w:val="000000"/>
              </w:rPr>
            </w:pPr>
            <w:r>
              <w:rPr>
                <w:color w:val="000000"/>
              </w:rPr>
              <w:t>TT</w:t>
            </w:r>
          </w:p>
        </w:tc>
      </w:tr>
      <w:tr w:rsidR="00C86B78" w14:paraId="2DF66AD7" w14:textId="77777777" w:rsidTr="00C86B78">
        <w:trPr>
          <w:tblCellSpacing w:w="15" w:type="dxa"/>
        </w:trPr>
        <w:tc>
          <w:tcPr>
            <w:tcW w:w="4917" w:type="dxa"/>
            <w:vAlign w:val="center"/>
            <w:hideMark/>
          </w:tcPr>
          <w:p w14:paraId="181AE6C7" w14:textId="77777777" w:rsidR="00C86B78" w:rsidRDefault="00C86B78" w:rsidP="00F64F62">
            <w:pPr>
              <w:rPr>
                <w:color w:val="000000"/>
              </w:rPr>
            </w:pPr>
            <w:r>
              <w:rPr>
                <w:color w:val="000000"/>
              </w:rPr>
              <w:t>Baş dönmesi (vertigo)</w:t>
            </w:r>
          </w:p>
        </w:tc>
        <w:tc>
          <w:tcPr>
            <w:tcW w:w="4349" w:type="dxa"/>
            <w:vAlign w:val="center"/>
            <w:hideMark/>
          </w:tcPr>
          <w:p w14:paraId="5B141F02" w14:textId="77777777" w:rsidR="00C86B78" w:rsidRDefault="00C86B78" w:rsidP="00F64F62">
            <w:pPr>
              <w:rPr>
                <w:color w:val="000000"/>
              </w:rPr>
            </w:pPr>
            <w:r>
              <w:rPr>
                <w:color w:val="000000"/>
              </w:rPr>
              <w:t>TT</w:t>
            </w:r>
          </w:p>
        </w:tc>
      </w:tr>
      <w:tr w:rsidR="00C86B78" w14:paraId="450AE6E1" w14:textId="77777777" w:rsidTr="00C86B78">
        <w:trPr>
          <w:tblCellSpacing w:w="15" w:type="dxa"/>
        </w:trPr>
        <w:tc>
          <w:tcPr>
            <w:tcW w:w="4917" w:type="dxa"/>
            <w:vAlign w:val="center"/>
            <w:hideMark/>
          </w:tcPr>
          <w:p w14:paraId="616D8F26" w14:textId="77777777" w:rsidR="00C86B78" w:rsidRDefault="00C86B78" w:rsidP="00F64F62">
            <w:pPr>
              <w:rPr>
                <w:color w:val="000000"/>
              </w:rPr>
            </w:pPr>
            <w:r>
              <w:rPr>
                <w:color w:val="000000"/>
              </w:rPr>
              <w:t>Denge bozukluğu</w:t>
            </w:r>
          </w:p>
        </w:tc>
        <w:tc>
          <w:tcPr>
            <w:tcW w:w="4349" w:type="dxa"/>
            <w:vAlign w:val="center"/>
            <w:hideMark/>
          </w:tcPr>
          <w:p w14:paraId="431984DD" w14:textId="77777777" w:rsidR="00C86B78" w:rsidRDefault="00C86B78" w:rsidP="00F64F62">
            <w:pPr>
              <w:rPr>
                <w:color w:val="000000"/>
              </w:rPr>
            </w:pPr>
            <w:r>
              <w:rPr>
                <w:color w:val="000000"/>
              </w:rPr>
              <w:t>TT</w:t>
            </w:r>
          </w:p>
        </w:tc>
      </w:tr>
      <w:tr w:rsidR="00C86B78" w14:paraId="6F5EEA07" w14:textId="77777777" w:rsidTr="00C86B78">
        <w:trPr>
          <w:tblCellSpacing w:w="15" w:type="dxa"/>
        </w:trPr>
        <w:tc>
          <w:tcPr>
            <w:tcW w:w="4917" w:type="dxa"/>
            <w:vAlign w:val="center"/>
            <w:hideMark/>
          </w:tcPr>
          <w:p w14:paraId="4E482259" w14:textId="77777777" w:rsidR="00C86B78" w:rsidRDefault="00C86B78" w:rsidP="00F64F62">
            <w:pPr>
              <w:rPr>
                <w:color w:val="000000"/>
              </w:rPr>
            </w:pPr>
            <w:r>
              <w:rPr>
                <w:color w:val="000000"/>
              </w:rPr>
              <w:t>Burun tıkanıklığı</w:t>
            </w:r>
          </w:p>
        </w:tc>
        <w:tc>
          <w:tcPr>
            <w:tcW w:w="4349" w:type="dxa"/>
            <w:vAlign w:val="center"/>
            <w:hideMark/>
          </w:tcPr>
          <w:p w14:paraId="405A9DA7" w14:textId="77777777" w:rsidR="00C86B78" w:rsidRDefault="00C86B78" w:rsidP="00F64F62">
            <w:pPr>
              <w:rPr>
                <w:color w:val="000000"/>
              </w:rPr>
            </w:pPr>
            <w:r>
              <w:rPr>
                <w:color w:val="000000"/>
              </w:rPr>
              <w:t>TT</w:t>
            </w:r>
          </w:p>
        </w:tc>
      </w:tr>
      <w:tr w:rsidR="00C86B78" w14:paraId="4EB46C6E" w14:textId="77777777" w:rsidTr="00C86B78">
        <w:trPr>
          <w:tblCellSpacing w:w="15" w:type="dxa"/>
        </w:trPr>
        <w:tc>
          <w:tcPr>
            <w:tcW w:w="4917" w:type="dxa"/>
            <w:vAlign w:val="center"/>
            <w:hideMark/>
          </w:tcPr>
          <w:p w14:paraId="274510FF" w14:textId="77777777" w:rsidR="00C86B78" w:rsidRDefault="00C86B78" w:rsidP="00F64F62">
            <w:pPr>
              <w:rPr>
                <w:color w:val="000000"/>
              </w:rPr>
            </w:pPr>
            <w:r>
              <w:rPr>
                <w:color w:val="000000"/>
              </w:rPr>
              <w:t>Burun akıntısı</w:t>
            </w:r>
          </w:p>
        </w:tc>
        <w:tc>
          <w:tcPr>
            <w:tcW w:w="4349" w:type="dxa"/>
            <w:vAlign w:val="center"/>
            <w:hideMark/>
          </w:tcPr>
          <w:p w14:paraId="1FA9C342" w14:textId="77777777" w:rsidR="00C86B78" w:rsidRDefault="00C86B78" w:rsidP="00F64F62">
            <w:pPr>
              <w:rPr>
                <w:color w:val="000000"/>
              </w:rPr>
            </w:pPr>
            <w:r>
              <w:rPr>
                <w:color w:val="000000"/>
              </w:rPr>
              <w:t>TT</w:t>
            </w:r>
          </w:p>
        </w:tc>
      </w:tr>
      <w:tr w:rsidR="00C86B78" w14:paraId="768D8E8A" w14:textId="77777777" w:rsidTr="00C86B78">
        <w:trPr>
          <w:tblCellSpacing w:w="15" w:type="dxa"/>
        </w:trPr>
        <w:tc>
          <w:tcPr>
            <w:tcW w:w="4917" w:type="dxa"/>
            <w:vAlign w:val="center"/>
            <w:hideMark/>
          </w:tcPr>
          <w:p w14:paraId="7AB08D4D" w14:textId="77777777" w:rsidR="00C86B78" w:rsidRDefault="00C86B78" w:rsidP="00F64F62">
            <w:pPr>
              <w:rPr>
                <w:color w:val="000000"/>
              </w:rPr>
            </w:pPr>
            <w:r>
              <w:rPr>
                <w:color w:val="000000"/>
              </w:rPr>
              <w:t>Hapşırık ve nazal kaşıntı</w:t>
            </w:r>
          </w:p>
        </w:tc>
        <w:tc>
          <w:tcPr>
            <w:tcW w:w="4349" w:type="dxa"/>
            <w:vAlign w:val="center"/>
            <w:hideMark/>
          </w:tcPr>
          <w:p w14:paraId="6229BEE7" w14:textId="77777777" w:rsidR="00C86B78" w:rsidRDefault="00C86B78" w:rsidP="00F64F62">
            <w:pPr>
              <w:rPr>
                <w:color w:val="000000"/>
              </w:rPr>
            </w:pPr>
            <w:r>
              <w:rPr>
                <w:color w:val="000000"/>
              </w:rPr>
              <w:t>TT</w:t>
            </w:r>
          </w:p>
        </w:tc>
      </w:tr>
      <w:tr w:rsidR="00C86B78" w14:paraId="52E22D8D" w14:textId="77777777" w:rsidTr="00C86B78">
        <w:trPr>
          <w:tblCellSpacing w:w="15" w:type="dxa"/>
        </w:trPr>
        <w:tc>
          <w:tcPr>
            <w:tcW w:w="4917" w:type="dxa"/>
            <w:vAlign w:val="center"/>
            <w:hideMark/>
          </w:tcPr>
          <w:p w14:paraId="2FA2302E" w14:textId="77777777" w:rsidR="00C86B78" w:rsidRDefault="00C86B78" w:rsidP="00F64F62">
            <w:pPr>
              <w:rPr>
                <w:color w:val="000000"/>
              </w:rPr>
            </w:pPr>
            <w:r>
              <w:rPr>
                <w:color w:val="000000"/>
              </w:rPr>
              <w:t>Yüz ağrısı / basınç hissi</w:t>
            </w:r>
          </w:p>
        </w:tc>
        <w:tc>
          <w:tcPr>
            <w:tcW w:w="4349" w:type="dxa"/>
            <w:vAlign w:val="center"/>
            <w:hideMark/>
          </w:tcPr>
          <w:p w14:paraId="7C1F2BD9" w14:textId="77777777" w:rsidR="00C86B78" w:rsidRDefault="00C86B78" w:rsidP="00F64F62">
            <w:pPr>
              <w:rPr>
                <w:color w:val="000000"/>
              </w:rPr>
            </w:pPr>
            <w:r>
              <w:rPr>
                <w:color w:val="000000"/>
              </w:rPr>
              <w:t>TT</w:t>
            </w:r>
          </w:p>
        </w:tc>
      </w:tr>
      <w:tr w:rsidR="00C86B78" w14:paraId="3F92954F" w14:textId="77777777" w:rsidTr="00C86B78">
        <w:trPr>
          <w:tblCellSpacing w:w="15" w:type="dxa"/>
        </w:trPr>
        <w:tc>
          <w:tcPr>
            <w:tcW w:w="4917" w:type="dxa"/>
            <w:vAlign w:val="center"/>
            <w:hideMark/>
          </w:tcPr>
          <w:p w14:paraId="49FA4EAB" w14:textId="77777777" w:rsidR="00C86B78" w:rsidRDefault="00C86B78" w:rsidP="00F64F62">
            <w:pPr>
              <w:rPr>
                <w:color w:val="000000"/>
              </w:rPr>
            </w:pPr>
            <w:r>
              <w:rPr>
                <w:color w:val="000000"/>
              </w:rPr>
              <w:t>Epistaksis</w:t>
            </w:r>
          </w:p>
        </w:tc>
        <w:tc>
          <w:tcPr>
            <w:tcW w:w="4349" w:type="dxa"/>
            <w:vAlign w:val="center"/>
            <w:hideMark/>
          </w:tcPr>
          <w:p w14:paraId="22A8C4CC" w14:textId="77777777" w:rsidR="00C86B78" w:rsidRDefault="00C86B78" w:rsidP="00F64F62">
            <w:pPr>
              <w:rPr>
                <w:color w:val="000000"/>
              </w:rPr>
            </w:pPr>
            <w:r>
              <w:rPr>
                <w:color w:val="000000"/>
              </w:rPr>
              <w:t>A</w:t>
            </w:r>
          </w:p>
        </w:tc>
      </w:tr>
      <w:tr w:rsidR="00C86B78" w14:paraId="05F4B6A2" w14:textId="77777777" w:rsidTr="00C86B78">
        <w:trPr>
          <w:tblCellSpacing w:w="15" w:type="dxa"/>
        </w:trPr>
        <w:tc>
          <w:tcPr>
            <w:tcW w:w="4917" w:type="dxa"/>
            <w:vAlign w:val="center"/>
            <w:hideMark/>
          </w:tcPr>
          <w:p w14:paraId="7576D14F" w14:textId="77777777" w:rsidR="00C86B78" w:rsidRDefault="00C86B78" w:rsidP="00F64F62">
            <w:pPr>
              <w:rPr>
                <w:color w:val="000000"/>
              </w:rPr>
            </w:pPr>
            <w:r>
              <w:rPr>
                <w:color w:val="000000"/>
              </w:rPr>
              <w:t>Nazal travma</w:t>
            </w:r>
          </w:p>
        </w:tc>
        <w:tc>
          <w:tcPr>
            <w:tcW w:w="4349" w:type="dxa"/>
            <w:vAlign w:val="center"/>
            <w:hideMark/>
          </w:tcPr>
          <w:p w14:paraId="6A48CD31" w14:textId="77777777" w:rsidR="00C86B78" w:rsidRDefault="00C86B78" w:rsidP="00F64F62">
            <w:pPr>
              <w:rPr>
                <w:color w:val="000000"/>
              </w:rPr>
            </w:pPr>
            <w:r>
              <w:rPr>
                <w:color w:val="000000"/>
              </w:rPr>
              <w:t>TT</w:t>
            </w:r>
          </w:p>
        </w:tc>
      </w:tr>
      <w:tr w:rsidR="00C86B78" w14:paraId="7E22D13E" w14:textId="77777777" w:rsidTr="00C86B78">
        <w:trPr>
          <w:tblCellSpacing w:w="15" w:type="dxa"/>
        </w:trPr>
        <w:tc>
          <w:tcPr>
            <w:tcW w:w="4917" w:type="dxa"/>
            <w:vAlign w:val="center"/>
            <w:hideMark/>
          </w:tcPr>
          <w:p w14:paraId="180F1290" w14:textId="77777777" w:rsidR="00C86B78" w:rsidRDefault="00C86B78" w:rsidP="00F64F62">
            <w:pPr>
              <w:rPr>
                <w:color w:val="000000"/>
              </w:rPr>
            </w:pPr>
            <w:r>
              <w:rPr>
                <w:color w:val="000000"/>
              </w:rPr>
              <w:t>Nazal yabancı cisim</w:t>
            </w:r>
          </w:p>
        </w:tc>
        <w:tc>
          <w:tcPr>
            <w:tcW w:w="4349" w:type="dxa"/>
            <w:vAlign w:val="center"/>
            <w:hideMark/>
          </w:tcPr>
          <w:p w14:paraId="1547CA26" w14:textId="77777777" w:rsidR="00C86B78" w:rsidRDefault="00C86B78" w:rsidP="00F64F62">
            <w:pPr>
              <w:rPr>
                <w:color w:val="000000"/>
              </w:rPr>
            </w:pPr>
            <w:r>
              <w:rPr>
                <w:color w:val="000000"/>
              </w:rPr>
              <w:t>A</w:t>
            </w:r>
          </w:p>
        </w:tc>
      </w:tr>
      <w:tr w:rsidR="00C86B78" w14:paraId="4F8BEAD8" w14:textId="77777777" w:rsidTr="00C86B78">
        <w:trPr>
          <w:tblCellSpacing w:w="15" w:type="dxa"/>
        </w:trPr>
        <w:tc>
          <w:tcPr>
            <w:tcW w:w="4917" w:type="dxa"/>
            <w:vAlign w:val="center"/>
            <w:hideMark/>
          </w:tcPr>
          <w:p w14:paraId="18C235A1" w14:textId="77777777" w:rsidR="00C86B78" w:rsidRDefault="00C86B78" w:rsidP="00F64F62">
            <w:pPr>
              <w:rPr>
                <w:color w:val="000000"/>
              </w:rPr>
            </w:pPr>
            <w:r>
              <w:rPr>
                <w:color w:val="000000"/>
              </w:rPr>
              <w:t>Boğaz ağrısı</w:t>
            </w:r>
          </w:p>
        </w:tc>
        <w:tc>
          <w:tcPr>
            <w:tcW w:w="4349" w:type="dxa"/>
            <w:vAlign w:val="center"/>
            <w:hideMark/>
          </w:tcPr>
          <w:p w14:paraId="6D902FF0" w14:textId="77777777" w:rsidR="00C86B78" w:rsidRDefault="00C86B78" w:rsidP="00F64F62">
            <w:pPr>
              <w:rPr>
                <w:color w:val="000000"/>
              </w:rPr>
            </w:pPr>
            <w:r>
              <w:rPr>
                <w:color w:val="000000"/>
              </w:rPr>
              <w:t>TT</w:t>
            </w:r>
          </w:p>
        </w:tc>
      </w:tr>
      <w:tr w:rsidR="00C86B78" w14:paraId="7C807DF7" w14:textId="77777777" w:rsidTr="00C86B78">
        <w:trPr>
          <w:tblCellSpacing w:w="15" w:type="dxa"/>
        </w:trPr>
        <w:tc>
          <w:tcPr>
            <w:tcW w:w="4917" w:type="dxa"/>
            <w:vAlign w:val="center"/>
            <w:hideMark/>
          </w:tcPr>
          <w:p w14:paraId="45BD4699" w14:textId="77777777" w:rsidR="00C86B78" w:rsidRDefault="00C86B78" w:rsidP="00F64F62">
            <w:pPr>
              <w:rPr>
                <w:color w:val="000000"/>
              </w:rPr>
            </w:pPr>
            <w:r>
              <w:rPr>
                <w:color w:val="000000"/>
              </w:rPr>
              <w:t>Yutma güçlüğü (disfaji)</w:t>
            </w:r>
          </w:p>
        </w:tc>
        <w:tc>
          <w:tcPr>
            <w:tcW w:w="4349" w:type="dxa"/>
            <w:vAlign w:val="center"/>
            <w:hideMark/>
          </w:tcPr>
          <w:p w14:paraId="094A252A" w14:textId="77777777" w:rsidR="00C86B78" w:rsidRDefault="00C86B78" w:rsidP="00F64F62">
            <w:pPr>
              <w:rPr>
                <w:color w:val="000000"/>
              </w:rPr>
            </w:pPr>
            <w:r>
              <w:rPr>
                <w:color w:val="000000"/>
              </w:rPr>
              <w:t>TT</w:t>
            </w:r>
          </w:p>
        </w:tc>
      </w:tr>
      <w:tr w:rsidR="00C86B78" w14:paraId="7691D0CB" w14:textId="77777777" w:rsidTr="00C86B78">
        <w:trPr>
          <w:tblCellSpacing w:w="15" w:type="dxa"/>
        </w:trPr>
        <w:tc>
          <w:tcPr>
            <w:tcW w:w="4917" w:type="dxa"/>
            <w:vAlign w:val="center"/>
            <w:hideMark/>
          </w:tcPr>
          <w:p w14:paraId="686D7865" w14:textId="77777777" w:rsidR="00C86B78" w:rsidRDefault="00C86B78" w:rsidP="00F64F62">
            <w:pPr>
              <w:rPr>
                <w:color w:val="000000"/>
              </w:rPr>
            </w:pPr>
            <w:r>
              <w:rPr>
                <w:color w:val="000000"/>
              </w:rPr>
              <w:t>Ağrılı yutma (odinofaji)</w:t>
            </w:r>
          </w:p>
        </w:tc>
        <w:tc>
          <w:tcPr>
            <w:tcW w:w="4349" w:type="dxa"/>
            <w:vAlign w:val="center"/>
            <w:hideMark/>
          </w:tcPr>
          <w:p w14:paraId="4AB0AAB5" w14:textId="77777777" w:rsidR="00C86B78" w:rsidRDefault="00C86B78" w:rsidP="00F64F62">
            <w:pPr>
              <w:rPr>
                <w:color w:val="000000"/>
              </w:rPr>
            </w:pPr>
            <w:r>
              <w:rPr>
                <w:color w:val="000000"/>
              </w:rPr>
              <w:t>TT</w:t>
            </w:r>
          </w:p>
        </w:tc>
      </w:tr>
      <w:tr w:rsidR="00C86B78" w14:paraId="653C2ED2" w14:textId="77777777" w:rsidTr="00C86B78">
        <w:trPr>
          <w:tblCellSpacing w:w="15" w:type="dxa"/>
        </w:trPr>
        <w:tc>
          <w:tcPr>
            <w:tcW w:w="4917" w:type="dxa"/>
            <w:vAlign w:val="center"/>
            <w:hideMark/>
          </w:tcPr>
          <w:p w14:paraId="5304034A" w14:textId="77777777" w:rsidR="00C86B78" w:rsidRDefault="00C86B78" w:rsidP="00F64F62">
            <w:pPr>
              <w:rPr>
                <w:color w:val="000000"/>
              </w:rPr>
            </w:pPr>
            <w:r>
              <w:rPr>
                <w:color w:val="000000"/>
              </w:rPr>
              <w:t>Ses kısıklığı</w:t>
            </w:r>
          </w:p>
        </w:tc>
        <w:tc>
          <w:tcPr>
            <w:tcW w:w="4349" w:type="dxa"/>
            <w:vAlign w:val="center"/>
            <w:hideMark/>
          </w:tcPr>
          <w:p w14:paraId="5BFF1E59" w14:textId="77777777" w:rsidR="00C86B78" w:rsidRDefault="00C86B78" w:rsidP="00F64F62">
            <w:pPr>
              <w:rPr>
                <w:color w:val="000000"/>
              </w:rPr>
            </w:pPr>
            <w:r>
              <w:rPr>
                <w:color w:val="000000"/>
              </w:rPr>
              <w:t>TT</w:t>
            </w:r>
          </w:p>
        </w:tc>
      </w:tr>
      <w:tr w:rsidR="00C86B78" w14:paraId="55031D2B" w14:textId="77777777" w:rsidTr="00C86B78">
        <w:trPr>
          <w:tblCellSpacing w:w="15" w:type="dxa"/>
        </w:trPr>
        <w:tc>
          <w:tcPr>
            <w:tcW w:w="4917" w:type="dxa"/>
            <w:vAlign w:val="center"/>
            <w:hideMark/>
          </w:tcPr>
          <w:p w14:paraId="50DD1D1B" w14:textId="77777777" w:rsidR="00C86B78" w:rsidRDefault="00C86B78" w:rsidP="00F64F62">
            <w:pPr>
              <w:rPr>
                <w:color w:val="000000"/>
              </w:rPr>
            </w:pPr>
            <w:r>
              <w:rPr>
                <w:color w:val="000000"/>
              </w:rPr>
              <w:t>Stridor</w:t>
            </w:r>
          </w:p>
        </w:tc>
        <w:tc>
          <w:tcPr>
            <w:tcW w:w="4349" w:type="dxa"/>
            <w:vAlign w:val="center"/>
            <w:hideMark/>
          </w:tcPr>
          <w:p w14:paraId="4DB28773" w14:textId="77777777" w:rsidR="00C86B78" w:rsidRDefault="00C86B78" w:rsidP="00F64F62">
            <w:pPr>
              <w:rPr>
                <w:color w:val="000000"/>
              </w:rPr>
            </w:pPr>
            <w:r>
              <w:rPr>
                <w:color w:val="000000"/>
              </w:rPr>
              <w:t>A</w:t>
            </w:r>
          </w:p>
        </w:tc>
      </w:tr>
      <w:tr w:rsidR="00C86B78" w14:paraId="233BE570" w14:textId="77777777" w:rsidTr="00C86B78">
        <w:trPr>
          <w:tblCellSpacing w:w="15" w:type="dxa"/>
        </w:trPr>
        <w:tc>
          <w:tcPr>
            <w:tcW w:w="4917" w:type="dxa"/>
            <w:vAlign w:val="center"/>
            <w:hideMark/>
          </w:tcPr>
          <w:p w14:paraId="7382E504" w14:textId="77777777" w:rsidR="00C86B78" w:rsidRDefault="00C86B78" w:rsidP="00F64F62">
            <w:pPr>
              <w:rPr>
                <w:color w:val="000000"/>
              </w:rPr>
            </w:pPr>
            <w:r>
              <w:rPr>
                <w:color w:val="000000"/>
              </w:rPr>
              <w:t>Horlama</w:t>
            </w:r>
          </w:p>
        </w:tc>
        <w:tc>
          <w:tcPr>
            <w:tcW w:w="4349" w:type="dxa"/>
            <w:vAlign w:val="center"/>
            <w:hideMark/>
          </w:tcPr>
          <w:p w14:paraId="7F98C7F4" w14:textId="77777777" w:rsidR="00C86B78" w:rsidRDefault="00C86B78" w:rsidP="00F64F62">
            <w:pPr>
              <w:rPr>
                <w:color w:val="000000"/>
              </w:rPr>
            </w:pPr>
            <w:r>
              <w:rPr>
                <w:color w:val="000000"/>
              </w:rPr>
              <w:t>T</w:t>
            </w:r>
          </w:p>
        </w:tc>
      </w:tr>
      <w:tr w:rsidR="00C86B78" w14:paraId="318FCAAA" w14:textId="77777777" w:rsidTr="00C86B78">
        <w:trPr>
          <w:tblCellSpacing w:w="15" w:type="dxa"/>
        </w:trPr>
        <w:tc>
          <w:tcPr>
            <w:tcW w:w="4917" w:type="dxa"/>
            <w:vAlign w:val="center"/>
            <w:hideMark/>
          </w:tcPr>
          <w:p w14:paraId="4BDDAEA9" w14:textId="77777777" w:rsidR="00C86B78" w:rsidRDefault="00C86B78" w:rsidP="00F64F62">
            <w:pPr>
              <w:rPr>
                <w:color w:val="000000"/>
              </w:rPr>
            </w:pPr>
            <w:r>
              <w:rPr>
                <w:color w:val="000000"/>
              </w:rPr>
              <w:t>Tanıklı apne</w:t>
            </w:r>
          </w:p>
        </w:tc>
        <w:tc>
          <w:tcPr>
            <w:tcW w:w="4349" w:type="dxa"/>
            <w:vAlign w:val="center"/>
            <w:hideMark/>
          </w:tcPr>
          <w:p w14:paraId="12827359" w14:textId="77777777" w:rsidR="00C86B78" w:rsidRDefault="00C86B78" w:rsidP="00F64F62">
            <w:pPr>
              <w:rPr>
                <w:color w:val="000000"/>
              </w:rPr>
            </w:pPr>
            <w:r>
              <w:rPr>
                <w:color w:val="000000"/>
              </w:rPr>
              <w:t>T</w:t>
            </w:r>
          </w:p>
        </w:tc>
      </w:tr>
      <w:tr w:rsidR="00C86B78" w14:paraId="69495717" w14:textId="77777777" w:rsidTr="00C86B78">
        <w:trPr>
          <w:tblCellSpacing w:w="15" w:type="dxa"/>
        </w:trPr>
        <w:tc>
          <w:tcPr>
            <w:tcW w:w="4917" w:type="dxa"/>
            <w:vAlign w:val="center"/>
            <w:hideMark/>
          </w:tcPr>
          <w:p w14:paraId="745EB179" w14:textId="77777777" w:rsidR="00C86B78" w:rsidRDefault="00C86B78" w:rsidP="00F64F62">
            <w:pPr>
              <w:rPr>
                <w:color w:val="000000"/>
              </w:rPr>
            </w:pPr>
            <w:r>
              <w:rPr>
                <w:color w:val="000000"/>
              </w:rPr>
              <w:t>Boyun kitlesi</w:t>
            </w:r>
          </w:p>
        </w:tc>
        <w:tc>
          <w:tcPr>
            <w:tcW w:w="4349" w:type="dxa"/>
            <w:vAlign w:val="center"/>
            <w:hideMark/>
          </w:tcPr>
          <w:p w14:paraId="6FCB675D" w14:textId="77777777" w:rsidR="00C86B78" w:rsidRDefault="00C86B78" w:rsidP="00F64F62">
            <w:pPr>
              <w:rPr>
                <w:color w:val="000000"/>
              </w:rPr>
            </w:pPr>
            <w:r>
              <w:rPr>
                <w:color w:val="000000"/>
              </w:rPr>
              <w:t>TT</w:t>
            </w:r>
          </w:p>
        </w:tc>
      </w:tr>
      <w:tr w:rsidR="00C86B78" w14:paraId="50FEC9E3" w14:textId="77777777" w:rsidTr="00C86B78">
        <w:trPr>
          <w:tblCellSpacing w:w="15" w:type="dxa"/>
        </w:trPr>
        <w:tc>
          <w:tcPr>
            <w:tcW w:w="4917" w:type="dxa"/>
            <w:vAlign w:val="center"/>
            <w:hideMark/>
          </w:tcPr>
          <w:p w14:paraId="3D9EF462" w14:textId="77777777" w:rsidR="00C86B78" w:rsidRDefault="00C86B78" w:rsidP="00F64F62">
            <w:pPr>
              <w:rPr>
                <w:color w:val="000000"/>
              </w:rPr>
            </w:pPr>
            <w:r>
              <w:rPr>
                <w:color w:val="000000"/>
              </w:rPr>
              <w:t>Servikal lenfadenopati</w:t>
            </w:r>
          </w:p>
        </w:tc>
        <w:tc>
          <w:tcPr>
            <w:tcW w:w="4349" w:type="dxa"/>
            <w:vAlign w:val="center"/>
            <w:hideMark/>
          </w:tcPr>
          <w:p w14:paraId="16122414" w14:textId="77777777" w:rsidR="00C86B78" w:rsidRDefault="00C86B78" w:rsidP="00F64F62">
            <w:pPr>
              <w:rPr>
                <w:color w:val="000000"/>
              </w:rPr>
            </w:pPr>
            <w:r>
              <w:rPr>
                <w:color w:val="000000"/>
              </w:rPr>
              <w:t>TT</w:t>
            </w:r>
          </w:p>
        </w:tc>
      </w:tr>
      <w:tr w:rsidR="00C86B78" w14:paraId="378AB5D4" w14:textId="77777777" w:rsidTr="00C86B78">
        <w:trPr>
          <w:tblCellSpacing w:w="15" w:type="dxa"/>
        </w:trPr>
        <w:tc>
          <w:tcPr>
            <w:tcW w:w="4917" w:type="dxa"/>
            <w:vAlign w:val="center"/>
            <w:hideMark/>
          </w:tcPr>
          <w:p w14:paraId="5993F343" w14:textId="77777777" w:rsidR="00C86B78" w:rsidRDefault="00C86B78" w:rsidP="00F64F62">
            <w:pPr>
              <w:rPr>
                <w:color w:val="000000"/>
              </w:rPr>
            </w:pPr>
            <w:r>
              <w:rPr>
                <w:color w:val="000000"/>
              </w:rPr>
              <w:t>Oral kavitede iyileşmeyen ülser</w:t>
            </w:r>
          </w:p>
        </w:tc>
        <w:tc>
          <w:tcPr>
            <w:tcW w:w="4349" w:type="dxa"/>
            <w:vAlign w:val="center"/>
            <w:hideMark/>
          </w:tcPr>
          <w:p w14:paraId="1BE83D77" w14:textId="77777777" w:rsidR="00C86B78" w:rsidRDefault="00C86B78" w:rsidP="00F64F62">
            <w:pPr>
              <w:rPr>
                <w:color w:val="000000"/>
              </w:rPr>
            </w:pPr>
            <w:r>
              <w:rPr>
                <w:color w:val="000000"/>
              </w:rPr>
              <w:t>S</w:t>
            </w:r>
          </w:p>
        </w:tc>
      </w:tr>
      <w:tr w:rsidR="00C86B78" w14:paraId="704C5749" w14:textId="77777777" w:rsidTr="00C86B78">
        <w:trPr>
          <w:tblCellSpacing w:w="15" w:type="dxa"/>
        </w:trPr>
        <w:tc>
          <w:tcPr>
            <w:tcW w:w="4917" w:type="dxa"/>
            <w:vAlign w:val="center"/>
            <w:hideMark/>
          </w:tcPr>
          <w:p w14:paraId="5F6E5750" w14:textId="77777777" w:rsidR="00C86B78" w:rsidRDefault="00C86B78" w:rsidP="00F64F62">
            <w:pPr>
              <w:rPr>
                <w:color w:val="000000"/>
              </w:rPr>
            </w:pPr>
            <w:r>
              <w:rPr>
                <w:color w:val="000000"/>
              </w:rPr>
              <w:t>Yüz felci</w:t>
            </w:r>
          </w:p>
        </w:tc>
        <w:tc>
          <w:tcPr>
            <w:tcW w:w="4349" w:type="dxa"/>
            <w:vAlign w:val="center"/>
            <w:hideMark/>
          </w:tcPr>
          <w:p w14:paraId="271874FA" w14:textId="77777777" w:rsidR="00C86B78" w:rsidRDefault="00C86B78" w:rsidP="00F64F62">
            <w:pPr>
              <w:rPr>
                <w:color w:val="000000"/>
              </w:rPr>
            </w:pPr>
            <w:r>
              <w:rPr>
                <w:color w:val="000000"/>
              </w:rPr>
              <w:t>TT</w:t>
            </w:r>
          </w:p>
        </w:tc>
      </w:tr>
      <w:tr w:rsidR="00C86B78" w14:paraId="49457B28" w14:textId="77777777" w:rsidTr="00C86B78">
        <w:trPr>
          <w:tblCellSpacing w:w="15" w:type="dxa"/>
        </w:trPr>
        <w:tc>
          <w:tcPr>
            <w:tcW w:w="4917" w:type="dxa"/>
            <w:vAlign w:val="center"/>
            <w:hideMark/>
          </w:tcPr>
          <w:p w14:paraId="3BBD7BC3" w14:textId="77777777" w:rsidR="00C86B78" w:rsidRDefault="00C86B78" w:rsidP="00F64F62">
            <w:pPr>
              <w:rPr>
                <w:color w:val="000000"/>
              </w:rPr>
            </w:pPr>
            <w:r>
              <w:rPr>
                <w:color w:val="000000"/>
              </w:rPr>
              <w:t>Tükürük bezi şişliği</w:t>
            </w:r>
          </w:p>
        </w:tc>
        <w:tc>
          <w:tcPr>
            <w:tcW w:w="4349" w:type="dxa"/>
            <w:vAlign w:val="center"/>
            <w:hideMark/>
          </w:tcPr>
          <w:p w14:paraId="6F41C593" w14:textId="77777777" w:rsidR="00C86B78" w:rsidRDefault="00C86B78" w:rsidP="00F64F62">
            <w:pPr>
              <w:rPr>
                <w:color w:val="000000"/>
              </w:rPr>
            </w:pPr>
            <w:r>
              <w:rPr>
                <w:color w:val="000000"/>
              </w:rPr>
              <w:t>TT</w:t>
            </w:r>
          </w:p>
        </w:tc>
      </w:tr>
      <w:tr w:rsidR="00C86B78" w14:paraId="7BE902B8" w14:textId="77777777" w:rsidTr="00C86B78">
        <w:trPr>
          <w:tblCellSpacing w:w="15" w:type="dxa"/>
        </w:trPr>
        <w:tc>
          <w:tcPr>
            <w:tcW w:w="4917" w:type="dxa"/>
            <w:vAlign w:val="center"/>
            <w:hideMark/>
          </w:tcPr>
          <w:p w14:paraId="099296F6" w14:textId="77777777" w:rsidR="00C86B78" w:rsidRDefault="00C86B78" w:rsidP="00F64F62">
            <w:pPr>
              <w:rPr>
                <w:color w:val="000000"/>
              </w:rPr>
            </w:pPr>
            <w:r>
              <w:rPr>
                <w:color w:val="000000"/>
              </w:rPr>
              <w:t>Trakeostomili hasta izlemi</w:t>
            </w:r>
          </w:p>
        </w:tc>
        <w:tc>
          <w:tcPr>
            <w:tcW w:w="4349" w:type="dxa"/>
            <w:vAlign w:val="center"/>
            <w:hideMark/>
          </w:tcPr>
          <w:p w14:paraId="57B5FE48" w14:textId="77777777" w:rsidR="00C86B78" w:rsidRDefault="00C86B78" w:rsidP="00F64F62">
            <w:pPr>
              <w:rPr>
                <w:color w:val="000000"/>
              </w:rPr>
            </w:pPr>
            <w:r>
              <w:rPr>
                <w:color w:val="000000"/>
              </w:rPr>
              <w:t>T</w:t>
            </w:r>
          </w:p>
        </w:tc>
      </w:tr>
      <w:tr w:rsidR="00C86B78" w14:paraId="4A15687E" w14:textId="77777777" w:rsidTr="00C86B78">
        <w:trPr>
          <w:tblCellSpacing w:w="15" w:type="dxa"/>
        </w:trPr>
        <w:tc>
          <w:tcPr>
            <w:tcW w:w="4917" w:type="dxa"/>
            <w:vAlign w:val="center"/>
            <w:hideMark/>
          </w:tcPr>
          <w:p w14:paraId="351A42A2" w14:textId="77777777" w:rsidR="00C86B78" w:rsidRDefault="00C86B78" w:rsidP="00F64F62">
            <w:pPr>
              <w:rPr>
                <w:color w:val="000000"/>
              </w:rPr>
            </w:pPr>
            <w:r>
              <w:rPr>
                <w:color w:val="000000"/>
              </w:rPr>
              <w:t>Havayolu obstrüksiyonu</w:t>
            </w:r>
          </w:p>
        </w:tc>
        <w:tc>
          <w:tcPr>
            <w:tcW w:w="4349" w:type="dxa"/>
            <w:vAlign w:val="center"/>
            <w:hideMark/>
          </w:tcPr>
          <w:p w14:paraId="4B7B0902" w14:textId="77777777" w:rsidR="00C86B78" w:rsidRDefault="00C86B78" w:rsidP="00F64F62">
            <w:pPr>
              <w:rPr>
                <w:color w:val="000000"/>
              </w:rPr>
            </w:pPr>
            <w:r>
              <w:rPr>
                <w:color w:val="000000"/>
              </w:rPr>
              <w:t>A</w:t>
            </w:r>
          </w:p>
        </w:tc>
      </w:tr>
      <w:tr w:rsidR="00C86B78" w14:paraId="71EBC51E" w14:textId="77777777" w:rsidTr="00C86B78">
        <w:trPr>
          <w:tblCellSpacing w:w="15" w:type="dxa"/>
        </w:trPr>
        <w:tc>
          <w:tcPr>
            <w:tcW w:w="4917" w:type="dxa"/>
            <w:vAlign w:val="center"/>
            <w:hideMark/>
          </w:tcPr>
          <w:p w14:paraId="325690A7" w14:textId="77777777" w:rsidR="00C86B78" w:rsidRDefault="00C86B78" w:rsidP="00F64F62">
            <w:pPr>
              <w:rPr>
                <w:color w:val="000000"/>
              </w:rPr>
            </w:pPr>
            <w:r>
              <w:rPr>
                <w:color w:val="000000"/>
              </w:rPr>
              <w:t>Derin boyun enfeksiyonu şüphesi</w:t>
            </w:r>
          </w:p>
        </w:tc>
        <w:tc>
          <w:tcPr>
            <w:tcW w:w="4349" w:type="dxa"/>
            <w:vAlign w:val="center"/>
            <w:hideMark/>
          </w:tcPr>
          <w:p w14:paraId="3DF81934" w14:textId="77777777" w:rsidR="00C86B78" w:rsidRDefault="00C86B78" w:rsidP="00F64F62">
            <w:pPr>
              <w:rPr>
                <w:color w:val="000000"/>
              </w:rPr>
            </w:pPr>
            <w:r>
              <w:rPr>
                <w:color w:val="000000"/>
              </w:rPr>
              <w:t>A</w:t>
            </w:r>
          </w:p>
        </w:tc>
      </w:tr>
    </w:tbl>
    <w:p w14:paraId="377F1DFF" w14:textId="22AEA385" w:rsidR="00D072E9" w:rsidRDefault="00D072E9" w:rsidP="00B41F1C">
      <w:pPr>
        <w:pStyle w:val="Default"/>
        <w:jc w:val="center"/>
        <w:rPr>
          <w:rFonts w:asciiTheme="minorHAnsi" w:hAnsiTheme="minorHAnsi"/>
          <w:color w:val="auto"/>
          <w:sz w:val="20"/>
          <w:szCs w:val="20"/>
        </w:rPr>
      </w:pPr>
    </w:p>
    <w:p w14:paraId="27C19418" w14:textId="10592525" w:rsidR="001E3787" w:rsidRPr="00CE29EF" w:rsidRDefault="001E3787" w:rsidP="00E548B2">
      <w:pPr>
        <w:pStyle w:val="Default"/>
        <w:rPr>
          <w:rFonts w:asciiTheme="minorHAnsi" w:hAnsiTheme="minorHAnsi"/>
          <w:color w:val="auto"/>
          <w:sz w:val="20"/>
          <w:szCs w:val="20"/>
        </w:rPr>
      </w:pPr>
    </w:p>
    <w:p w14:paraId="485B2FF7" w14:textId="77777777" w:rsidR="00E64DE1" w:rsidRDefault="00E64DE1" w:rsidP="00B41F1C">
      <w:pPr>
        <w:pStyle w:val="Default"/>
        <w:jc w:val="center"/>
        <w:rPr>
          <w:rFonts w:asciiTheme="minorHAnsi" w:hAnsiTheme="minorHAnsi"/>
          <w:color w:val="auto"/>
          <w:sz w:val="32"/>
          <w:szCs w:val="32"/>
        </w:rPr>
      </w:pPr>
    </w:p>
    <w:p w14:paraId="6D4BE900" w14:textId="77777777" w:rsidR="00351A7F" w:rsidRPr="00351A7F" w:rsidRDefault="00351A7F" w:rsidP="00351A7F">
      <w:pPr>
        <w:autoSpaceDE w:val="0"/>
        <w:autoSpaceDN w:val="0"/>
        <w:adjustRightInd w:val="0"/>
        <w:jc w:val="center"/>
        <w:rPr>
          <w:b/>
          <w:sz w:val="28"/>
          <w:szCs w:val="28"/>
        </w:rPr>
      </w:pPr>
      <w:r w:rsidRPr="00351A7F">
        <w:rPr>
          <w:b/>
          <w:sz w:val="28"/>
          <w:szCs w:val="28"/>
        </w:rPr>
        <w:t>Temel Hekimlik Uygulamaları Öğrenme Düzeyi</w:t>
      </w:r>
    </w:p>
    <w:p w14:paraId="14368FC7" w14:textId="77777777" w:rsidR="00351A7F" w:rsidRPr="00351A7F" w:rsidRDefault="00351A7F" w:rsidP="00351A7F">
      <w:pPr>
        <w:autoSpaceDE w:val="0"/>
        <w:autoSpaceDN w:val="0"/>
        <w:adjustRightInd w:val="0"/>
        <w:jc w:val="center"/>
        <w:rPr>
          <w:sz w:val="32"/>
          <w:szCs w:val="32"/>
        </w:rPr>
      </w:pPr>
    </w:p>
    <w:tbl>
      <w:tblPr>
        <w:tblStyle w:val="TabloKlavuzu5"/>
        <w:tblW w:w="9351" w:type="dxa"/>
        <w:tblLook w:val="04A0" w:firstRow="1" w:lastRow="0" w:firstColumn="1" w:lastColumn="0" w:noHBand="0" w:noVBand="1"/>
      </w:tblPr>
      <w:tblGrid>
        <w:gridCol w:w="2263"/>
        <w:gridCol w:w="7088"/>
      </w:tblGrid>
      <w:tr w:rsidR="00351A7F" w:rsidRPr="00351A7F" w14:paraId="452FE584" w14:textId="77777777" w:rsidTr="00D67B93">
        <w:tc>
          <w:tcPr>
            <w:tcW w:w="2263" w:type="dxa"/>
            <w:shd w:val="clear" w:color="auto" w:fill="DEEAF6" w:themeFill="accent1" w:themeFillTint="33"/>
          </w:tcPr>
          <w:p w14:paraId="0C3672A1" w14:textId="77777777" w:rsidR="00351A7F" w:rsidRPr="00351A7F" w:rsidRDefault="00351A7F" w:rsidP="00351A7F">
            <w:pPr>
              <w:autoSpaceDE w:val="0"/>
              <w:autoSpaceDN w:val="0"/>
              <w:adjustRightInd w:val="0"/>
              <w:spacing w:line="360" w:lineRule="auto"/>
              <w:jc w:val="center"/>
              <w:rPr>
                <w:rFonts w:cstheme="minorHAnsi"/>
                <w:sz w:val="20"/>
                <w:szCs w:val="20"/>
              </w:rPr>
            </w:pPr>
            <w:r w:rsidRPr="00351A7F">
              <w:rPr>
                <w:rFonts w:cstheme="minorHAnsi"/>
                <w:b/>
                <w:bCs/>
                <w:color w:val="000000"/>
                <w:sz w:val="20"/>
                <w:szCs w:val="20"/>
              </w:rPr>
              <w:t>Öğrenme Düzeyi</w:t>
            </w:r>
          </w:p>
        </w:tc>
        <w:tc>
          <w:tcPr>
            <w:tcW w:w="7088" w:type="dxa"/>
            <w:shd w:val="clear" w:color="auto" w:fill="DEEAF6" w:themeFill="accent1" w:themeFillTint="33"/>
          </w:tcPr>
          <w:p w14:paraId="1FD839D8" w14:textId="77777777" w:rsidR="00351A7F" w:rsidRPr="00351A7F" w:rsidRDefault="00351A7F" w:rsidP="00351A7F">
            <w:pPr>
              <w:autoSpaceDE w:val="0"/>
              <w:autoSpaceDN w:val="0"/>
              <w:adjustRightInd w:val="0"/>
              <w:spacing w:line="360" w:lineRule="auto"/>
              <w:jc w:val="center"/>
              <w:rPr>
                <w:rFonts w:cstheme="minorHAnsi"/>
                <w:sz w:val="20"/>
                <w:szCs w:val="20"/>
              </w:rPr>
            </w:pPr>
            <w:r w:rsidRPr="00351A7F">
              <w:rPr>
                <w:rFonts w:cstheme="minorHAnsi"/>
                <w:sz w:val="20"/>
                <w:szCs w:val="20"/>
              </w:rPr>
              <w:t>Açıklama</w:t>
            </w:r>
          </w:p>
        </w:tc>
      </w:tr>
      <w:tr w:rsidR="00351A7F" w:rsidRPr="00351A7F" w14:paraId="169F010F" w14:textId="77777777" w:rsidTr="00D67B93">
        <w:tc>
          <w:tcPr>
            <w:tcW w:w="2263" w:type="dxa"/>
          </w:tcPr>
          <w:p w14:paraId="5984CED2" w14:textId="77777777" w:rsidR="00351A7F" w:rsidRPr="00351A7F" w:rsidRDefault="00351A7F" w:rsidP="00351A7F">
            <w:pPr>
              <w:autoSpaceDE w:val="0"/>
              <w:autoSpaceDN w:val="0"/>
              <w:adjustRightInd w:val="0"/>
              <w:spacing w:line="360" w:lineRule="auto"/>
              <w:jc w:val="center"/>
              <w:rPr>
                <w:rFonts w:cstheme="minorHAnsi"/>
                <w:b/>
                <w:bCs/>
                <w:color w:val="000000"/>
                <w:sz w:val="20"/>
                <w:szCs w:val="20"/>
              </w:rPr>
            </w:pPr>
            <w:r w:rsidRPr="00351A7F">
              <w:rPr>
                <w:rFonts w:cstheme="minorHAnsi"/>
                <w:b/>
                <w:bCs/>
                <w:color w:val="000000"/>
                <w:sz w:val="20"/>
                <w:szCs w:val="20"/>
              </w:rPr>
              <w:t>1</w:t>
            </w:r>
          </w:p>
        </w:tc>
        <w:tc>
          <w:tcPr>
            <w:tcW w:w="7088" w:type="dxa"/>
          </w:tcPr>
          <w:p w14:paraId="56FF2E45" w14:textId="77777777" w:rsidR="00351A7F" w:rsidRPr="00351A7F" w:rsidRDefault="00351A7F" w:rsidP="00351A7F">
            <w:pPr>
              <w:autoSpaceDE w:val="0"/>
              <w:autoSpaceDN w:val="0"/>
              <w:adjustRightInd w:val="0"/>
              <w:spacing w:line="360" w:lineRule="auto"/>
              <w:rPr>
                <w:rFonts w:cstheme="minorHAnsi"/>
                <w:sz w:val="20"/>
                <w:szCs w:val="20"/>
              </w:rPr>
            </w:pPr>
            <w:r w:rsidRPr="00351A7F">
              <w:rPr>
                <w:rFonts w:cstheme="minorHAnsi"/>
                <w:color w:val="000000"/>
                <w:sz w:val="20"/>
                <w:szCs w:val="20"/>
              </w:rPr>
              <w:t>Uygulamanın nasıl yapıldığını bilir ve sonuçlarını hasta ve/veya yakınlarına açıklar.</w:t>
            </w:r>
          </w:p>
        </w:tc>
      </w:tr>
      <w:tr w:rsidR="00351A7F" w:rsidRPr="00351A7F" w14:paraId="1BEE550D" w14:textId="77777777" w:rsidTr="00D67B93">
        <w:tc>
          <w:tcPr>
            <w:tcW w:w="2263" w:type="dxa"/>
          </w:tcPr>
          <w:p w14:paraId="6CF856D1" w14:textId="77777777" w:rsidR="00351A7F" w:rsidRPr="00351A7F" w:rsidRDefault="00351A7F" w:rsidP="00351A7F">
            <w:pPr>
              <w:autoSpaceDE w:val="0"/>
              <w:autoSpaceDN w:val="0"/>
              <w:adjustRightInd w:val="0"/>
              <w:spacing w:line="360" w:lineRule="auto"/>
              <w:jc w:val="center"/>
              <w:rPr>
                <w:rFonts w:cstheme="minorHAnsi"/>
                <w:b/>
                <w:bCs/>
                <w:color w:val="000000"/>
                <w:sz w:val="20"/>
                <w:szCs w:val="20"/>
              </w:rPr>
            </w:pPr>
            <w:r w:rsidRPr="00351A7F">
              <w:rPr>
                <w:rFonts w:cstheme="minorHAnsi"/>
                <w:b/>
                <w:bCs/>
                <w:color w:val="000000"/>
                <w:sz w:val="20"/>
                <w:szCs w:val="20"/>
              </w:rPr>
              <w:t>2</w:t>
            </w:r>
          </w:p>
        </w:tc>
        <w:tc>
          <w:tcPr>
            <w:tcW w:w="7088" w:type="dxa"/>
          </w:tcPr>
          <w:p w14:paraId="0E277CE0" w14:textId="77777777" w:rsidR="00351A7F" w:rsidRPr="00351A7F" w:rsidRDefault="00351A7F" w:rsidP="00351A7F">
            <w:pPr>
              <w:autoSpaceDE w:val="0"/>
              <w:autoSpaceDN w:val="0"/>
              <w:adjustRightInd w:val="0"/>
              <w:spacing w:line="360" w:lineRule="auto"/>
              <w:rPr>
                <w:rFonts w:cstheme="minorHAnsi"/>
                <w:b/>
                <w:bCs/>
                <w:color w:val="000000"/>
                <w:sz w:val="20"/>
                <w:szCs w:val="20"/>
              </w:rPr>
            </w:pPr>
            <w:r w:rsidRPr="00351A7F">
              <w:rPr>
                <w:rFonts w:cstheme="minorHAnsi"/>
                <w:color w:val="000000"/>
                <w:sz w:val="20"/>
                <w:szCs w:val="20"/>
              </w:rPr>
              <w:t>Acil bir durumda kılavuz/yönergeye uygun biçimde uygulamayı yapar</w:t>
            </w:r>
          </w:p>
        </w:tc>
      </w:tr>
      <w:tr w:rsidR="00351A7F" w:rsidRPr="00351A7F" w14:paraId="255EAB37" w14:textId="77777777" w:rsidTr="00D67B93">
        <w:tc>
          <w:tcPr>
            <w:tcW w:w="2263" w:type="dxa"/>
          </w:tcPr>
          <w:p w14:paraId="214185A1" w14:textId="77777777" w:rsidR="00351A7F" w:rsidRPr="00351A7F" w:rsidRDefault="00351A7F" w:rsidP="00351A7F">
            <w:pPr>
              <w:autoSpaceDE w:val="0"/>
              <w:autoSpaceDN w:val="0"/>
              <w:adjustRightInd w:val="0"/>
              <w:spacing w:line="360" w:lineRule="auto"/>
              <w:jc w:val="center"/>
              <w:rPr>
                <w:rFonts w:cstheme="minorHAnsi"/>
                <w:b/>
                <w:bCs/>
                <w:color w:val="000000"/>
                <w:sz w:val="20"/>
                <w:szCs w:val="20"/>
              </w:rPr>
            </w:pPr>
            <w:r w:rsidRPr="00351A7F">
              <w:rPr>
                <w:rFonts w:cstheme="minorHAnsi"/>
                <w:b/>
                <w:bCs/>
                <w:color w:val="000000"/>
                <w:sz w:val="20"/>
                <w:szCs w:val="20"/>
              </w:rPr>
              <w:t>3</w:t>
            </w:r>
          </w:p>
        </w:tc>
        <w:tc>
          <w:tcPr>
            <w:tcW w:w="7088" w:type="dxa"/>
          </w:tcPr>
          <w:p w14:paraId="69B023EA" w14:textId="77777777" w:rsidR="00351A7F" w:rsidRPr="00351A7F" w:rsidRDefault="00351A7F" w:rsidP="00351A7F">
            <w:pPr>
              <w:autoSpaceDE w:val="0"/>
              <w:autoSpaceDN w:val="0"/>
              <w:adjustRightInd w:val="0"/>
              <w:spacing w:line="360" w:lineRule="auto"/>
              <w:rPr>
                <w:rFonts w:cstheme="minorHAnsi"/>
                <w:b/>
                <w:bCs/>
                <w:color w:val="000000"/>
                <w:sz w:val="20"/>
                <w:szCs w:val="20"/>
              </w:rPr>
            </w:pPr>
            <w:r w:rsidRPr="00351A7F">
              <w:rPr>
                <w:rFonts w:cstheme="minorHAnsi"/>
                <w:color w:val="000000"/>
                <w:sz w:val="20"/>
                <w:szCs w:val="20"/>
              </w:rPr>
              <w:t>Karmaşık olmayan, sık görülen, durumlarda/olgularda uygulamayı* yapar</w:t>
            </w:r>
          </w:p>
        </w:tc>
      </w:tr>
      <w:tr w:rsidR="00351A7F" w:rsidRPr="00351A7F" w14:paraId="2D961630" w14:textId="77777777" w:rsidTr="00D67B93">
        <w:tc>
          <w:tcPr>
            <w:tcW w:w="2263" w:type="dxa"/>
          </w:tcPr>
          <w:p w14:paraId="3BDB2357" w14:textId="77777777" w:rsidR="00351A7F" w:rsidRPr="00351A7F" w:rsidRDefault="00351A7F" w:rsidP="00351A7F">
            <w:pPr>
              <w:autoSpaceDE w:val="0"/>
              <w:autoSpaceDN w:val="0"/>
              <w:adjustRightInd w:val="0"/>
              <w:spacing w:line="360" w:lineRule="auto"/>
              <w:jc w:val="center"/>
              <w:rPr>
                <w:rFonts w:cstheme="minorHAnsi"/>
                <w:b/>
                <w:bCs/>
                <w:color w:val="000000"/>
                <w:sz w:val="20"/>
                <w:szCs w:val="20"/>
              </w:rPr>
            </w:pPr>
            <w:r w:rsidRPr="00351A7F">
              <w:rPr>
                <w:rFonts w:cstheme="minorHAnsi"/>
                <w:b/>
                <w:bCs/>
                <w:color w:val="000000"/>
                <w:sz w:val="20"/>
                <w:szCs w:val="20"/>
              </w:rPr>
              <w:t>4</w:t>
            </w:r>
          </w:p>
        </w:tc>
        <w:tc>
          <w:tcPr>
            <w:tcW w:w="7088" w:type="dxa"/>
          </w:tcPr>
          <w:p w14:paraId="60E78995" w14:textId="77777777" w:rsidR="00351A7F" w:rsidRPr="00351A7F" w:rsidRDefault="00351A7F" w:rsidP="00351A7F">
            <w:pPr>
              <w:autoSpaceDE w:val="0"/>
              <w:autoSpaceDN w:val="0"/>
              <w:adjustRightInd w:val="0"/>
              <w:spacing w:line="360" w:lineRule="auto"/>
              <w:rPr>
                <w:rFonts w:cstheme="minorHAnsi"/>
                <w:color w:val="000000"/>
                <w:sz w:val="20"/>
                <w:szCs w:val="20"/>
              </w:rPr>
            </w:pPr>
            <w:r w:rsidRPr="00351A7F">
              <w:rPr>
                <w:rFonts w:cstheme="minorHAnsi"/>
                <w:color w:val="000000"/>
                <w:sz w:val="20"/>
                <w:szCs w:val="20"/>
              </w:rPr>
              <w:t xml:space="preserve">Karmaşık durumlar/olgular da dahil uygulamayı* yapar </w:t>
            </w:r>
          </w:p>
        </w:tc>
      </w:tr>
    </w:tbl>
    <w:tbl>
      <w:tblPr>
        <w:tblW w:w="9464" w:type="dxa"/>
        <w:tblInd w:w="-108" w:type="dxa"/>
        <w:tblBorders>
          <w:top w:val="nil"/>
          <w:left w:val="nil"/>
          <w:bottom w:val="nil"/>
          <w:right w:val="nil"/>
        </w:tblBorders>
        <w:tblLayout w:type="fixed"/>
        <w:tblLook w:val="0000" w:firstRow="0" w:lastRow="0" w:firstColumn="0" w:lastColumn="0" w:noHBand="0" w:noVBand="0"/>
      </w:tblPr>
      <w:tblGrid>
        <w:gridCol w:w="9464"/>
      </w:tblGrid>
      <w:tr w:rsidR="00351A7F" w:rsidRPr="00351A7F" w14:paraId="506FF9D1" w14:textId="77777777" w:rsidTr="00D67B93">
        <w:trPr>
          <w:trHeight w:val="196"/>
        </w:trPr>
        <w:tc>
          <w:tcPr>
            <w:tcW w:w="9464" w:type="dxa"/>
          </w:tcPr>
          <w:p w14:paraId="71DDE8FB" w14:textId="77777777" w:rsidR="00351A7F" w:rsidRPr="00351A7F" w:rsidRDefault="00351A7F" w:rsidP="00351A7F">
            <w:pPr>
              <w:autoSpaceDE w:val="0"/>
              <w:autoSpaceDN w:val="0"/>
              <w:adjustRightInd w:val="0"/>
              <w:ind w:right="-3310"/>
              <w:rPr>
                <w:rFonts w:cstheme="minorHAnsi"/>
                <w:color w:val="000000"/>
                <w:sz w:val="16"/>
                <w:szCs w:val="16"/>
              </w:rPr>
            </w:pPr>
            <w:r w:rsidRPr="00351A7F">
              <w:rPr>
                <w:rFonts w:cstheme="minorHAnsi"/>
                <w:color w:val="000000"/>
                <w:sz w:val="16"/>
                <w:szCs w:val="16"/>
              </w:rPr>
              <w:t xml:space="preserve">* Ön değerlendirmeyi/değerlendirmeyi yapar, gerekli planları oluşturur, uygular ve </w:t>
            </w:r>
          </w:p>
          <w:p w14:paraId="693FD234" w14:textId="77777777" w:rsidR="00351A7F" w:rsidRPr="00351A7F" w:rsidRDefault="00351A7F" w:rsidP="00351A7F">
            <w:pPr>
              <w:autoSpaceDE w:val="0"/>
              <w:autoSpaceDN w:val="0"/>
              <w:adjustRightInd w:val="0"/>
              <w:ind w:right="-3310"/>
              <w:rPr>
                <w:rFonts w:cstheme="minorHAnsi"/>
                <w:color w:val="000000"/>
                <w:sz w:val="16"/>
                <w:szCs w:val="16"/>
              </w:rPr>
            </w:pPr>
            <w:proofErr w:type="gramStart"/>
            <w:r w:rsidRPr="00351A7F">
              <w:rPr>
                <w:rFonts w:cstheme="minorHAnsi"/>
                <w:color w:val="000000"/>
                <w:sz w:val="16"/>
                <w:szCs w:val="16"/>
              </w:rPr>
              <w:t>süreç</w:t>
            </w:r>
            <w:proofErr w:type="gramEnd"/>
            <w:r w:rsidRPr="00351A7F">
              <w:rPr>
                <w:rFonts w:cstheme="minorHAnsi"/>
                <w:color w:val="000000"/>
                <w:sz w:val="16"/>
                <w:szCs w:val="16"/>
              </w:rPr>
              <w:t xml:space="preserve"> ve sonuçlarıyla ilgili hasta ve yakınlarını/toplumu bilgilendirir</w:t>
            </w:r>
          </w:p>
        </w:tc>
      </w:tr>
    </w:tbl>
    <w:p w14:paraId="71E49123" w14:textId="68A0E7CB" w:rsidR="00B7652C" w:rsidRDefault="00B7652C" w:rsidP="00FD4320">
      <w:pPr>
        <w:pStyle w:val="Default"/>
        <w:rPr>
          <w:rFonts w:asciiTheme="minorHAnsi" w:hAnsiTheme="minorHAnsi"/>
          <w:color w:val="auto"/>
          <w:sz w:val="32"/>
          <w:szCs w:val="32"/>
        </w:rPr>
      </w:pPr>
    </w:p>
    <w:p w14:paraId="4E06A642" w14:textId="77777777" w:rsidR="007A180D" w:rsidRDefault="007A180D" w:rsidP="00C86B78">
      <w:pPr>
        <w:rPr>
          <w:rFonts w:ascii="Calibri" w:hAnsi="Calibri" w:cs="Calibri"/>
          <w:b/>
          <w:color w:val="000000"/>
          <w:sz w:val="28"/>
          <w:szCs w:val="28"/>
        </w:rPr>
      </w:pPr>
    </w:p>
    <w:p w14:paraId="39FB47BC" w14:textId="69C1E1F7" w:rsidR="00D46E8F" w:rsidRPr="00017108" w:rsidRDefault="00D46E8F" w:rsidP="00D46E8F">
      <w:pPr>
        <w:jc w:val="center"/>
        <w:rPr>
          <w:rFonts w:ascii="Calibri" w:hAnsi="Calibri" w:cs="Calibri"/>
          <w:b/>
          <w:color w:val="000000"/>
          <w:sz w:val="28"/>
          <w:szCs w:val="28"/>
        </w:rPr>
      </w:pPr>
      <w:r w:rsidRPr="00D46E8F">
        <w:rPr>
          <w:rFonts w:ascii="Calibri" w:hAnsi="Calibri" w:cs="Calibri"/>
          <w:b/>
          <w:color w:val="000000"/>
          <w:sz w:val="28"/>
          <w:szCs w:val="28"/>
        </w:rPr>
        <w:lastRenderedPageBreak/>
        <w:t>Temel Hekimlik Uygulamaları</w:t>
      </w:r>
    </w:p>
    <w:p w14:paraId="77FBCD03" w14:textId="77777777" w:rsidR="00017108" w:rsidRPr="001E3787" w:rsidRDefault="00017108" w:rsidP="00D46E8F">
      <w:pPr>
        <w:jc w:val="center"/>
        <w:rPr>
          <w:rFonts w:ascii="Calibri" w:hAnsi="Calibri" w:cs="Calibri"/>
          <w:color w:val="000000"/>
          <w:sz w:val="16"/>
          <w:szCs w:val="16"/>
        </w:rPr>
      </w:pPr>
    </w:p>
    <w:tbl>
      <w:tblPr>
        <w:tblStyle w:val="TabloKlavuzu"/>
        <w:tblW w:w="8363" w:type="dxa"/>
        <w:tblInd w:w="279" w:type="dxa"/>
        <w:tblLook w:val="04A0" w:firstRow="1" w:lastRow="0" w:firstColumn="1" w:lastColumn="0" w:noHBand="0" w:noVBand="1"/>
      </w:tblPr>
      <w:tblGrid>
        <w:gridCol w:w="6662"/>
        <w:gridCol w:w="1701"/>
      </w:tblGrid>
      <w:tr w:rsidR="00017108" w14:paraId="37F24E01" w14:textId="77777777" w:rsidTr="006B1430">
        <w:trPr>
          <w:trHeight w:val="340"/>
        </w:trPr>
        <w:tc>
          <w:tcPr>
            <w:tcW w:w="6662" w:type="dxa"/>
            <w:shd w:val="clear" w:color="auto" w:fill="DEEAF6" w:themeFill="accent1" w:themeFillTint="33"/>
          </w:tcPr>
          <w:p w14:paraId="11F4E481" w14:textId="77777777" w:rsidR="00017108" w:rsidRPr="00F84B8E" w:rsidRDefault="00FD4320" w:rsidP="00D67B93">
            <w:pPr>
              <w:pStyle w:val="Default"/>
              <w:rPr>
                <w:rFonts w:asciiTheme="minorHAnsi" w:hAnsiTheme="minorHAnsi"/>
                <w:b/>
                <w:color w:val="auto"/>
                <w:sz w:val="20"/>
                <w:szCs w:val="20"/>
              </w:rPr>
            </w:pPr>
            <w:r>
              <w:rPr>
                <w:rFonts w:asciiTheme="minorHAnsi" w:hAnsiTheme="minorHAnsi"/>
                <w:b/>
                <w:color w:val="auto"/>
                <w:sz w:val="20"/>
                <w:szCs w:val="20"/>
              </w:rPr>
              <w:t>K</w:t>
            </w:r>
            <w:r w:rsidR="004D2397">
              <w:rPr>
                <w:rFonts w:asciiTheme="minorHAnsi" w:hAnsiTheme="minorHAnsi"/>
                <w:b/>
                <w:color w:val="auto"/>
                <w:sz w:val="20"/>
                <w:szCs w:val="20"/>
              </w:rPr>
              <w:t>ulak Burun B</w:t>
            </w:r>
            <w:r w:rsidR="003943CA" w:rsidRPr="003943CA">
              <w:rPr>
                <w:rFonts w:asciiTheme="minorHAnsi" w:hAnsiTheme="minorHAnsi"/>
                <w:b/>
                <w:color w:val="auto"/>
                <w:sz w:val="20"/>
                <w:szCs w:val="20"/>
              </w:rPr>
              <w:t xml:space="preserve">oğaz hastalıkları </w:t>
            </w:r>
            <w:r w:rsidR="00017108" w:rsidRPr="00030982">
              <w:rPr>
                <w:rFonts w:asciiTheme="minorHAnsi" w:hAnsiTheme="minorHAnsi"/>
                <w:b/>
                <w:color w:val="auto"/>
                <w:sz w:val="20"/>
                <w:szCs w:val="20"/>
              </w:rPr>
              <w:t>Stajı Hastalıklar / Klinik Problemler Listesi</w:t>
            </w:r>
          </w:p>
        </w:tc>
        <w:tc>
          <w:tcPr>
            <w:tcW w:w="1701" w:type="dxa"/>
            <w:shd w:val="clear" w:color="auto" w:fill="DEEAF6" w:themeFill="accent1" w:themeFillTint="33"/>
          </w:tcPr>
          <w:p w14:paraId="7AEED871" w14:textId="77777777" w:rsidR="00017108" w:rsidRPr="00030982" w:rsidRDefault="00017108" w:rsidP="00D67B93">
            <w:pPr>
              <w:pStyle w:val="Default"/>
              <w:rPr>
                <w:rFonts w:asciiTheme="minorHAnsi" w:hAnsiTheme="minorHAnsi"/>
                <w:b/>
                <w:color w:val="auto"/>
                <w:sz w:val="20"/>
                <w:szCs w:val="20"/>
              </w:rPr>
            </w:pPr>
            <w:r w:rsidRPr="00030982">
              <w:rPr>
                <w:rFonts w:asciiTheme="minorHAnsi" w:hAnsiTheme="minorHAnsi"/>
                <w:b/>
                <w:color w:val="auto"/>
                <w:sz w:val="20"/>
                <w:szCs w:val="20"/>
              </w:rPr>
              <w:t>Öğrenme Düzeyi</w:t>
            </w:r>
          </w:p>
        </w:tc>
      </w:tr>
      <w:tr w:rsidR="004D2397" w:rsidRPr="001E3787" w14:paraId="7A3E4751" w14:textId="77777777" w:rsidTr="006B1430">
        <w:trPr>
          <w:trHeight w:val="340"/>
        </w:trPr>
        <w:tc>
          <w:tcPr>
            <w:tcW w:w="6662" w:type="dxa"/>
          </w:tcPr>
          <w:p w14:paraId="65A74604" w14:textId="77777777" w:rsidR="004D2397" w:rsidRPr="00BD2CE5" w:rsidRDefault="004D2397" w:rsidP="004D2397">
            <w:r w:rsidRPr="004D2397">
              <w:t>Genel ve soru</w:t>
            </w:r>
            <w:r>
              <w:t xml:space="preserve">na yönelik öykü alabilme </w:t>
            </w:r>
            <w:r>
              <w:tab/>
            </w:r>
            <w:r>
              <w:tab/>
            </w:r>
            <w:r>
              <w:tab/>
            </w:r>
          </w:p>
        </w:tc>
        <w:tc>
          <w:tcPr>
            <w:tcW w:w="1701" w:type="dxa"/>
          </w:tcPr>
          <w:p w14:paraId="5D35F67F" w14:textId="77777777" w:rsidR="004D2397" w:rsidRPr="008A40D9" w:rsidRDefault="004D2397" w:rsidP="008A40D9">
            <w:pPr>
              <w:jc w:val="center"/>
              <w:rPr>
                <w:b/>
              </w:rPr>
            </w:pPr>
            <w:r w:rsidRPr="008A40D9">
              <w:rPr>
                <w:b/>
              </w:rPr>
              <w:t>4</w:t>
            </w:r>
          </w:p>
        </w:tc>
      </w:tr>
      <w:tr w:rsidR="004D2397" w:rsidRPr="001E3787" w14:paraId="11A47F5B" w14:textId="77777777" w:rsidTr="006B1430">
        <w:trPr>
          <w:trHeight w:val="340"/>
        </w:trPr>
        <w:tc>
          <w:tcPr>
            <w:tcW w:w="6662" w:type="dxa"/>
          </w:tcPr>
          <w:p w14:paraId="4242DED2" w14:textId="77777777" w:rsidR="004D2397" w:rsidRPr="00BD2CE5" w:rsidRDefault="004D2397" w:rsidP="004D2397">
            <w:r w:rsidRPr="00BD2CE5">
              <w:t>Kulak-burun-boğaz ve baş boyun muayenesi</w:t>
            </w:r>
          </w:p>
        </w:tc>
        <w:tc>
          <w:tcPr>
            <w:tcW w:w="1701" w:type="dxa"/>
          </w:tcPr>
          <w:p w14:paraId="1A6AE373" w14:textId="77777777" w:rsidR="004D2397" w:rsidRPr="008A40D9" w:rsidRDefault="006B1430" w:rsidP="008A40D9">
            <w:pPr>
              <w:jc w:val="center"/>
              <w:rPr>
                <w:b/>
              </w:rPr>
            </w:pPr>
            <w:r w:rsidRPr="008A40D9">
              <w:rPr>
                <w:b/>
              </w:rPr>
              <w:t>3</w:t>
            </w:r>
          </w:p>
        </w:tc>
      </w:tr>
      <w:tr w:rsidR="004D2397" w:rsidRPr="001E3787" w14:paraId="42B5F6CC" w14:textId="77777777" w:rsidTr="006B1430">
        <w:trPr>
          <w:trHeight w:val="340"/>
        </w:trPr>
        <w:tc>
          <w:tcPr>
            <w:tcW w:w="6662" w:type="dxa"/>
          </w:tcPr>
          <w:p w14:paraId="6EB691F5" w14:textId="77777777" w:rsidR="004D2397" w:rsidRPr="00BD2CE5" w:rsidRDefault="004D2397" w:rsidP="004D2397">
            <w:r w:rsidRPr="00BD2CE5">
              <w:t>Solunum sistemi muayenesi</w:t>
            </w:r>
          </w:p>
        </w:tc>
        <w:tc>
          <w:tcPr>
            <w:tcW w:w="1701" w:type="dxa"/>
          </w:tcPr>
          <w:p w14:paraId="6D0A6447" w14:textId="77777777" w:rsidR="004D2397" w:rsidRPr="008A40D9" w:rsidRDefault="006B1430" w:rsidP="008A40D9">
            <w:pPr>
              <w:jc w:val="center"/>
              <w:rPr>
                <w:b/>
              </w:rPr>
            </w:pPr>
            <w:r w:rsidRPr="008A40D9">
              <w:rPr>
                <w:b/>
              </w:rPr>
              <w:t>4</w:t>
            </w:r>
          </w:p>
        </w:tc>
      </w:tr>
      <w:tr w:rsidR="004D2397" w:rsidRPr="001E3787" w14:paraId="6228B23A" w14:textId="77777777" w:rsidTr="006B1430">
        <w:trPr>
          <w:trHeight w:val="340"/>
        </w:trPr>
        <w:tc>
          <w:tcPr>
            <w:tcW w:w="6662" w:type="dxa"/>
          </w:tcPr>
          <w:p w14:paraId="59C9C574" w14:textId="77777777" w:rsidR="004D2397" w:rsidRPr="00BD2CE5" w:rsidRDefault="004D2397" w:rsidP="004D2397">
            <w:r w:rsidRPr="00BD2CE5">
              <w:t>Aydınlatma ve onam alabilme</w:t>
            </w:r>
          </w:p>
        </w:tc>
        <w:tc>
          <w:tcPr>
            <w:tcW w:w="1701" w:type="dxa"/>
          </w:tcPr>
          <w:p w14:paraId="2CA8C8B6" w14:textId="77777777" w:rsidR="004D2397" w:rsidRPr="008A40D9" w:rsidRDefault="006B1430" w:rsidP="008A40D9">
            <w:pPr>
              <w:jc w:val="center"/>
              <w:rPr>
                <w:b/>
              </w:rPr>
            </w:pPr>
            <w:r w:rsidRPr="008A40D9">
              <w:rPr>
                <w:b/>
              </w:rPr>
              <w:t>4</w:t>
            </w:r>
          </w:p>
        </w:tc>
      </w:tr>
      <w:tr w:rsidR="004D2397" w:rsidRPr="001E3787" w14:paraId="2BACB096" w14:textId="77777777" w:rsidTr="006B1430">
        <w:trPr>
          <w:trHeight w:val="340"/>
        </w:trPr>
        <w:tc>
          <w:tcPr>
            <w:tcW w:w="6662" w:type="dxa"/>
          </w:tcPr>
          <w:p w14:paraId="4E4A392E" w14:textId="77777777" w:rsidR="004D2397" w:rsidRPr="00BD2CE5" w:rsidRDefault="004D2397" w:rsidP="004D2397">
            <w:r w:rsidRPr="00BD2CE5">
              <w:t>Epikriz hazırlayabilme</w:t>
            </w:r>
          </w:p>
        </w:tc>
        <w:tc>
          <w:tcPr>
            <w:tcW w:w="1701" w:type="dxa"/>
          </w:tcPr>
          <w:p w14:paraId="108078F3" w14:textId="77777777" w:rsidR="004D2397" w:rsidRPr="008A40D9" w:rsidRDefault="006B1430" w:rsidP="008A40D9">
            <w:pPr>
              <w:jc w:val="center"/>
              <w:rPr>
                <w:b/>
              </w:rPr>
            </w:pPr>
            <w:r w:rsidRPr="008A40D9">
              <w:rPr>
                <w:b/>
              </w:rPr>
              <w:t>4</w:t>
            </w:r>
          </w:p>
        </w:tc>
      </w:tr>
      <w:tr w:rsidR="004D2397" w:rsidRPr="001E3787" w14:paraId="150CF262" w14:textId="77777777" w:rsidTr="006B1430">
        <w:trPr>
          <w:trHeight w:val="340"/>
        </w:trPr>
        <w:tc>
          <w:tcPr>
            <w:tcW w:w="6662" w:type="dxa"/>
          </w:tcPr>
          <w:p w14:paraId="1AFF27B6" w14:textId="77777777" w:rsidR="004D2397" w:rsidRPr="00BD2CE5" w:rsidRDefault="004D2397" w:rsidP="004D2397">
            <w:r w:rsidRPr="00BD2CE5">
              <w:t>Güncel mevzuata uygun sağlık raporlarını hazırlayabilme</w:t>
            </w:r>
          </w:p>
        </w:tc>
        <w:tc>
          <w:tcPr>
            <w:tcW w:w="1701" w:type="dxa"/>
          </w:tcPr>
          <w:p w14:paraId="49A333F4" w14:textId="77777777" w:rsidR="004D2397" w:rsidRPr="008A40D9" w:rsidRDefault="006B1430" w:rsidP="008A40D9">
            <w:pPr>
              <w:jc w:val="center"/>
              <w:rPr>
                <w:b/>
              </w:rPr>
            </w:pPr>
            <w:r w:rsidRPr="008A40D9">
              <w:rPr>
                <w:b/>
              </w:rPr>
              <w:t>3</w:t>
            </w:r>
          </w:p>
        </w:tc>
      </w:tr>
      <w:tr w:rsidR="004D2397" w:rsidRPr="001E3787" w14:paraId="500ACD6F" w14:textId="77777777" w:rsidTr="006B1430">
        <w:trPr>
          <w:trHeight w:val="340"/>
        </w:trPr>
        <w:tc>
          <w:tcPr>
            <w:tcW w:w="6662" w:type="dxa"/>
          </w:tcPr>
          <w:p w14:paraId="2CBB4BCE" w14:textId="77777777" w:rsidR="004D2397" w:rsidRPr="00BD2CE5" w:rsidRDefault="004D2397" w:rsidP="004D2397">
            <w:r w:rsidRPr="00BD2CE5">
              <w:t>Hasta dosyası hazırlayabilme</w:t>
            </w:r>
          </w:p>
        </w:tc>
        <w:tc>
          <w:tcPr>
            <w:tcW w:w="1701" w:type="dxa"/>
          </w:tcPr>
          <w:p w14:paraId="2857EC23" w14:textId="77777777" w:rsidR="004D2397" w:rsidRPr="008A40D9" w:rsidRDefault="006B1430" w:rsidP="008A40D9">
            <w:pPr>
              <w:jc w:val="center"/>
              <w:rPr>
                <w:b/>
              </w:rPr>
            </w:pPr>
            <w:r w:rsidRPr="008A40D9">
              <w:rPr>
                <w:b/>
              </w:rPr>
              <w:t>4</w:t>
            </w:r>
          </w:p>
        </w:tc>
      </w:tr>
      <w:tr w:rsidR="004D2397" w:rsidRPr="001E3787" w14:paraId="7C2A8F1B" w14:textId="77777777" w:rsidTr="006B1430">
        <w:trPr>
          <w:trHeight w:val="340"/>
        </w:trPr>
        <w:tc>
          <w:tcPr>
            <w:tcW w:w="6662" w:type="dxa"/>
          </w:tcPr>
          <w:p w14:paraId="4978098B" w14:textId="77777777" w:rsidR="004D2397" w:rsidRPr="00BD2CE5" w:rsidRDefault="004D2397" w:rsidP="004D2397">
            <w:r w:rsidRPr="00BD2CE5">
              <w:t>Reçete düzenleyebilme</w:t>
            </w:r>
          </w:p>
        </w:tc>
        <w:tc>
          <w:tcPr>
            <w:tcW w:w="1701" w:type="dxa"/>
          </w:tcPr>
          <w:p w14:paraId="1D12FAC1" w14:textId="77777777" w:rsidR="004D2397" w:rsidRPr="008A40D9" w:rsidRDefault="006B1430" w:rsidP="008A40D9">
            <w:pPr>
              <w:jc w:val="center"/>
              <w:rPr>
                <w:b/>
              </w:rPr>
            </w:pPr>
            <w:r w:rsidRPr="008A40D9">
              <w:rPr>
                <w:b/>
              </w:rPr>
              <w:t>4</w:t>
            </w:r>
          </w:p>
        </w:tc>
      </w:tr>
      <w:tr w:rsidR="004D2397" w:rsidRPr="001E3787" w14:paraId="32A7DB71" w14:textId="77777777" w:rsidTr="006B1430">
        <w:trPr>
          <w:trHeight w:val="340"/>
        </w:trPr>
        <w:tc>
          <w:tcPr>
            <w:tcW w:w="6662" w:type="dxa"/>
          </w:tcPr>
          <w:p w14:paraId="07C10C94" w14:textId="77777777" w:rsidR="004D2397" w:rsidRPr="00BD2CE5" w:rsidRDefault="004D2397" w:rsidP="004D2397">
            <w:r w:rsidRPr="00BD2CE5">
              <w:t>Tedaviyi red belgesi hazırlayabilme</w:t>
            </w:r>
          </w:p>
        </w:tc>
        <w:tc>
          <w:tcPr>
            <w:tcW w:w="1701" w:type="dxa"/>
          </w:tcPr>
          <w:p w14:paraId="140C305B" w14:textId="77777777" w:rsidR="004D2397" w:rsidRPr="008A40D9" w:rsidRDefault="006B1430" w:rsidP="008A40D9">
            <w:pPr>
              <w:jc w:val="center"/>
              <w:rPr>
                <w:b/>
              </w:rPr>
            </w:pPr>
            <w:r w:rsidRPr="008A40D9">
              <w:rPr>
                <w:b/>
              </w:rPr>
              <w:t>4</w:t>
            </w:r>
          </w:p>
        </w:tc>
      </w:tr>
      <w:tr w:rsidR="004D2397" w:rsidRPr="001E3787" w14:paraId="0DA58CDA" w14:textId="77777777" w:rsidTr="006B1430">
        <w:trPr>
          <w:trHeight w:val="340"/>
        </w:trPr>
        <w:tc>
          <w:tcPr>
            <w:tcW w:w="6662" w:type="dxa"/>
          </w:tcPr>
          <w:p w14:paraId="6C9A435B" w14:textId="77777777" w:rsidR="004D2397" w:rsidRPr="00BD2CE5" w:rsidRDefault="004D2397" w:rsidP="004D2397">
            <w:r w:rsidRPr="00BD2CE5">
              <w:t>Direkt radyografileri değerlendirebilme</w:t>
            </w:r>
          </w:p>
        </w:tc>
        <w:tc>
          <w:tcPr>
            <w:tcW w:w="1701" w:type="dxa"/>
          </w:tcPr>
          <w:p w14:paraId="7516FAEF" w14:textId="77777777" w:rsidR="004D2397" w:rsidRPr="008A40D9" w:rsidRDefault="006B1430" w:rsidP="008A40D9">
            <w:pPr>
              <w:jc w:val="center"/>
              <w:rPr>
                <w:b/>
              </w:rPr>
            </w:pPr>
            <w:r w:rsidRPr="008A40D9">
              <w:rPr>
                <w:b/>
              </w:rPr>
              <w:t>3</w:t>
            </w:r>
          </w:p>
        </w:tc>
      </w:tr>
      <w:tr w:rsidR="006B1430" w:rsidRPr="001E3787" w14:paraId="5295909C" w14:textId="77777777" w:rsidTr="006B1430">
        <w:trPr>
          <w:trHeight w:val="340"/>
        </w:trPr>
        <w:tc>
          <w:tcPr>
            <w:tcW w:w="6662" w:type="dxa"/>
          </w:tcPr>
          <w:p w14:paraId="23193B93" w14:textId="77777777" w:rsidR="006B1430" w:rsidRPr="00BD2CE5" w:rsidRDefault="006B1430" w:rsidP="004D2397">
            <w:r w:rsidRPr="006B1430">
              <w:t>Dekontaminasyon, dezenfeksiyon, steriliza</w:t>
            </w:r>
            <w:r>
              <w:t xml:space="preserve">syon, antisepsi sağlayabilme </w:t>
            </w:r>
          </w:p>
        </w:tc>
        <w:tc>
          <w:tcPr>
            <w:tcW w:w="1701" w:type="dxa"/>
          </w:tcPr>
          <w:p w14:paraId="1A0F289B" w14:textId="77777777" w:rsidR="006B1430" w:rsidRPr="008A40D9" w:rsidRDefault="006B1430" w:rsidP="008A40D9">
            <w:pPr>
              <w:jc w:val="center"/>
              <w:rPr>
                <w:b/>
              </w:rPr>
            </w:pPr>
            <w:r w:rsidRPr="008A40D9">
              <w:rPr>
                <w:b/>
              </w:rPr>
              <w:t>4</w:t>
            </w:r>
          </w:p>
        </w:tc>
      </w:tr>
      <w:tr w:rsidR="006B1430" w:rsidRPr="001E3787" w14:paraId="5480B91E" w14:textId="77777777" w:rsidTr="006B1430">
        <w:trPr>
          <w:trHeight w:val="340"/>
        </w:trPr>
        <w:tc>
          <w:tcPr>
            <w:tcW w:w="6662" w:type="dxa"/>
          </w:tcPr>
          <w:p w14:paraId="4ED98364" w14:textId="77777777" w:rsidR="006B1430" w:rsidRPr="006B1430" w:rsidRDefault="006B1430" w:rsidP="004D2397">
            <w:r w:rsidRPr="006B1430">
              <w:t xml:space="preserve">Laboratuvar inceleme için </w:t>
            </w:r>
            <w:r>
              <w:t xml:space="preserve">istek formunu doldurabilme </w:t>
            </w:r>
            <w:r>
              <w:tab/>
            </w:r>
            <w:r>
              <w:tab/>
            </w:r>
          </w:p>
        </w:tc>
        <w:tc>
          <w:tcPr>
            <w:tcW w:w="1701" w:type="dxa"/>
          </w:tcPr>
          <w:p w14:paraId="0992818D" w14:textId="77777777" w:rsidR="006B1430" w:rsidRPr="008A40D9" w:rsidRDefault="006B1430" w:rsidP="008A40D9">
            <w:pPr>
              <w:jc w:val="center"/>
              <w:rPr>
                <w:b/>
              </w:rPr>
            </w:pPr>
            <w:r w:rsidRPr="008A40D9">
              <w:rPr>
                <w:b/>
              </w:rPr>
              <w:t>4</w:t>
            </w:r>
          </w:p>
        </w:tc>
      </w:tr>
      <w:tr w:rsidR="004D2397" w:rsidRPr="001E3787" w14:paraId="2890902C" w14:textId="77777777" w:rsidTr="006B1430">
        <w:trPr>
          <w:trHeight w:val="340"/>
        </w:trPr>
        <w:tc>
          <w:tcPr>
            <w:tcW w:w="6662" w:type="dxa"/>
          </w:tcPr>
          <w:p w14:paraId="694A84E5" w14:textId="77777777" w:rsidR="004D2397" w:rsidRPr="00BD2CE5" w:rsidRDefault="004D2397" w:rsidP="004D2397">
            <w:r w:rsidRPr="00BD2CE5">
              <w:t>Burun kanamasına müdahale edebilme</w:t>
            </w:r>
          </w:p>
        </w:tc>
        <w:tc>
          <w:tcPr>
            <w:tcW w:w="1701" w:type="dxa"/>
          </w:tcPr>
          <w:p w14:paraId="6AD92C97" w14:textId="77777777" w:rsidR="004D2397" w:rsidRPr="008A40D9" w:rsidRDefault="004D2397" w:rsidP="008A40D9">
            <w:pPr>
              <w:jc w:val="center"/>
              <w:rPr>
                <w:b/>
              </w:rPr>
            </w:pPr>
            <w:r w:rsidRPr="008A40D9">
              <w:rPr>
                <w:b/>
              </w:rPr>
              <w:t>2</w:t>
            </w:r>
          </w:p>
        </w:tc>
      </w:tr>
      <w:tr w:rsidR="006B1430" w:rsidRPr="001E3787" w14:paraId="7A118BE8" w14:textId="77777777" w:rsidTr="006B1430">
        <w:trPr>
          <w:trHeight w:val="340"/>
        </w:trPr>
        <w:tc>
          <w:tcPr>
            <w:tcW w:w="6662" w:type="dxa"/>
          </w:tcPr>
          <w:p w14:paraId="4CF7B071" w14:textId="77777777" w:rsidR="006B1430" w:rsidRPr="00BD2CE5" w:rsidRDefault="006B1430" w:rsidP="004D2397">
            <w:r w:rsidRPr="006B1430">
              <w:t>Burna ön tamp</w:t>
            </w:r>
            <w:r>
              <w:t xml:space="preserve">on koyabilme ve alabilme </w:t>
            </w:r>
            <w:r>
              <w:tab/>
            </w:r>
            <w:r>
              <w:tab/>
            </w:r>
            <w:r>
              <w:tab/>
            </w:r>
            <w:r>
              <w:tab/>
            </w:r>
          </w:p>
        </w:tc>
        <w:tc>
          <w:tcPr>
            <w:tcW w:w="1701" w:type="dxa"/>
          </w:tcPr>
          <w:p w14:paraId="5538AB54" w14:textId="77777777" w:rsidR="006B1430" w:rsidRPr="008A40D9" w:rsidRDefault="006B1430" w:rsidP="008A40D9">
            <w:pPr>
              <w:jc w:val="center"/>
              <w:rPr>
                <w:b/>
              </w:rPr>
            </w:pPr>
            <w:r w:rsidRPr="008A40D9">
              <w:rPr>
                <w:b/>
              </w:rPr>
              <w:t>3</w:t>
            </w:r>
          </w:p>
        </w:tc>
      </w:tr>
      <w:tr w:rsidR="004D2397" w:rsidRPr="001E3787" w14:paraId="44CEB70D" w14:textId="77777777" w:rsidTr="006B1430">
        <w:trPr>
          <w:trHeight w:val="340"/>
        </w:trPr>
        <w:tc>
          <w:tcPr>
            <w:tcW w:w="6662" w:type="dxa"/>
          </w:tcPr>
          <w:p w14:paraId="0E312DAF" w14:textId="77777777" w:rsidR="004D2397" w:rsidRPr="00BD2CE5" w:rsidRDefault="004D2397" w:rsidP="004D2397">
            <w:r w:rsidRPr="00BD2CE5">
              <w:t>Deri-yumuşak doku apsesi açabilme</w:t>
            </w:r>
          </w:p>
        </w:tc>
        <w:tc>
          <w:tcPr>
            <w:tcW w:w="1701" w:type="dxa"/>
          </w:tcPr>
          <w:p w14:paraId="0FB2435B" w14:textId="77777777" w:rsidR="004D2397" w:rsidRPr="008A40D9" w:rsidRDefault="006B1430" w:rsidP="008A40D9">
            <w:pPr>
              <w:jc w:val="center"/>
              <w:rPr>
                <w:b/>
              </w:rPr>
            </w:pPr>
            <w:r w:rsidRPr="008A40D9">
              <w:rPr>
                <w:b/>
              </w:rPr>
              <w:t>3</w:t>
            </w:r>
          </w:p>
        </w:tc>
      </w:tr>
      <w:tr w:rsidR="004D2397" w:rsidRPr="001E3787" w14:paraId="3C907107" w14:textId="77777777" w:rsidTr="006B1430">
        <w:trPr>
          <w:trHeight w:val="340"/>
        </w:trPr>
        <w:tc>
          <w:tcPr>
            <w:tcW w:w="6662" w:type="dxa"/>
          </w:tcPr>
          <w:p w14:paraId="49514204" w14:textId="77777777" w:rsidR="004D2397" w:rsidRPr="00BD2CE5" w:rsidRDefault="004D2397" w:rsidP="004D2397">
            <w:r w:rsidRPr="00BD2CE5">
              <w:t>Dış kanamayı durduracak/sınırlayacak önlemleri alabilme</w:t>
            </w:r>
          </w:p>
        </w:tc>
        <w:tc>
          <w:tcPr>
            <w:tcW w:w="1701" w:type="dxa"/>
          </w:tcPr>
          <w:p w14:paraId="4D5E7A8E" w14:textId="77777777" w:rsidR="004D2397" w:rsidRPr="008A40D9" w:rsidRDefault="006B1430" w:rsidP="008A40D9">
            <w:pPr>
              <w:jc w:val="center"/>
              <w:rPr>
                <w:b/>
              </w:rPr>
            </w:pPr>
            <w:r w:rsidRPr="008A40D9">
              <w:rPr>
                <w:b/>
              </w:rPr>
              <w:t>3</w:t>
            </w:r>
          </w:p>
        </w:tc>
      </w:tr>
      <w:tr w:rsidR="006B1430" w:rsidRPr="001E3787" w14:paraId="34799E3E" w14:textId="77777777" w:rsidTr="006B1430">
        <w:trPr>
          <w:trHeight w:val="340"/>
        </w:trPr>
        <w:tc>
          <w:tcPr>
            <w:tcW w:w="6662" w:type="dxa"/>
          </w:tcPr>
          <w:p w14:paraId="0C4CF269" w14:textId="77777777" w:rsidR="006B1430" w:rsidRPr="00BD2CE5" w:rsidRDefault="006B1430" w:rsidP="004D2397">
            <w:r>
              <w:t xml:space="preserve">Airway uygulama </w:t>
            </w:r>
            <w:r>
              <w:tab/>
            </w:r>
            <w:r>
              <w:tab/>
            </w:r>
            <w:r>
              <w:tab/>
            </w:r>
            <w:r>
              <w:tab/>
            </w:r>
            <w:r>
              <w:tab/>
            </w:r>
            <w:r>
              <w:tab/>
            </w:r>
            <w:r>
              <w:tab/>
            </w:r>
          </w:p>
        </w:tc>
        <w:tc>
          <w:tcPr>
            <w:tcW w:w="1701" w:type="dxa"/>
          </w:tcPr>
          <w:p w14:paraId="7EFC69F3" w14:textId="77777777" w:rsidR="006B1430" w:rsidRPr="008A40D9" w:rsidRDefault="006B1430" w:rsidP="008A40D9">
            <w:pPr>
              <w:jc w:val="center"/>
              <w:rPr>
                <w:b/>
              </w:rPr>
            </w:pPr>
            <w:r w:rsidRPr="008A40D9">
              <w:rPr>
                <w:b/>
              </w:rPr>
              <w:t>3</w:t>
            </w:r>
          </w:p>
        </w:tc>
      </w:tr>
      <w:tr w:rsidR="004D2397" w:rsidRPr="001E3787" w14:paraId="64BFD8F2" w14:textId="77777777" w:rsidTr="006B1430">
        <w:trPr>
          <w:trHeight w:val="340"/>
        </w:trPr>
        <w:tc>
          <w:tcPr>
            <w:tcW w:w="6662" w:type="dxa"/>
          </w:tcPr>
          <w:p w14:paraId="38B879E1" w14:textId="77777777" w:rsidR="004D2397" w:rsidRPr="00BD2CE5" w:rsidRDefault="004D2397" w:rsidP="004D2397">
            <w:r w:rsidRPr="00BD2CE5">
              <w:t>Dix Hallpike testi ve Epley manevrası uygulayabilme</w:t>
            </w:r>
          </w:p>
        </w:tc>
        <w:tc>
          <w:tcPr>
            <w:tcW w:w="1701" w:type="dxa"/>
          </w:tcPr>
          <w:p w14:paraId="18287FE9" w14:textId="77777777" w:rsidR="004D2397" w:rsidRPr="008A40D9" w:rsidRDefault="006B1430" w:rsidP="008A40D9">
            <w:pPr>
              <w:jc w:val="center"/>
              <w:rPr>
                <w:b/>
              </w:rPr>
            </w:pPr>
            <w:r w:rsidRPr="008A40D9">
              <w:rPr>
                <w:b/>
              </w:rPr>
              <w:t>3</w:t>
            </w:r>
          </w:p>
        </w:tc>
      </w:tr>
      <w:tr w:rsidR="004D2397" w:rsidRPr="001E3787" w14:paraId="5624D9AF" w14:textId="77777777" w:rsidTr="006B1430">
        <w:trPr>
          <w:trHeight w:val="340"/>
        </w:trPr>
        <w:tc>
          <w:tcPr>
            <w:tcW w:w="6662" w:type="dxa"/>
          </w:tcPr>
          <w:p w14:paraId="2EF2AACF" w14:textId="77777777" w:rsidR="004D2397" w:rsidRPr="00BD2CE5" w:rsidRDefault="004D2397" w:rsidP="004D2397">
            <w:r w:rsidRPr="00BD2CE5">
              <w:t>Endoskopik işlem</w:t>
            </w:r>
          </w:p>
        </w:tc>
        <w:tc>
          <w:tcPr>
            <w:tcW w:w="1701" w:type="dxa"/>
          </w:tcPr>
          <w:p w14:paraId="2E8F9A72" w14:textId="77777777" w:rsidR="004D2397" w:rsidRPr="008A40D9" w:rsidRDefault="006B1430" w:rsidP="008A40D9">
            <w:pPr>
              <w:jc w:val="center"/>
              <w:rPr>
                <w:b/>
              </w:rPr>
            </w:pPr>
            <w:r w:rsidRPr="008A40D9">
              <w:rPr>
                <w:b/>
              </w:rPr>
              <w:t>4</w:t>
            </w:r>
          </w:p>
        </w:tc>
      </w:tr>
      <w:tr w:rsidR="004D2397" w:rsidRPr="001E3787" w14:paraId="3C57C564" w14:textId="77777777" w:rsidTr="006B1430">
        <w:trPr>
          <w:trHeight w:val="340"/>
        </w:trPr>
        <w:tc>
          <w:tcPr>
            <w:tcW w:w="6662" w:type="dxa"/>
          </w:tcPr>
          <w:p w14:paraId="5EBFF958" w14:textId="77777777" w:rsidR="004D2397" w:rsidRPr="00BD2CE5" w:rsidRDefault="004D2397" w:rsidP="004D2397">
            <w:r w:rsidRPr="00BD2CE5">
              <w:t>Entübasyon yapabilme</w:t>
            </w:r>
          </w:p>
        </w:tc>
        <w:tc>
          <w:tcPr>
            <w:tcW w:w="1701" w:type="dxa"/>
          </w:tcPr>
          <w:p w14:paraId="05CD9EF5" w14:textId="77777777" w:rsidR="004D2397" w:rsidRPr="008A40D9" w:rsidRDefault="006B1430" w:rsidP="008A40D9">
            <w:pPr>
              <w:jc w:val="center"/>
              <w:rPr>
                <w:b/>
              </w:rPr>
            </w:pPr>
            <w:r w:rsidRPr="008A40D9">
              <w:rPr>
                <w:b/>
              </w:rPr>
              <w:t>3</w:t>
            </w:r>
          </w:p>
        </w:tc>
      </w:tr>
      <w:tr w:rsidR="004D2397" w:rsidRPr="001E3787" w14:paraId="500707FE" w14:textId="77777777" w:rsidTr="006B1430">
        <w:trPr>
          <w:trHeight w:val="340"/>
        </w:trPr>
        <w:tc>
          <w:tcPr>
            <w:tcW w:w="6662" w:type="dxa"/>
          </w:tcPr>
          <w:p w14:paraId="0E3C6380" w14:textId="77777777" w:rsidR="004D2397" w:rsidRPr="00BD2CE5" w:rsidRDefault="004D2397" w:rsidP="004D2397">
            <w:r w:rsidRPr="00BD2CE5">
              <w:t>IM, IV, SC, ID enjeksiyon yapabilme</w:t>
            </w:r>
          </w:p>
        </w:tc>
        <w:tc>
          <w:tcPr>
            <w:tcW w:w="1701" w:type="dxa"/>
          </w:tcPr>
          <w:p w14:paraId="3DC1D4A1" w14:textId="77777777" w:rsidR="004D2397" w:rsidRPr="008A40D9" w:rsidRDefault="006B1430" w:rsidP="008A40D9">
            <w:pPr>
              <w:jc w:val="center"/>
              <w:rPr>
                <w:b/>
              </w:rPr>
            </w:pPr>
            <w:r w:rsidRPr="008A40D9">
              <w:rPr>
                <w:b/>
              </w:rPr>
              <w:t>4</w:t>
            </w:r>
          </w:p>
        </w:tc>
      </w:tr>
      <w:tr w:rsidR="004D2397" w:rsidRPr="001E3787" w14:paraId="15B23D67" w14:textId="77777777" w:rsidTr="006B1430">
        <w:trPr>
          <w:trHeight w:val="340"/>
        </w:trPr>
        <w:tc>
          <w:tcPr>
            <w:tcW w:w="6662" w:type="dxa"/>
          </w:tcPr>
          <w:p w14:paraId="38CA7D81" w14:textId="77777777" w:rsidR="004D2397" w:rsidRPr="00BD2CE5" w:rsidRDefault="004D2397" w:rsidP="004D2397">
            <w:r w:rsidRPr="00BD2CE5">
              <w:t>Nazogastrik sonda uygulayabilme</w:t>
            </w:r>
          </w:p>
        </w:tc>
        <w:tc>
          <w:tcPr>
            <w:tcW w:w="1701" w:type="dxa"/>
          </w:tcPr>
          <w:p w14:paraId="4B3D9CB9" w14:textId="77777777" w:rsidR="004D2397" w:rsidRPr="008A40D9" w:rsidRDefault="006B1430" w:rsidP="008A40D9">
            <w:pPr>
              <w:jc w:val="center"/>
              <w:rPr>
                <w:b/>
              </w:rPr>
            </w:pPr>
            <w:r w:rsidRPr="008A40D9">
              <w:rPr>
                <w:b/>
              </w:rPr>
              <w:t>3</w:t>
            </w:r>
          </w:p>
        </w:tc>
      </w:tr>
      <w:tr w:rsidR="004D2397" w:rsidRPr="001E3787" w14:paraId="423EF273" w14:textId="77777777" w:rsidTr="006B1430">
        <w:trPr>
          <w:trHeight w:val="340"/>
        </w:trPr>
        <w:tc>
          <w:tcPr>
            <w:tcW w:w="6662" w:type="dxa"/>
          </w:tcPr>
          <w:p w14:paraId="71EA43E0" w14:textId="77777777" w:rsidR="004D2397" w:rsidRPr="00BD2CE5" w:rsidRDefault="004D2397" w:rsidP="004D2397">
            <w:r w:rsidRPr="00BD2CE5">
              <w:t>Oksijen ve nebul‐inhaler tedavisi uygulayabilme</w:t>
            </w:r>
          </w:p>
        </w:tc>
        <w:tc>
          <w:tcPr>
            <w:tcW w:w="1701" w:type="dxa"/>
          </w:tcPr>
          <w:p w14:paraId="433ACFB4" w14:textId="77777777" w:rsidR="004D2397" w:rsidRPr="008A40D9" w:rsidRDefault="006B1430" w:rsidP="008A40D9">
            <w:pPr>
              <w:jc w:val="center"/>
              <w:rPr>
                <w:b/>
              </w:rPr>
            </w:pPr>
            <w:r w:rsidRPr="008A40D9">
              <w:rPr>
                <w:b/>
              </w:rPr>
              <w:t>4</w:t>
            </w:r>
          </w:p>
        </w:tc>
      </w:tr>
      <w:tr w:rsidR="004D2397" w:rsidRPr="001E3787" w14:paraId="5E34BD38" w14:textId="77777777" w:rsidTr="006B1430">
        <w:trPr>
          <w:trHeight w:val="340"/>
        </w:trPr>
        <w:tc>
          <w:tcPr>
            <w:tcW w:w="6662" w:type="dxa"/>
          </w:tcPr>
          <w:p w14:paraId="03E7F940" w14:textId="77777777" w:rsidR="004D2397" w:rsidRPr="00BD2CE5" w:rsidRDefault="004D2397" w:rsidP="004D2397">
            <w:r w:rsidRPr="00BD2CE5">
              <w:t>Puls oksimetre uygulayabilme ve değerlendirebilme</w:t>
            </w:r>
          </w:p>
        </w:tc>
        <w:tc>
          <w:tcPr>
            <w:tcW w:w="1701" w:type="dxa"/>
          </w:tcPr>
          <w:p w14:paraId="7551CD0F" w14:textId="77777777" w:rsidR="004D2397" w:rsidRPr="008A40D9" w:rsidRDefault="006B1430" w:rsidP="008A40D9">
            <w:pPr>
              <w:jc w:val="center"/>
              <w:rPr>
                <w:b/>
              </w:rPr>
            </w:pPr>
            <w:r w:rsidRPr="008A40D9">
              <w:rPr>
                <w:b/>
              </w:rPr>
              <w:t>4</w:t>
            </w:r>
          </w:p>
        </w:tc>
      </w:tr>
      <w:tr w:rsidR="004D2397" w:rsidRPr="001E3787" w14:paraId="2C4B6B3B" w14:textId="77777777" w:rsidTr="006B1430">
        <w:trPr>
          <w:trHeight w:val="340"/>
        </w:trPr>
        <w:tc>
          <w:tcPr>
            <w:tcW w:w="6662" w:type="dxa"/>
          </w:tcPr>
          <w:p w14:paraId="284C0874" w14:textId="77777777" w:rsidR="004D2397" w:rsidRPr="00BD2CE5" w:rsidRDefault="004D2397" w:rsidP="004D2397">
            <w:r w:rsidRPr="00BD2CE5">
              <w:t>Rinne‐Weber testleri uygulayabilme</w:t>
            </w:r>
          </w:p>
        </w:tc>
        <w:tc>
          <w:tcPr>
            <w:tcW w:w="1701" w:type="dxa"/>
          </w:tcPr>
          <w:p w14:paraId="07ED0E54" w14:textId="77777777" w:rsidR="004D2397" w:rsidRPr="008A40D9" w:rsidRDefault="006B1430" w:rsidP="008A40D9">
            <w:pPr>
              <w:jc w:val="center"/>
              <w:rPr>
                <w:b/>
              </w:rPr>
            </w:pPr>
            <w:r w:rsidRPr="008A40D9">
              <w:rPr>
                <w:b/>
              </w:rPr>
              <w:t>3</w:t>
            </w:r>
          </w:p>
        </w:tc>
      </w:tr>
      <w:tr w:rsidR="004D2397" w:rsidRPr="001E3787" w14:paraId="0BB589FB" w14:textId="77777777" w:rsidTr="006B1430">
        <w:trPr>
          <w:trHeight w:val="340"/>
        </w:trPr>
        <w:tc>
          <w:tcPr>
            <w:tcW w:w="6662" w:type="dxa"/>
          </w:tcPr>
          <w:p w14:paraId="645D918B" w14:textId="77777777" w:rsidR="004D2397" w:rsidRPr="00BD2CE5" w:rsidRDefault="004D2397" w:rsidP="004D2397">
            <w:r w:rsidRPr="00BD2CE5">
              <w:t>Servikal collar (boyunluk) uygulayabilme</w:t>
            </w:r>
          </w:p>
        </w:tc>
        <w:tc>
          <w:tcPr>
            <w:tcW w:w="1701" w:type="dxa"/>
          </w:tcPr>
          <w:p w14:paraId="74A57CE6" w14:textId="77777777" w:rsidR="004D2397" w:rsidRPr="008A40D9" w:rsidRDefault="006B1430" w:rsidP="008A40D9">
            <w:pPr>
              <w:jc w:val="center"/>
              <w:rPr>
                <w:b/>
              </w:rPr>
            </w:pPr>
            <w:r w:rsidRPr="008A40D9">
              <w:rPr>
                <w:b/>
              </w:rPr>
              <w:t>4</w:t>
            </w:r>
          </w:p>
        </w:tc>
      </w:tr>
      <w:tr w:rsidR="004D2397" w:rsidRPr="001E3787" w14:paraId="7ED932FF" w14:textId="77777777" w:rsidTr="006B1430">
        <w:trPr>
          <w:trHeight w:val="340"/>
        </w:trPr>
        <w:tc>
          <w:tcPr>
            <w:tcW w:w="6662" w:type="dxa"/>
          </w:tcPr>
          <w:p w14:paraId="4E7B1090" w14:textId="77777777" w:rsidR="004D2397" w:rsidRPr="00BD2CE5" w:rsidRDefault="004D2397" w:rsidP="004D2397">
            <w:r w:rsidRPr="00BD2CE5">
              <w:t>Yüzeyel sütür atabilme ve alabilme</w:t>
            </w:r>
          </w:p>
        </w:tc>
        <w:tc>
          <w:tcPr>
            <w:tcW w:w="1701" w:type="dxa"/>
          </w:tcPr>
          <w:p w14:paraId="62374EDC" w14:textId="77777777" w:rsidR="004D2397" w:rsidRPr="008A40D9" w:rsidRDefault="006B1430" w:rsidP="008A40D9">
            <w:pPr>
              <w:jc w:val="center"/>
              <w:rPr>
                <w:b/>
              </w:rPr>
            </w:pPr>
            <w:r w:rsidRPr="008A40D9">
              <w:rPr>
                <w:b/>
              </w:rPr>
              <w:t>4</w:t>
            </w:r>
          </w:p>
        </w:tc>
      </w:tr>
      <w:tr w:rsidR="004D2397" w:rsidRPr="001E3787" w14:paraId="4FEB58E6" w14:textId="77777777" w:rsidTr="006B1430">
        <w:trPr>
          <w:trHeight w:val="340"/>
        </w:trPr>
        <w:tc>
          <w:tcPr>
            <w:tcW w:w="6662" w:type="dxa"/>
          </w:tcPr>
          <w:p w14:paraId="6D86621C" w14:textId="77777777" w:rsidR="004D2397" w:rsidRPr="00BD2CE5" w:rsidRDefault="004D2397" w:rsidP="004D2397">
            <w:r w:rsidRPr="00BD2CE5">
              <w:t>Periyodik sağlık muayenesi (görme, işitme, metabolik hastalıklar, riskli grupların aşılanması, kanser taramaları)</w:t>
            </w:r>
          </w:p>
        </w:tc>
        <w:tc>
          <w:tcPr>
            <w:tcW w:w="1701" w:type="dxa"/>
          </w:tcPr>
          <w:p w14:paraId="576EC794" w14:textId="77777777" w:rsidR="004D2397" w:rsidRPr="008A40D9" w:rsidRDefault="006B1430" w:rsidP="008A40D9">
            <w:pPr>
              <w:jc w:val="center"/>
              <w:rPr>
                <w:b/>
              </w:rPr>
            </w:pPr>
            <w:r w:rsidRPr="008A40D9">
              <w:rPr>
                <w:b/>
              </w:rPr>
              <w:t>4</w:t>
            </w:r>
          </w:p>
        </w:tc>
      </w:tr>
      <w:tr w:rsidR="004D2397" w:rsidRPr="001E3787" w14:paraId="2D1A41A9" w14:textId="77777777" w:rsidTr="006B1430">
        <w:trPr>
          <w:trHeight w:val="340"/>
        </w:trPr>
        <w:tc>
          <w:tcPr>
            <w:tcW w:w="6662" w:type="dxa"/>
          </w:tcPr>
          <w:p w14:paraId="12BE4B1F" w14:textId="77777777" w:rsidR="004D2397" w:rsidRPr="00BD2CE5" w:rsidRDefault="004D2397" w:rsidP="004D2397">
            <w:r w:rsidRPr="00BD2CE5">
              <w:t>Bilimsel verileri derleyebilme, tablo ve grafiklerle özetleyebilme,</w:t>
            </w:r>
          </w:p>
        </w:tc>
        <w:tc>
          <w:tcPr>
            <w:tcW w:w="1701" w:type="dxa"/>
          </w:tcPr>
          <w:p w14:paraId="29549664" w14:textId="77777777" w:rsidR="004D2397" w:rsidRPr="008A40D9" w:rsidRDefault="006B1430" w:rsidP="008A40D9">
            <w:pPr>
              <w:jc w:val="center"/>
              <w:rPr>
                <w:b/>
              </w:rPr>
            </w:pPr>
            <w:r w:rsidRPr="008A40D9">
              <w:rPr>
                <w:b/>
              </w:rPr>
              <w:t>3</w:t>
            </w:r>
          </w:p>
        </w:tc>
      </w:tr>
      <w:tr w:rsidR="004D2397" w:rsidRPr="001E3787" w14:paraId="7E42165A" w14:textId="77777777" w:rsidTr="006B1430">
        <w:trPr>
          <w:trHeight w:val="340"/>
        </w:trPr>
        <w:tc>
          <w:tcPr>
            <w:tcW w:w="6662" w:type="dxa"/>
          </w:tcPr>
          <w:p w14:paraId="6355C73C" w14:textId="77777777" w:rsidR="004D2397" w:rsidRPr="00BD2CE5" w:rsidRDefault="004D2397" w:rsidP="004D2397">
            <w:r w:rsidRPr="00BD2CE5">
              <w:t>Bilimsel verileri uygun yöntemlerle analiz edebilme ve sonuçları yorumlayabilme</w:t>
            </w:r>
          </w:p>
        </w:tc>
        <w:tc>
          <w:tcPr>
            <w:tcW w:w="1701" w:type="dxa"/>
          </w:tcPr>
          <w:p w14:paraId="6CC936A4" w14:textId="77777777" w:rsidR="004D2397" w:rsidRPr="008A40D9" w:rsidRDefault="004D2397" w:rsidP="008A40D9">
            <w:pPr>
              <w:jc w:val="center"/>
              <w:rPr>
                <w:b/>
              </w:rPr>
            </w:pPr>
            <w:r w:rsidRPr="008A40D9">
              <w:rPr>
                <w:b/>
              </w:rPr>
              <w:t>2</w:t>
            </w:r>
          </w:p>
        </w:tc>
      </w:tr>
      <w:tr w:rsidR="004D2397" w:rsidRPr="001E3787" w14:paraId="2363140F" w14:textId="77777777" w:rsidTr="006B1430">
        <w:trPr>
          <w:trHeight w:val="340"/>
        </w:trPr>
        <w:tc>
          <w:tcPr>
            <w:tcW w:w="6662" w:type="dxa"/>
          </w:tcPr>
          <w:p w14:paraId="486086BC" w14:textId="77777777" w:rsidR="004D2397" w:rsidRPr="00BD2CE5" w:rsidRDefault="004D2397" w:rsidP="004D2397">
            <w:r w:rsidRPr="00BD2CE5">
              <w:t>Bir araştırmayı bilimsel ilke ve yöntemleri kullanarak planlayabilme</w:t>
            </w:r>
          </w:p>
        </w:tc>
        <w:tc>
          <w:tcPr>
            <w:tcW w:w="1701" w:type="dxa"/>
          </w:tcPr>
          <w:p w14:paraId="3A1DC6DE" w14:textId="77777777" w:rsidR="004D2397" w:rsidRPr="008A40D9" w:rsidRDefault="004D2397" w:rsidP="008A40D9">
            <w:pPr>
              <w:jc w:val="center"/>
              <w:rPr>
                <w:b/>
              </w:rPr>
            </w:pPr>
            <w:r w:rsidRPr="008A40D9">
              <w:rPr>
                <w:b/>
              </w:rPr>
              <w:t>2</w:t>
            </w:r>
          </w:p>
        </w:tc>
      </w:tr>
      <w:tr w:rsidR="004D2397" w:rsidRPr="001E3787" w14:paraId="5D00C685" w14:textId="77777777" w:rsidTr="006B1430">
        <w:trPr>
          <w:trHeight w:val="340"/>
        </w:trPr>
        <w:tc>
          <w:tcPr>
            <w:tcW w:w="6662" w:type="dxa"/>
          </w:tcPr>
          <w:p w14:paraId="2B053C06" w14:textId="77777777" w:rsidR="004D2397" w:rsidRPr="00BD2CE5" w:rsidRDefault="004D2397" w:rsidP="004D2397">
            <w:r w:rsidRPr="00BD2CE5">
              <w:t>İşitme tarama programları</w:t>
            </w:r>
          </w:p>
        </w:tc>
        <w:tc>
          <w:tcPr>
            <w:tcW w:w="1701" w:type="dxa"/>
          </w:tcPr>
          <w:p w14:paraId="02DC6AFB" w14:textId="77777777" w:rsidR="004D2397" w:rsidRPr="008A40D9" w:rsidRDefault="006B1430" w:rsidP="008A40D9">
            <w:pPr>
              <w:jc w:val="center"/>
              <w:rPr>
                <w:b/>
              </w:rPr>
            </w:pPr>
            <w:r w:rsidRPr="008A40D9">
              <w:rPr>
                <w:b/>
              </w:rPr>
              <w:t>4</w:t>
            </w:r>
          </w:p>
        </w:tc>
      </w:tr>
    </w:tbl>
    <w:p w14:paraId="01CCC406" w14:textId="77777777" w:rsidR="004D2397" w:rsidRDefault="004D2397" w:rsidP="003A6B91">
      <w:pPr>
        <w:autoSpaceDE w:val="0"/>
        <w:autoSpaceDN w:val="0"/>
        <w:adjustRightInd w:val="0"/>
        <w:rPr>
          <w:rFonts w:cstheme="minorHAnsi"/>
          <w:b/>
          <w:bCs/>
        </w:rPr>
      </w:pPr>
    </w:p>
    <w:p w14:paraId="4F96F6F1" w14:textId="4398CA6D" w:rsidR="008A40D9" w:rsidRDefault="008A40D9" w:rsidP="00E3770D">
      <w:pPr>
        <w:autoSpaceDE w:val="0"/>
        <w:autoSpaceDN w:val="0"/>
        <w:adjustRightInd w:val="0"/>
        <w:jc w:val="center"/>
        <w:rPr>
          <w:rFonts w:cstheme="minorHAnsi"/>
          <w:b/>
          <w:bCs/>
        </w:rPr>
      </w:pPr>
    </w:p>
    <w:p w14:paraId="579A96AE" w14:textId="60937E4E" w:rsidR="00E548B2" w:rsidRDefault="00E548B2" w:rsidP="00E3770D">
      <w:pPr>
        <w:autoSpaceDE w:val="0"/>
        <w:autoSpaceDN w:val="0"/>
        <w:adjustRightInd w:val="0"/>
        <w:jc w:val="center"/>
        <w:rPr>
          <w:rFonts w:cstheme="minorHAnsi"/>
          <w:b/>
          <w:bCs/>
        </w:rPr>
      </w:pPr>
    </w:p>
    <w:p w14:paraId="15616229" w14:textId="348E8766" w:rsidR="00E548B2" w:rsidRDefault="00E548B2" w:rsidP="00E3770D">
      <w:pPr>
        <w:autoSpaceDE w:val="0"/>
        <w:autoSpaceDN w:val="0"/>
        <w:adjustRightInd w:val="0"/>
        <w:jc w:val="center"/>
        <w:rPr>
          <w:rFonts w:cstheme="minorHAnsi"/>
          <w:b/>
          <w:bCs/>
        </w:rPr>
      </w:pPr>
    </w:p>
    <w:p w14:paraId="3AE5657E" w14:textId="0D735A1C" w:rsidR="00B7652C" w:rsidRDefault="00B7652C" w:rsidP="00E3770D">
      <w:pPr>
        <w:autoSpaceDE w:val="0"/>
        <w:autoSpaceDN w:val="0"/>
        <w:adjustRightInd w:val="0"/>
        <w:jc w:val="center"/>
        <w:rPr>
          <w:rFonts w:cstheme="minorHAnsi"/>
          <w:b/>
          <w:bCs/>
        </w:rPr>
      </w:pPr>
    </w:p>
    <w:p w14:paraId="1D5494A7" w14:textId="77777777" w:rsidR="00B7652C" w:rsidRDefault="00B7652C" w:rsidP="00E3770D">
      <w:pPr>
        <w:autoSpaceDE w:val="0"/>
        <w:autoSpaceDN w:val="0"/>
        <w:adjustRightInd w:val="0"/>
        <w:jc w:val="center"/>
        <w:rPr>
          <w:rFonts w:cstheme="minorHAnsi"/>
          <w:b/>
          <w:bCs/>
        </w:rPr>
      </w:pPr>
    </w:p>
    <w:p w14:paraId="0C03FEF8" w14:textId="77777777" w:rsidR="00E548B2" w:rsidRDefault="00E548B2" w:rsidP="00E3770D">
      <w:pPr>
        <w:autoSpaceDE w:val="0"/>
        <w:autoSpaceDN w:val="0"/>
        <w:adjustRightInd w:val="0"/>
        <w:jc w:val="center"/>
        <w:rPr>
          <w:rFonts w:cstheme="minorHAnsi"/>
          <w:b/>
          <w:bCs/>
        </w:rPr>
      </w:pPr>
    </w:p>
    <w:p w14:paraId="6D8C6040" w14:textId="77777777" w:rsidR="008A40D9" w:rsidRDefault="008A40D9" w:rsidP="00E3770D">
      <w:pPr>
        <w:autoSpaceDE w:val="0"/>
        <w:autoSpaceDN w:val="0"/>
        <w:adjustRightInd w:val="0"/>
        <w:jc w:val="center"/>
        <w:rPr>
          <w:rFonts w:cstheme="minorHAnsi"/>
          <w:b/>
          <w:bCs/>
        </w:rPr>
      </w:pPr>
    </w:p>
    <w:p w14:paraId="3D557C40" w14:textId="77777777" w:rsidR="00E865C5" w:rsidRPr="00E865C5" w:rsidRDefault="00E865C5" w:rsidP="00E3770D">
      <w:pPr>
        <w:autoSpaceDE w:val="0"/>
        <w:autoSpaceDN w:val="0"/>
        <w:adjustRightInd w:val="0"/>
        <w:jc w:val="center"/>
        <w:rPr>
          <w:rFonts w:cstheme="minorHAnsi"/>
          <w:b/>
          <w:bCs/>
        </w:rPr>
      </w:pPr>
      <w:r w:rsidRPr="00E865C5">
        <w:rPr>
          <w:rFonts w:cstheme="minorHAnsi"/>
          <w:b/>
          <w:bCs/>
        </w:rPr>
        <w:t xml:space="preserve">DÖNEM 5 </w:t>
      </w:r>
      <w:r w:rsidR="003943CA" w:rsidRPr="003943CA">
        <w:rPr>
          <w:rFonts w:cstheme="minorHAnsi"/>
          <w:b/>
          <w:bCs/>
        </w:rPr>
        <w:t xml:space="preserve">KULAK BURUN BOĞAZ HASTALIKLARI </w:t>
      </w:r>
      <w:r w:rsidRPr="00E865C5">
        <w:rPr>
          <w:rFonts w:cstheme="minorHAnsi"/>
          <w:b/>
          <w:bCs/>
        </w:rPr>
        <w:t>STAJI KARNESİ</w:t>
      </w:r>
    </w:p>
    <w:p w14:paraId="138C669D" w14:textId="77777777" w:rsidR="00E865C5" w:rsidRPr="00E865C5" w:rsidRDefault="00E865C5" w:rsidP="00E865C5">
      <w:pPr>
        <w:autoSpaceDE w:val="0"/>
        <w:autoSpaceDN w:val="0"/>
        <w:adjustRightInd w:val="0"/>
        <w:rPr>
          <w:rFonts w:cstheme="minorHAnsi"/>
          <w:b/>
          <w:bCs/>
          <w:sz w:val="20"/>
          <w:szCs w:val="20"/>
        </w:rPr>
      </w:pPr>
    </w:p>
    <w:p w14:paraId="0C4953D4" w14:textId="77777777" w:rsidR="00E865C5" w:rsidRPr="00E865C5" w:rsidRDefault="00E865C5" w:rsidP="00E865C5">
      <w:pPr>
        <w:autoSpaceDE w:val="0"/>
        <w:autoSpaceDN w:val="0"/>
        <w:adjustRightInd w:val="0"/>
        <w:rPr>
          <w:rFonts w:cstheme="minorHAnsi"/>
          <w:b/>
          <w:bCs/>
          <w:sz w:val="20"/>
          <w:szCs w:val="20"/>
        </w:rPr>
      </w:pPr>
    </w:p>
    <w:tbl>
      <w:tblPr>
        <w:tblStyle w:val="TabloKlavuzu6"/>
        <w:tblW w:w="10567" w:type="dxa"/>
        <w:tblInd w:w="-572" w:type="dxa"/>
        <w:tblLook w:val="04A0" w:firstRow="1" w:lastRow="0" w:firstColumn="1" w:lastColumn="0" w:noHBand="0" w:noVBand="1"/>
      </w:tblPr>
      <w:tblGrid>
        <w:gridCol w:w="4111"/>
        <w:gridCol w:w="4253"/>
        <w:gridCol w:w="1416"/>
        <w:gridCol w:w="992"/>
      </w:tblGrid>
      <w:tr w:rsidR="00E865C5" w:rsidRPr="00E865C5" w14:paraId="27143F5E" w14:textId="77777777" w:rsidTr="00E3770D">
        <w:trPr>
          <w:trHeight w:val="288"/>
        </w:trPr>
        <w:tc>
          <w:tcPr>
            <w:tcW w:w="8364" w:type="dxa"/>
            <w:gridSpan w:val="2"/>
            <w:shd w:val="clear" w:color="auto" w:fill="DEEAF6" w:themeFill="accent1" w:themeFillTint="33"/>
            <w:noWrap/>
          </w:tcPr>
          <w:p w14:paraId="7421A7BB" w14:textId="77777777" w:rsidR="00E865C5" w:rsidRPr="00E865C5" w:rsidRDefault="00E865C5" w:rsidP="00E865C5">
            <w:pPr>
              <w:autoSpaceDE w:val="0"/>
              <w:autoSpaceDN w:val="0"/>
              <w:adjustRightInd w:val="0"/>
              <w:jc w:val="center"/>
              <w:rPr>
                <w:rFonts w:cstheme="minorHAnsi"/>
                <w:b/>
                <w:bCs/>
                <w:sz w:val="20"/>
                <w:szCs w:val="20"/>
              </w:rPr>
            </w:pPr>
            <w:r w:rsidRPr="00E865C5">
              <w:rPr>
                <w:rFonts w:cstheme="minorHAnsi"/>
                <w:b/>
                <w:bCs/>
                <w:sz w:val="20"/>
                <w:szCs w:val="20"/>
              </w:rPr>
              <w:t>TEMEL HEKİMLİK UYGULAMALARI</w:t>
            </w:r>
          </w:p>
        </w:tc>
        <w:tc>
          <w:tcPr>
            <w:tcW w:w="1211" w:type="dxa"/>
            <w:shd w:val="clear" w:color="auto" w:fill="DEEAF6" w:themeFill="accent1" w:themeFillTint="33"/>
            <w:noWrap/>
          </w:tcPr>
          <w:p w14:paraId="4A2CA838" w14:textId="77777777" w:rsidR="00E865C5" w:rsidRPr="00E865C5" w:rsidRDefault="00E865C5" w:rsidP="00E865C5">
            <w:pPr>
              <w:autoSpaceDE w:val="0"/>
              <w:autoSpaceDN w:val="0"/>
              <w:adjustRightInd w:val="0"/>
              <w:jc w:val="center"/>
              <w:rPr>
                <w:rFonts w:cstheme="minorHAnsi"/>
                <w:b/>
                <w:bCs/>
                <w:sz w:val="20"/>
                <w:szCs w:val="20"/>
              </w:rPr>
            </w:pPr>
            <w:r w:rsidRPr="00E865C5">
              <w:rPr>
                <w:rFonts w:cstheme="minorHAnsi"/>
                <w:b/>
                <w:bCs/>
                <w:sz w:val="20"/>
                <w:szCs w:val="20"/>
              </w:rPr>
              <w:t>UYGULAMA SAYISI</w:t>
            </w:r>
          </w:p>
        </w:tc>
        <w:tc>
          <w:tcPr>
            <w:tcW w:w="992" w:type="dxa"/>
            <w:shd w:val="clear" w:color="auto" w:fill="DEEAF6" w:themeFill="accent1" w:themeFillTint="33"/>
            <w:noWrap/>
          </w:tcPr>
          <w:p w14:paraId="2E3E4CC7" w14:textId="77777777" w:rsidR="00E865C5" w:rsidRPr="00E865C5" w:rsidRDefault="00E865C5" w:rsidP="00E865C5">
            <w:pPr>
              <w:autoSpaceDE w:val="0"/>
              <w:autoSpaceDN w:val="0"/>
              <w:adjustRightInd w:val="0"/>
              <w:jc w:val="center"/>
              <w:rPr>
                <w:rFonts w:cstheme="minorHAnsi"/>
                <w:b/>
                <w:bCs/>
                <w:sz w:val="20"/>
                <w:szCs w:val="20"/>
              </w:rPr>
            </w:pPr>
            <w:r w:rsidRPr="00E865C5">
              <w:rPr>
                <w:rFonts w:cstheme="minorHAnsi"/>
                <w:b/>
                <w:bCs/>
                <w:sz w:val="20"/>
                <w:szCs w:val="20"/>
              </w:rPr>
              <w:t>DÜZEY</w:t>
            </w:r>
          </w:p>
        </w:tc>
      </w:tr>
      <w:tr w:rsidR="00A701BA" w:rsidRPr="00A701BA" w14:paraId="027B2095" w14:textId="77777777" w:rsidTr="00E3770D">
        <w:trPr>
          <w:trHeight w:val="288"/>
        </w:trPr>
        <w:tc>
          <w:tcPr>
            <w:tcW w:w="4111" w:type="dxa"/>
            <w:noWrap/>
          </w:tcPr>
          <w:p w14:paraId="4ECFC127" w14:textId="77777777" w:rsidR="00A701BA" w:rsidRPr="00A701BA" w:rsidRDefault="00A701BA" w:rsidP="00A701BA">
            <w:pPr>
              <w:rPr>
                <w:sz w:val="20"/>
                <w:szCs w:val="20"/>
              </w:rPr>
            </w:pPr>
            <w:r w:rsidRPr="00A701BA">
              <w:rPr>
                <w:sz w:val="20"/>
                <w:szCs w:val="20"/>
              </w:rPr>
              <w:t>Öykü alma</w:t>
            </w:r>
          </w:p>
        </w:tc>
        <w:tc>
          <w:tcPr>
            <w:tcW w:w="4253" w:type="dxa"/>
            <w:noWrap/>
          </w:tcPr>
          <w:p w14:paraId="1331E45D" w14:textId="77777777" w:rsidR="00A701BA" w:rsidRPr="00A701BA" w:rsidRDefault="00A701BA" w:rsidP="00A701BA">
            <w:pPr>
              <w:rPr>
                <w:sz w:val="20"/>
                <w:szCs w:val="20"/>
              </w:rPr>
            </w:pPr>
            <w:r w:rsidRPr="00A701BA">
              <w:rPr>
                <w:sz w:val="20"/>
                <w:szCs w:val="20"/>
              </w:rPr>
              <w:t>Genel ve soruna yönelik öykü alabilme</w:t>
            </w:r>
          </w:p>
        </w:tc>
        <w:tc>
          <w:tcPr>
            <w:tcW w:w="1211" w:type="dxa"/>
            <w:noWrap/>
          </w:tcPr>
          <w:p w14:paraId="7C128C8A" w14:textId="77777777" w:rsidR="00A701BA" w:rsidRPr="00A701BA" w:rsidRDefault="00A701BA" w:rsidP="00A701BA">
            <w:pPr>
              <w:jc w:val="center"/>
              <w:rPr>
                <w:sz w:val="20"/>
                <w:szCs w:val="20"/>
              </w:rPr>
            </w:pPr>
            <w:r>
              <w:rPr>
                <w:sz w:val="20"/>
                <w:szCs w:val="20"/>
              </w:rPr>
              <w:t>1</w:t>
            </w:r>
          </w:p>
        </w:tc>
        <w:tc>
          <w:tcPr>
            <w:tcW w:w="992" w:type="dxa"/>
            <w:noWrap/>
          </w:tcPr>
          <w:p w14:paraId="6EA67248" w14:textId="77777777" w:rsidR="00A701BA" w:rsidRPr="00A701BA" w:rsidRDefault="00A701BA" w:rsidP="00A701BA">
            <w:pPr>
              <w:jc w:val="center"/>
              <w:rPr>
                <w:sz w:val="20"/>
                <w:szCs w:val="20"/>
              </w:rPr>
            </w:pPr>
            <w:r w:rsidRPr="00A701BA">
              <w:rPr>
                <w:sz w:val="20"/>
                <w:szCs w:val="20"/>
              </w:rPr>
              <w:t>4</w:t>
            </w:r>
          </w:p>
        </w:tc>
      </w:tr>
      <w:tr w:rsidR="00A701BA" w:rsidRPr="00A701BA" w14:paraId="3203D2AE" w14:textId="77777777" w:rsidTr="00E3770D">
        <w:trPr>
          <w:trHeight w:val="288"/>
        </w:trPr>
        <w:tc>
          <w:tcPr>
            <w:tcW w:w="4111" w:type="dxa"/>
            <w:noWrap/>
            <w:hideMark/>
          </w:tcPr>
          <w:p w14:paraId="489DA14F" w14:textId="77777777" w:rsidR="00A701BA" w:rsidRPr="00A701BA" w:rsidRDefault="00A701BA" w:rsidP="00A701BA">
            <w:pPr>
              <w:rPr>
                <w:sz w:val="20"/>
                <w:szCs w:val="20"/>
              </w:rPr>
            </w:pPr>
            <w:r w:rsidRPr="00A701BA">
              <w:rPr>
                <w:sz w:val="20"/>
                <w:szCs w:val="20"/>
              </w:rPr>
              <w:t>Genel ve soruna yönelik fizik muayene</w:t>
            </w:r>
          </w:p>
        </w:tc>
        <w:tc>
          <w:tcPr>
            <w:tcW w:w="4253" w:type="dxa"/>
            <w:noWrap/>
            <w:hideMark/>
          </w:tcPr>
          <w:p w14:paraId="624241D8" w14:textId="77777777" w:rsidR="00A701BA" w:rsidRPr="00A701BA" w:rsidRDefault="00A701BA" w:rsidP="00A701BA">
            <w:pPr>
              <w:rPr>
                <w:sz w:val="20"/>
                <w:szCs w:val="20"/>
              </w:rPr>
            </w:pPr>
            <w:r w:rsidRPr="00A701BA">
              <w:rPr>
                <w:sz w:val="20"/>
                <w:szCs w:val="20"/>
              </w:rPr>
              <w:t xml:space="preserve">Baş-boyun ve KBB muayenesi </w:t>
            </w:r>
          </w:p>
        </w:tc>
        <w:tc>
          <w:tcPr>
            <w:tcW w:w="1211" w:type="dxa"/>
            <w:noWrap/>
          </w:tcPr>
          <w:p w14:paraId="22E4ECC3" w14:textId="77777777" w:rsidR="00A701BA" w:rsidRPr="00A701BA" w:rsidRDefault="00A701BA" w:rsidP="00A701BA">
            <w:pPr>
              <w:jc w:val="center"/>
              <w:rPr>
                <w:sz w:val="20"/>
                <w:szCs w:val="20"/>
              </w:rPr>
            </w:pPr>
            <w:r>
              <w:rPr>
                <w:sz w:val="20"/>
                <w:szCs w:val="20"/>
              </w:rPr>
              <w:t>1</w:t>
            </w:r>
          </w:p>
        </w:tc>
        <w:tc>
          <w:tcPr>
            <w:tcW w:w="992" w:type="dxa"/>
            <w:noWrap/>
            <w:hideMark/>
          </w:tcPr>
          <w:p w14:paraId="435BC0E4" w14:textId="77777777" w:rsidR="00A701BA" w:rsidRPr="00A701BA" w:rsidRDefault="00A701BA" w:rsidP="00A701BA">
            <w:pPr>
              <w:jc w:val="center"/>
              <w:rPr>
                <w:sz w:val="20"/>
                <w:szCs w:val="20"/>
              </w:rPr>
            </w:pPr>
            <w:r w:rsidRPr="00A701BA">
              <w:rPr>
                <w:sz w:val="20"/>
                <w:szCs w:val="20"/>
              </w:rPr>
              <w:t>3</w:t>
            </w:r>
          </w:p>
        </w:tc>
      </w:tr>
      <w:tr w:rsidR="00A701BA" w:rsidRPr="00A701BA" w14:paraId="693391D2" w14:textId="77777777" w:rsidTr="00E3770D">
        <w:trPr>
          <w:trHeight w:val="288"/>
        </w:trPr>
        <w:tc>
          <w:tcPr>
            <w:tcW w:w="4111" w:type="dxa"/>
            <w:hideMark/>
          </w:tcPr>
          <w:p w14:paraId="57B62D9C" w14:textId="77777777" w:rsidR="00A701BA" w:rsidRPr="00A701BA" w:rsidRDefault="00A701BA" w:rsidP="00A701BA">
            <w:pPr>
              <w:rPr>
                <w:sz w:val="20"/>
                <w:szCs w:val="20"/>
              </w:rPr>
            </w:pPr>
            <w:r w:rsidRPr="00A701BA">
              <w:rPr>
                <w:sz w:val="20"/>
                <w:szCs w:val="20"/>
              </w:rPr>
              <w:t>Genel ve soruna yönelik fizik muayene</w:t>
            </w:r>
          </w:p>
        </w:tc>
        <w:tc>
          <w:tcPr>
            <w:tcW w:w="4253" w:type="dxa"/>
            <w:hideMark/>
          </w:tcPr>
          <w:p w14:paraId="03008FB2" w14:textId="77777777" w:rsidR="00A701BA" w:rsidRPr="00A701BA" w:rsidRDefault="00A701BA" w:rsidP="00A701BA">
            <w:pPr>
              <w:rPr>
                <w:sz w:val="20"/>
                <w:szCs w:val="20"/>
              </w:rPr>
            </w:pPr>
            <w:r w:rsidRPr="00A701BA">
              <w:rPr>
                <w:sz w:val="20"/>
                <w:szCs w:val="20"/>
              </w:rPr>
              <w:t xml:space="preserve">Genel durum ve vital bulguların değerlendirilmesi </w:t>
            </w:r>
          </w:p>
        </w:tc>
        <w:tc>
          <w:tcPr>
            <w:tcW w:w="1211" w:type="dxa"/>
          </w:tcPr>
          <w:p w14:paraId="479540DB" w14:textId="77777777" w:rsidR="00A701BA" w:rsidRPr="00A701BA" w:rsidRDefault="00A701BA" w:rsidP="00A701BA">
            <w:pPr>
              <w:jc w:val="center"/>
              <w:rPr>
                <w:sz w:val="20"/>
                <w:szCs w:val="20"/>
              </w:rPr>
            </w:pPr>
            <w:r>
              <w:rPr>
                <w:sz w:val="20"/>
                <w:szCs w:val="20"/>
              </w:rPr>
              <w:t>1</w:t>
            </w:r>
          </w:p>
        </w:tc>
        <w:tc>
          <w:tcPr>
            <w:tcW w:w="992" w:type="dxa"/>
            <w:hideMark/>
          </w:tcPr>
          <w:p w14:paraId="43E5FD4F" w14:textId="77777777" w:rsidR="00A701BA" w:rsidRPr="00A701BA" w:rsidRDefault="00A701BA" w:rsidP="00A701BA">
            <w:pPr>
              <w:jc w:val="center"/>
              <w:rPr>
                <w:sz w:val="20"/>
                <w:szCs w:val="20"/>
              </w:rPr>
            </w:pPr>
            <w:r w:rsidRPr="00A701BA">
              <w:rPr>
                <w:sz w:val="20"/>
                <w:szCs w:val="20"/>
              </w:rPr>
              <w:t>4</w:t>
            </w:r>
          </w:p>
        </w:tc>
      </w:tr>
      <w:tr w:rsidR="00A701BA" w:rsidRPr="00A701BA" w14:paraId="48165A2E" w14:textId="77777777" w:rsidTr="00E3770D">
        <w:trPr>
          <w:trHeight w:val="288"/>
        </w:trPr>
        <w:tc>
          <w:tcPr>
            <w:tcW w:w="4111" w:type="dxa"/>
            <w:hideMark/>
          </w:tcPr>
          <w:p w14:paraId="7A6E021F" w14:textId="77777777" w:rsidR="00A701BA" w:rsidRPr="00A701BA" w:rsidRDefault="00A701BA" w:rsidP="00A701BA">
            <w:pPr>
              <w:rPr>
                <w:sz w:val="20"/>
                <w:szCs w:val="20"/>
              </w:rPr>
            </w:pPr>
            <w:r w:rsidRPr="00A701BA">
              <w:rPr>
                <w:sz w:val="20"/>
                <w:szCs w:val="20"/>
              </w:rPr>
              <w:t>Genel ve soruna yönelik fizik muayene</w:t>
            </w:r>
          </w:p>
        </w:tc>
        <w:tc>
          <w:tcPr>
            <w:tcW w:w="4253" w:type="dxa"/>
            <w:hideMark/>
          </w:tcPr>
          <w:p w14:paraId="6954617C" w14:textId="77777777" w:rsidR="00A701BA" w:rsidRPr="00A701BA" w:rsidRDefault="00A701BA" w:rsidP="00A701BA">
            <w:pPr>
              <w:rPr>
                <w:sz w:val="20"/>
                <w:szCs w:val="20"/>
              </w:rPr>
            </w:pPr>
            <w:r w:rsidRPr="00A701BA">
              <w:rPr>
                <w:sz w:val="20"/>
                <w:szCs w:val="20"/>
              </w:rPr>
              <w:t xml:space="preserve">Solunum sistemi muayenesi </w:t>
            </w:r>
          </w:p>
        </w:tc>
        <w:tc>
          <w:tcPr>
            <w:tcW w:w="1211" w:type="dxa"/>
          </w:tcPr>
          <w:p w14:paraId="652CC68F" w14:textId="77777777" w:rsidR="00A701BA" w:rsidRPr="00A701BA" w:rsidRDefault="00A701BA" w:rsidP="00A701BA">
            <w:pPr>
              <w:jc w:val="center"/>
              <w:rPr>
                <w:sz w:val="20"/>
                <w:szCs w:val="20"/>
              </w:rPr>
            </w:pPr>
            <w:r>
              <w:rPr>
                <w:sz w:val="20"/>
                <w:szCs w:val="20"/>
              </w:rPr>
              <w:t>1</w:t>
            </w:r>
          </w:p>
        </w:tc>
        <w:tc>
          <w:tcPr>
            <w:tcW w:w="992" w:type="dxa"/>
            <w:hideMark/>
          </w:tcPr>
          <w:p w14:paraId="01CA471A" w14:textId="77777777" w:rsidR="00A701BA" w:rsidRPr="00A701BA" w:rsidRDefault="00A701BA" w:rsidP="00A701BA">
            <w:pPr>
              <w:jc w:val="center"/>
              <w:rPr>
                <w:sz w:val="20"/>
                <w:szCs w:val="20"/>
              </w:rPr>
            </w:pPr>
            <w:r w:rsidRPr="00A701BA">
              <w:rPr>
                <w:sz w:val="20"/>
                <w:szCs w:val="20"/>
              </w:rPr>
              <w:t>4</w:t>
            </w:r>
          </w:p>
        </w:tc>
      </w:tr>
      <w:tr w:rsidR="00A701BA" w:rsidRPr="00A701BA" w14:paraId="1275FAE7" w14:textId="77777777" w:rsidTr="00E3770D">
        <w:trPr>
          <w:trHeight w:val="288"/>
        </w:trPr>
        <w:tc>
          <w:tcPr>
            <w:tcW w:w="4111" w:type="dxa"/>
            <w:hideMark/>
          </w:tcPr>
          <w:p w14:paraId="1C8E7739" w14:textId="77777777" w:rsidR="00A701BA" w:rsidRPr="00A701BA" w:rsidRDefault="00A701BA" w:rsidP="00A701BA">
            <w:pPr>
              <w:rPr>
                <w:sz w:val="20"/>
                <w:szCs w:val="20"/>
              </w:rPr>
            </w:pPr>
            <w:r w:rsidRPr="00A701BA">
              <w:rPr>
                <w:sz w:val="20"/>
                <w:szCs w:val="20"/>
              </w:rPr>
              <w:t>Genel ve soruna yönelik fizik muayene</w:t>
            </w:r>
          </w:p>
        </w:tc>
        <w:tc>
          <w:tcPr>
            <w:tcW w:w="4253" w:type="dxa"/>
            <w:noWrap/>
            <w:hideMark/>
          </w:tcPr>
          <w:p w14:paraId="20808E64" w14:textId="77777777" w:rsidR="00A701BA" w:rsidRPr="00A701BA" w:rsidRDefault="00A701BA" w:rsidP="00A701BA">
            <w:pPr>
              <w:rPr>
                <w:sz w:val="20"/>
                <w:szCs w:val="20"/>
              </w:rPr>
            </w:pPr>
            <w:r w:rsidRPr="00A701BA">
              <w:rPr>
                <w:sz w:val="20"/>
                <w:szCs w:val="20"/>
              </w:rPr>
              <w:t>Nörolojik muayene</w:t>
            </w:r>
          </w:p>
        </w:tc>
        <w:tc>
          <w:tcPr>
            <w:tcW w:w="1211" w:type="dxa"/>
            <w:noWrap/>
          </w:tcPr>
          <w:p w14:paraId="7EE34D25" w14:textId="77777777" w:rsidR="00A701BA" w:rsidRPr="00A701BA" w:rsidRDefault="00A701BA" w:rsidP="00A701BA">
            <w:pPr>
              <w:jc w:val="center"/>
              <w:rPr>
                <w:sz w:val="20"/>
                <w:szCs w:val="20"/>
              </w:rPr>
            </w:pPr>
            <w:r>
              <w:rPr>
                <w:sz w:val="20"/>
                <w:szCs w:val="20"/>
              </w:rPr>
              <w:t>1</w:t>
            </w:r>
          </w:p>
        </w:tc>
        <w:tc>
          <w:tcPr>
            <w:tcW w:w="992" w:type="dxa"/>
            <w:noWrap/>
            <w:hideMark/>
          </w:tcPr>
          <w:p w14:paraId="711374D5" w14:textId="77777777" w:rsidR="00A701BA" w:rsidRPr="00A701BA" w:rsidRDefault="00A701BA" w:rsidP="00A701BA">
            <w:pPr>
              <w:jc w:val="center"/>
              <w:rPr>
                <w:sz w:val="20"/>
                <w:szCs w:val="20"/>
              </w:rPr>
            </w:pPr>
            <w:r w:rsidRPr="00A701BA">
              <w:rPr>
                <w:sz w:val="20"/>
                <w:szCs w:val="20"/>
              </w:rPr>
              <w:t>3</w:t>
            </w:r>
          </w:p>
        </w:tc>
      </w:tr>
      <w:tr w:rsidR="00A701BA" w:rsidRPr="00A701BA" w14:paraId="0CC08324" w14:textId="77777777" w:rsidTr="00E3770D">
        <w:trPr>
          <w:trHeight w:val="288"/>
        </w:trPr>
        <w:tc>
          <w:tcPr>
            <w:tcW w:w="4111" w:type="dxa"/>
            <w:noWrap/>
            <w:hideMark/>
          </w:tcPr>
          <w:p w14:paraId="53273C92" w14:textId="77777777" w:rsidR="00A701BA" w:rsidRPr="00A701BA" w:rsidRDefault="00A701BA" w:rsidP="00A701BA">
            <w:pPr>
              <w:rPr>
                <w:sz w:val="20"/>
                <w:szCs w:val="20"/>
              </w:rPr>
            </w:pPr>
            <w:r w:rsidRPr="00A701BA">
              <w:rPr>
                <w:sz w:val="20"/>
                <w:szCs w:val="20"/>
              </w:rPr>
              <w:t>Kayıt tutma, raporlama ve bildirim</w:t>
            </w:r>
          </w:p>
        </w:tc>
        <w:tc>
          <w:tcPr>
            <w:tcW w:w="4253" w:type="dxa"/>
            <w:hideMark/>
          </w:tcPr>
          <w:p w14:paraId="234B7FE9" w14:textId="77777777" w:rsidR="00A701BA" w:rsidRPr="00A701BA" w:rsidRDefault="00A701BA" w:rsidP="00A701BA">
            <w:pPr>
              <w:rPr>
                <w:sz w:val="20"/>
                <w:szCs w:val="20"/>
              </w:rPr>
            </w:pPr>
            <w:r w:rsidRPr="00A701BA">
              <w:rPr>
                <w:sz w:val="20"/>
                <w:szCs w:val="20"/>
              </w:rPr>
              <w:t xml:space="preserve">Aydınlatma ve onam alabilme </w:t>
            </w:r>
          </w:p>
        </w:tc>
        <w:tc>
          <w:tcPr>
            <w:tcW w:w="1211" w:type="dxa"/>
          </w:tcPr>
          <w:p w14:paraId="2276E371" w14:textId="77777777" w:rsidR="00A701BA" w:rsidRPr="00A701BA" w:rsidRDefault="00A701BA" w:rsidP="00A701BA">
            <w:pPr>
              <w:jc w:val="center"/>
              <w:rPr>
                <w:sz w:val="20"/>
                <w:szCs w:val="20"/>
              </w:rPr>
            </w:pPr>
            <w:r>
              <w:rPr>
                <w:sz w:val="20"/>
                <w:szCs w:val="20"/>
              </w:rPr>
              <w:t>1</w:t>
            </w:r>
          </w:p>
        </w:tc>
        <w:tc>
          <w:tcPr>
            <w:tcW w:w="992" w:type="dxa"/>
            <w:hideMark/>
          </w:tcPr>
          <w:p w14:paraId="460018B4" w14:textId="77777777" w:rsidR="00A701BA" w:rsidRPr="00A701BA" w:rsidRDefault="00A701BA" w:rsidP="00A701BA">
            <w:pPr>
              <w:jc w:val="center"/>
              <w:rPr>
                <w:sz w:val="20"/>
                <w:szCs w:val="20"/>
              </w:rPr>
            </w:pPr>
            <w:r w:rsidRPr="00A701BA">
              <w:rPr>
                <w:sz w:val="20"/>
                <w:szCs w:val="20"/>
              </w:rPr>
              <w:t>4</w:t>
            </w:r>
          </w:p>
        </w:tc>
      </w:tr>
      <w:tr w:rsidR="00A701BA" w:rsidRPr="00A701BA" w14:paraId="23D20BBC" w14:textId="77777777" w:rsidTr="00E3770D">
        <w:trPr>
          <w:trHeight w:val="288"/>
        </w:trPr>
        <w:tc>
          <w:tcPr>
            <w:tcW w:w="4111" w:type="dxa"/>
            <w:noWrap/>
            <w:hideMark/>
          </w:tcPr>
          <w:p w14:paraId="5073B612" w14:textId="77777777" w:rsidR="00A701BA" w:rsidRPr="00A701BA" w:rsidRDefault="00A701BA" w:rsidP="00A701BA">
            <w:pPr>
              <w:rPr>
                <w:sz w:val="20"/>
                <w:szCs w:val="20"/>
              </w:rPr>
            </w:pPr>
            <w:r w:rsidRPr="00A701BA">
              <w:rPr>
                <w:sz w:val="20"/>
                <w:szCs w:val="20"/>
              </w:rPr>
              <w:t>Kayıt tutma, raporlama ve bildirim</w:t>
            </w:r>
          </w:p>
        </w:tc>
        <w:tc>
          <w:tcPr>
            <w:tcW w:w="4253" w:type="dxa"/>
            <w:hideMark/>
          </w:tcPr>
          <w:p w14:paraId="021CC103" w14:textId="77777777" w:rsidR="00A701BA" w:rsidRPr="00A701BA" w:rsidRDefault="00A701BA" w:rsidP="00A701BA">
            <w:pPr>
              <w:rPr>
                <w:sz w:val="20"/>
                <w:szCs w:val="20"/>
              </w:rPr>
            </w:pPr>
            <w:r w:rsidRPr="00A701BA">
              <w:rPr>
                <w:sz w:val="20"/>
                <w:szCs w:val="20"/>
              </w:rPr>
              <w:t xml:space="preserve">Epikriz hazırlayabilme </w:t>
            </w:r>
          </w:p>
        </w:tc>
        <w:tc>
          <w:tcPr>
            <w:tcW w:w="1211" w:type="dxa"/>
          </w:tcPr>
          <w:p w14:paraId="242535DB" w14:textId="77777777" w:rsidR="00A701BA" w:rsidRPr="00A701BA" w:rsidRDefault="00A701BA" w:rsidP="00A701BA">
            <w:pPr>
              <w:jc w:val="center"/>
              <w:rPr>
                <w:sz w:val="20"/>
                <w:szCs w:val="20"/>
              </w:rPr>
            </w:pPr>
            <w:r>
              <w:rPr>
                <w:sz w:val="20"/>
                <w:szCs w:val="20"/>
              </w:rPr>
              <w:t>1</w:t>
            </w:r>
          </w:p>
        </w:tc>
        <w:tc>
          <w:tcPr>
            <w:tcW w:w="992" w:type="dxa"/>
            <w:hideMark/>
          </w:tcPr>
          <w:p w14:paraId="428FDB04" w14:textId="77777777" w:rsidR="00A701BA" w:rsidRPr="00A701BA" w:rsidRDefault="00A701BA" w:rsidP="00A701BA">
            <w:pPr>
              <w:jc w:val="center"/>
              <w:rPr>
                <w:sz w:val="20"/>
                <w:szCs w:val="20"/>
              </w:rPr>
            </w:pPr>
            <w:r w:rsidRPr="00A701BA">
              <w:rPr>
                <w:sz w:val="20"/>
                <w:szCs w:val="20"/>
              </w:rPr>
              <w:t>4</w:t>
            </w:r>
          </w:p>
        </w:tc>
      </w:tr>
      <w:tr w:rsidR="00A701BA" w:rsidRPr="00A701BA" w14:paraId="7CCBD663" w14:textId="77777777" w:rsidTr="00E3770D">
        <w:trPr>
          <w:trHeight w:val="288"/>
        </w:trPr>
        <w:tc>
          <w:tcPr>
            <w:tcW w:w="4111" w:type="dxa"/>
            <w:noWrap/>
            <w:hideMark/>
          </w:tcPr>
          <w:p w14:paraId="4C18F89F" w14:textId="77777777" w:rsidR="00A701BA" w:rsidRPr="00A701BA" w:rsidRDefault="00A701BA" w:rsidP="00A701BA">
            <w:pPr>
              <w:rPr>
                <w:sz w:val="20"/>
                <w:szCs w:val="20"/>
              </w:rPr>
            </w:pPr>
            <w:r w:rsidRPr="00A701BA">
              <w:rPr>
                <w:sz w:val="20"/>
                <w:szCs w:val="20"/>
              </w:rPr>
              <w:t>Kayıt tutma, raporlama ve bildirim</w:t>
            </w:r>
          </w:p>
        </w:tc>
        <w:tc>
          <w:tcPr>
            <w:tcW w:w="4253" w:type="dxa"/>
            <w:hideMark/>
          </w:tcPr>
          <w:p w14:paraId="7506D6FB" w14:textId="77777777" w:rsidR="00A701BA" w:rsidRPr="00A701BA" w:rsidRDefault="00A701BA" w:rsidP="00A701BA">
            <w:pPr>
              <w:rPr>
                <w:sz w:val="20"/>
                <w:szCs w:val="20"/>
              </w:rPr>
            </w:pPr>
            <w:r w:rsidRPr="00A701BA">
              <w:rPr>
                <w:sz w:val="20"/>
                <w:szCs w:val="20"/>
              </w:rPr>
              <w:t xml:space="preserve">Hasta dosyası hazırlayabilme </w:t>
            </w:r>
          </w:p>
        </w:tc>
        <w:tc>
          <w:tcPr>
            <w:tcW w:w="1211" w:type="dxa"/>
          </w:tcPr>
          <w:p w14:paraId="2272589E" w14:textId="77777777" w:rsidR="00A701BA" w:rsidRPr="00A701BA" w:rsidRDefault="00A701BA" w:rsidP="00A701BA">
            <w:pPr>
              <w:jc w:val="center"/>
              <w:rPr>
                <w:sz w:val="20"/>
                <w:szCs w:val="20"/>
              </w:rPr>
            </w:pPr>
            <w:r>
              <w:rPr>
                <w:sz w:val="20"/>
                <w:szCs w:val="20"/>
              </w:rPr>
              <w:t>1</w:t>
            </w:r>
          </w:p>
        </w:tc>
        <w:tc>
          <w:tcPr>
            <w:tcW w:w="992" w:type="dxa"/>
            <w:hideMark/>
          </w:tcPr>
          <w:p w14:paraId="17BE5B93" w14:textId="77777777" w:rsidR="00A701BA" w:rsidRPr="00A701BA" w:rsidRDefault="00A701BA" w:rsidP="00A701BA">
            <w:pPr>
              <w:jc w:val="center"/>
              <w:rPr>
                <w:sz w:val="20"/>
                <w:szCs w:val="20"/>
              </w:rPr>
            </w:pPr>
            <w:r w:rsidRPr="00A701BA">
              <w:rPr>
                <w:sz w:val="20"/>
                <w:szCs w:val="20"/>
              </w:rPr>
              <w:t>4</w:t>
            </w:r>
          </w:p>
        </w:tc>
      </w:tr>
      <w:tr w:rsidR="00A701BA" w:rsidRPr="00A701BA" w14:paraId="24370BE3" w14:textId="77777777" w:rsidTr="00E3770D">
        <w:trPr>
          <w:trHeight w:val="324"/>
        </w:trPr>
        <w:tc>
          <w:tcPr>
            <w:tcW w:w="4111" w:type="dxa"/>
            <w:noWrap/>
            <w:hideMark/>
          </w:tcPr>
          <w:p w14:paraId="32EC98D0" w14:textId="77777777" w:rsidR="00A701BA" w:rsidRPr="00A701BA" w:rsidRDefault="00A701BA" w:rsidP="00A701BA">
            <w:pPr>
              <w:rPr>
                <w:sz w:val="20"/>
                <w:szCs w:val="20"/>
              </w:rPr>
            </w:pPr>
            <w:r w:rsidRPr="00A701BA">
              <w:rPr>
                <w:sz w:val="20"/>
                <w:szCs w:val="20"/>
              </w:rPr>
              <w:t>Kayıt tutma, raporlama ve bildirim</w:t>
            </w:r>
          </w:p>
        </w:tc>
        <w:tc>
          <w:tcPr>
            <w:tcW w:w="4253" w:type="dxa"/>
            <w:hideMark/>
          </w:tcPr>
          <w:p w14:paraId="39AF3F5A" w14:textId="77777777" w:rsidR="00A701BA" w:rsidRPr="00A701BA" w:rsidRDefault="00A701BA" w:rsidP="00A701BA">
            <w:pPr>
              <w:rPr>
                <w:sz w:val="20"/>
                <w:szCs w:val="20"/>
              </w:rPr>
            </w:pPr>
            <w:r w:rsidRPr="00A701BA">
              <w:rPr>
                <w:sz w:val="20"/>
                <w:szCs w:val="20"/>
              </w:rPr>
              <w:t>Hastaları uygun biçimde sevk edebilme</w:t>
            </w:r>
          </w:p>
        </w:tc>
        <w:tc>
          <w:tcPr>
            <w:tcW w:w="1211" w:type="dxa"/>
          </w:tcPr>
          <w:p w14:paraId="131E26BB" w14:textId="77777777" w:rsidR="00A701BA" w:rsidRPr="00A701BA" w:rsidRDefault="00A701BA" w:rsidP="00A701BA">
            <w:pPr>
              <w:jc w:val="center"/>
              <w:rPr>
                <w:sz w:val="20"/>
                <w:szCs w:val="20"/>
              </w:rPr>
            </w:pPr>
            <w:r>
              <w:rPr>
                <w:sz w:val="20"/>
                <w:szCs w:val="20"/>
              </w:rPr>
              <w:t>1</w:t>
            </w:r>
          </w:p>
        </w:tc>
        <w:tc>
          <w:tcPr>
            <w:tcW w:w="992" w:type="dxa"/>
            <w:hideMark/>
          </w:tcPr>
          <w:p w14:paraId="06C08EE8" w14:textId="77777777" w:rsidR="00A701BA" w:rsidRPr="00A701BA" w:rsidRDefault="00A701BA" w:rsidP="00A701BA">
            <w:pPr>
              <w:jc w:val="center"/>
              <w:rPr>
                <w:sz w:val="20"/>
                <w:szCs w:val="20"/>
              </w:rPr>
            </w:pPr>
            <w:r w:rsidRPr="00A701BA">
              <w:rPr>
                <w:sz w:val="20"/>
                <w:szCs w:val="20"/>
              </w:rPr>
              <w:t>4</w:t>
            </w:r>
          </w:p>
        </w:tc>
      </w:tr>
      <w:tr w:rsidR="00A701BA" w:rsidRPr="00A701BA" w14:paraId="5C4DA0F2" w14:textId="77777777" w:rsidTr="00E3770D">
        <w:trPr>
          <w:trHeight w:val="324"/>
        </w:trPr>
        <w:tc>
          <w:tcPr>
            <w:tcW w:w="4111" w:type="dxa"/>
            <w:noWrap/>
          </w:tcPr>
          <w:p w14:paraId="6ECFC061" w14:textId="77777777" w:rsidR="00A701BA" w:rsidRPr="00A701BA" w:rsidRDefault="00A701BA" w:rsidP="00A701BA">
            <w:pPr>
              <w:rPr>
                <w:sz w:val="20"/>
                <w:szCs w:val="20"/>
              </w:rPr>
            </w:pPr>
            <w:r w:rsidRPr="00A701BA">
              <w:rPr>
                <w:sz w:val="20"/>
                <w:szCs w:val="20"/>
              </w:rPr>
              <w:t>Kayıt tutma, raporlama ve bildirim</w:t>
            </w:r>
          </w:p>
        </w:tc>
        <w:tc>
          <w:tcPr>
            <w:tcW w:w="4253" w:type="dxa"/>
          </w:tcPr>
          <w:p w14:paraId="33143CEE" w14:textId="77777777" w:rsidR="00A701BA" w:rsidRPr="00A701BA" w:rsidRDefault="00A701BA" w:rsidP="00A701BA">
            <w:pPr>
              <w:rPr>
                <w:sz w:val="20"/>
                <w:szCs w:val="20"/>
              </w:rPr>
            </w:pPr>
            <w:r w:rsidRPr="00A701BA">
              <w:rPr>
                <w:sz w:val="20"/>
                <w:szCs w:val="20"/>
              </w:rPr>
              <w:t xml:space="preserve">Raporlama ve bildirimi düzenleyebilme </w:t>
            </w:r>
          </w:p>
        </w:tc>
        <w:tc>
          <w:tcPr>
            <w:tcW w:w="1211" w:type="dxa"/>
          </w:tcPr>
          <w:p w14:paraId="2A723B52" w14:textId="77777777" w:rsidR="00A701BA" w:rsidRPr="00A701BA" w:rsidRDefault="00A701BA" w:rsidP="00A701BA">
            <w:pPr>
              <w:jc w:val="center"/>
              <w:rPr>
                <w:sz w:val="20"/>
                <w:szCs w:val="20"/>
              </w:rPr>
            </w:pPr>
            <w:r>
              <w:rPr>
                <w:sz w:val="20"/>
                <w:szCs w:val="20"/>
              </w:rPr>
              <w:t>1</w:t>
            </w:r>
          </w:p>
        </w:tc>
        <w:tc>
          <w:tcPr>
            <w:tcW w:w="992" w:type="dxa"/>
          </w:tcPr>
          <w:p w14:paraId="7B5A8FDA" w14:textId="77777777" w:rsidR="00A701BA" w:rsidRPr="00A701BA" w:rsidRDefault="00A701BA" w:rsidP="00A701BA">
            <w:pPr>
              <w:jc w:val="center"/>
              <w:rPr>
                <w:sz w:val="20"/>
                <w:szCs w:val="20"/>
              </w:rPr>
            </w:pPr>
            <w:r w:rsidRPr="00A701BA">
              <w:rPr>
                <w:sz w:val="20"/>
                <w:szCs w:val="20"/>
              </w:rPr>
              <w:t>3</w:t>
            </w:r>
          </w:p>
        </w:tc>
      </w:tr>
      <w:tr w:rsidR="00A701BA" w:rsidRPr="00A701BA" w14:paraId="05171B92" w14:textId="77777777" w:rsidTr="00E3770D">
        <w:trPr>
          <w:trHeight w:val="324"/>
        </w:trPr>
        <w:tc>
          <w:tcPr>
            <w:tcW w:w="4111" w:type="dxa"/>
            <w:noWrap/>
          </w:tcPr>
          <w:p w14:paraId="29243C68" w14:textId="77777777" w:rsidR="00A701BA" w:rsidRPr="00A701BA" w:rsidRDefault="00A701BA" w:rsidP="00A701BA">
            <w:pPr>
              <w:rPr>
                <w:sz w:val="20"/>
                <w:szCs w:val="20"/>
              </w:rPr>
            </w:pPr>
            <w:r w:rsidRPr="00A701BA">
              <w:rPr>
                <w:sz w:val="20"/>
                <w:szCs w:val="20"/>
              </w:rPr>
              <w:t>Kayıt tutma, raporlama ve bildirim</w:t>
            </w:r>
          </w:p>
        </w:tc>
        <w:tc>
          <w:tcPr>
            <w:tcW w:w="4253" w:type="dxa"/>
          </w:tcPr>
          <w:p w14:paraId="6E2E291C" w14:textId="77777777" w:rsidR="00A701BA" w:rsidRPr="00A701BA" w:rsidRDefault="00A701BA" w:rsidP="00A701BA">
            <w:pPr>
              <w:rPr>
                <w:sz w:val="20"/>
                <w:szCs w:val="20"/>
              </w:rPr>
            </w:pPr>
            <w:r w:rsidRPr="00A701BA">
              <w:rPr>
                <w:sz w:val="20"/>
                <w:szCs w:val="20"/>
              </w:rPr>
              <w:t>Reçete düzenleyebilme</w:t>
            </w:r>
          </w:p>
        </w:tc>
        <w:tc>
          <w:tcPr>
            <w:tcW w:w="1211" w:type="dxa"/>
          </w:tcPr>
          <w:p w14:paraId="7BEC1460" w14:textId="77777777" w:rsidR="00A701BA" w:rsidRPr="00A701BA" w:rsidRDefault="00A701BA" w:rsidP="00A701BA">
            <w:pPr>
              <w:jc w:val="center"/>
              <w:rPr>
                <w:sz w:val="20"/>
                <w:szCs w:val="20"/>
              </w:rPr>
            </w:pPr>
            <w:r>
              <w:rPr>
                <w:sz w:val="20"/>
                <w:szCs w:val="20"/>
              </w:rPr>
              <w:t>1</w:t>
            </w:r>
          </w:p>
        </w:tc>
        <w:tc>
          <w:tcPr>
            <w:tcW w:w="992" w:type="dxa"/>
          </w:tcPr>
          <w:p w14:paraId="2AD694CC" w14:textId="77777777" w:rsidR="00A701BA" w:rsidRPr="00A701BA" w:rsidRDefault="00A701BA" w:rsidP="00A701BA">
            <w:pPr>
              <w:jc w:val="center"/>
              <w:rPr>
                <w:sz w:val="20"/>
                <w:szCs w:val="20"/>
              </w:rPr>
            </w:pPr>
            <w:r w:rsidRPr="00A701BA">
              <w:rPr>
                <w:sz w:val="20"/>
                <w:szCs w:val="20"/>
              </w:rPr>
              <w:t>4</w:t>
            </w:r>
          </w:p>
        </w:tc>
      </w:tr>
      <w:tr w:rsidR="00A701BA" w:rsidRPr="00A701BA" w14:paraId="788CB67D" w14:textId="77777777" w:rsidTr="00E3770D">
        <w:trPr>
          <w:trHeight w:val="324"/>
        </w:trPr>
        <w:tc>
          <w:tcPr>
            <w:tcW w:w="4111" w:type="dxa"/>
            <w:noWrap/>
          </w:tcPr>
          <w:p w14:paraId="62897220" w14:textId="77777777" w:rsidR="00A701BA" w:rsidRPr="00A701BA" w:rsidRDefault="00A701BA" w:rsidP="00A701BA">
            <w:pPr>
              <w:rPr>
                <w:sz w:val="20"/>
                <w:szCs w:val="20"/>
              </w:rPr>
            </w:pPr>
            <w:r w:rsidRPr="00A701BA">
              <w:rPr>
                <w:sz w:val="20"/>
                <w:szCs w:val="20"/>
              </w:rPr>
              <w:t>Laboratuvar testleri ve ilgili diğer işlemler</w:t>
            </w:r>
          </w:p>
        </w:tc>
        <w:tc>
          <w:tcPr>
            <w:tcW w:w="4253" w:type="dxa"/>
          </w:tcPr>
          <w:p w14:paraId="4DEC1768" w14:textId="77777777" w:rsidR="00A701BA" w:rsidRPr="00A701BA" w:rsidRDefault="00A701BA" w:rsidP="00A701BA">
            <w:pPr>
              <w:rPr>
                <w:sz w:val="20"/>
                <w:szCs w:val="20"/>
              </w:rPr>
            </w:pPr>
            <w:r w:rsidRPr="00A701BA">
              <w:rPr>
                <w:sz w:val="20"/>
                <w:szCs w:val="20"/>
              </w:rPr>
              <w:t xml:space="preserve">Dekontaminasyon, dezenfeksiyon, sterilizasyon, antisepsi, sağlayabilme </w:t>
            </w:r>
          </w:p>
        </w:tc>
        <w:tc>
          <w:tcPr>
            <w:tcW w:w="1211" w:type="dxa"/>
          </w:tcPr>
          <w:p w14:paraId="754ACC31" w14:textId="77777777" w:rsidR="00A701BA" w:rsidRPr="00A701BA" w:rsidRDefault="00A701BA" w:rsidP="00A701BA">
            <w:pPr>
              <w:jc w:val="center"/>
              <w:rPr>
                <w:sz w:val="20"/>
                <w:szCs w:val="20"/>
              </w:rPr>
            </w:pPr>
            <w:r>
              <w:rPr>
                <w:sz w:val="20"/>
                <w:szCs w:val="20"/>
              </w:rPr>
              <w:t>1</w:t>
            </w:r>
          </w:p>
        </w:tc>
        <w:tc>
          <w:tcPr>
            <w:tcW w:w="992" w:type="dxa"/>
          </w:tcPr>
          <w:p w14:paraId="518864B8" w14:textId="77777777" w:rsidR="00A701BA" w:rsidRPr="00A701BA" w:rsidRDefault="00A701BA" w:rsidP="00A701BA">
            <w:pPr>
              <w:jc w:val="center"/>
              <w:rPr>
                <w:sz w:val="20"/>
                <w:szCs w:val="20"/>
              </w:rPr>
            </w:pPr>
            <w:r w:rsidRPr="00A701BA">
              <w:rPr>
                <w:sz w:val="20"/>
                <w:szCs w:val="20"/>
              </w:rPr>
              <w:t>4</w:t>
            </w:r>
          </w:p>
        </w:tc>
      </w:tr>
      <w:tr w:rsidR="00A701BA" w:rsidRPr="00A701BA" w14:paraId="4B67AFF6" w14:textId="77777777" w:rsidTr="00E3770D">
        <w:trPr>
          <w:trHeight w:val="324"/>
        </w:trPr>
        <w:tc>
          <w:tcPr>
            <w:tcW w:w="4111" w:type="dxa"/>
            <w:noWrap/>
          </w:tcPr>
          <w:p w14:paraId="4941DCD6" w14:textId="77777777" w:rsidR="00A701BA" w:rsidRPr="00A701BA" w:rsidRDefault="00A701BA" w:rsidP="00A701BA">
            <w:pPr>
              <w:rPr>
                <w:sz w:val="20"/>
                <w:szCs w:val="20"/>
              </w:rPr>
            </w:pPr>
            <w:r w:rsidRPr="00A701BA">
              <w:rPr>
                <w:sz w:val="20"/>
                <w:szCs w:val="20"/>
              </w:rPr>
              <w:t>Laboratuvar testleri ve ilgili diğer işlemler</w:t>
            </w:r>
          </w:p>
        </w:tc>
        <w:tc>
          <w:tcPr>
            <w:tcW w:w="4253" w:type="dxa"/>
          </w:tcPr>
          <w:p w14:paraId="7EC1C84B" w14:textId="77777777" w:rsidR="00A701BA" w:rsidRPr="00A701BA" w:rsidRDefault="00A701BA" w:rsidP="00A701BA">
            <w:pPr>
              <w:rPr>
                <w:sz w:val="20"/>
                <w:szCs w:val="20"/>
              </w:rPr>
            </w:pPr>
            <w:r w:rsidRPr="00A701BA">
              <w:rPr>
                <w:sz w:val="20"/>
                <w:szCs w:val="20"/>
              </w:rPr>
              <w:t xml:space="preserve">Laboratuvar inceleme için istek formunu doldurabilme </w:t>
            </w:r>
          </w:p>
        </w:tc>
        <w:tc>
          <w:tcPr>
            <w:tcW w:w="1211" w:type="dxa"/>
          </w:tcPr>
          <w:p w14:paraId="6B2DDB2E" w14:textId="77777777" w:rsidR="00A701BA" w:rsidRPr="00A701BA" w:rsidRDefault="00A701BA" w:rsidP="00A701BA">
            <w:pPr>
              <w:jc w:val="center"/>
              <w:rPr>
                <w:sz w:val="20"/>
                <w:szCs w:val="20"/>
              </w:rPr>
            </w:pPr>
            <w:r>
              <w:rPr>
                <w:sz w:val="20"/>
                <w:szCs w:val="20"/>
              </w:rPr>
              <w:t>1</w:t>
            </w:r>
          </w:p>
        </w:tc>
        <w:tc>
          <w:tcPr>
            <w:tcW w:w="992" w:type="dxa"/>
          </w:tcPr>
          <w:p w14:paraId="593E7051" w14:textId="77777777" w:rsidR="00A701BA" w:rsidRPr="00A701BA" w:rsidRDefault="00A701BA" w:rsidP="00A701BA">
            <w:pPr>
              <w:jc w:val="center"/>
              <w:rPr>
                <w:sz w:val="20"/>
                <w:szCs w:val="20"/>
              </w:rPr>
            </w:pPr>
            <w:r w:rsidRPr="00A701BA">
              <w:rPr>
                <w:sz w:val="20"/>
                <w:szCs w:val="20"/>
              </w:rPr>
              <w:t>4</w:t>
            </w:r>
          </w:p>
        </w:tc>
      </w:tr>
      <w:tr w:rsidR="00A701BA" w:rsidRPr="00A701BA" w14:paraId="062EB598" w14:textId="77777777" w:rsidTr="00E3770D">
        <w:trPr>
          <w:trHeight w:val="324"/>
        </w:trPr>
        <w:tc>
          <w:tcPr>
            <w:tcW w:w="4111" w:type="dxa"/>
            <w:noWrap/>
          </w:tcPr>
          <w:p w14:paraId="63D656B8" w14:textId="77777777" w:rsidR="00A701BA" w:rsidRPr="00A701BA" w:rsidRDefault="00A701BA" w:rsidP="00A701BA">
            <w:pPr>
              <w:rPr>
                <w:sz w:val="20"/>
                <w:szCs w:val="20"/>
              </w:rPr>
            </w:pPr>
            <w:r w:rsidRPr="00A701BA">
              <w:rPr>
                <w:sz w:val="20"/>
                <w:szCs w:val="20"/>
              </w:rPr>
              <w:t>Laboratuvar testleri ve ilgili diğer işlemler</w:t>
            </w:r>
          </w:p>
        </w:tc>
        <w:tc>
          <w:tcPr>
            <w:tcW w:w="4253" w:type="dxa"/>
          </w:tcPr>
          <w:p w14:paraId="30C9AF54" w14:textId="77777777" w:rsidR="00A701BA" w:rsidRPr="00A701BA" w:rsidRDefault="00A701BA" w:rsidP="00A701BA">
            <w:pPr>
              <w:rPr>
                <w:sz w:val="20"/>
                <w:szCs w:val="20"/>
              </w:rPr>
            </w:pPr>
            <w:r w:rsidRPr="00A701BA">
              <w:rPr>
                <w:sz w:val="20"/>
                <w:szCs w:val="20"/>
              </w:rPr>
              <w:t>Direkt radyografileri okuma ve değerlendirebilme</w:t>
            </w:r>
          </w:p>
        </w:tc>
        <w:tc>
          <w:tcPr>
            <w:tcW w:w="1211" w:type="dxa"/>
          </w:tcPr>
          <w:p w14:paraId="4458053A" w14:textId="77777777" w:rsidR="00A701BA" w:rsidRPr="00A701BA" w:rsidRDefault="00A701BA" w:rsidP="00A701BA">
            <w:pPr>
              <w:jc w:val="center"/>
              <w:rPr>
                <w:sz w:val="20"/>
                <w:szCs w:val="20"/>
              </w:rPr>
            </w:pPr>
            <w:r>
              <w:rPr>
                <w:sz w:val="20"/>
                <w:szCs w:val="20"/>
              </w:rPr>
              <w:t>1</w:t>
            </w:r>
          </w:p>
        </w:tc>
        <w:tc>
          <w:tcPr>
            <w:tcW w:w="992" w:type="dxa"/>
          </w:tcPr>
          <w:p w14:paraId="7FCD687E" w14:textId="77777777" w:rsidR="00A701BA" w:rsidRPr="00A701BA" w:rsidRDefault="00A701BA" w:rsidP="00A701BA">
            <w:pPr>
              <w:jc w:val="center"/>
              <w:rPr>
                <w:sz w:val="20"/>
                <w:szCs w:val="20"/>
              </w:rPr>
            </w:pPr>
            <w:r w:rsidRPr="00A701BA">
              <w:rPr>
                <w:sz w:val="20"/>
                <w:szCs w:val="20"/>
              </w:rPr>
              <w:t>3</w:t>
            </w:r>
          </w:p>
        </w:tc>
      </w:tr>
      <w:tr w:rsidR="00A701BA" w:rsidRPr="00A701BA" w14:paraId="407B1AB0" w14:textId="77777777" w:rsidTr="00E3770D">
        <w:trPr>
          <w:trHeight w:val="324"/>
        </w:trPr>
        <w:tc>
          <w:tcPr>
            <w:tcW w:w="4111" w:type="dxa"/>
            <w:noWrap/>
          </w:tcPr>
          <w:p w14:paraId="48F93999" w14:textId="77777777" w:rsidR="00A701BA" w:rsidRPr="00A701BA" w:rsidRDefault="00A701BA" w:rsidP="00A701BA">
            <w:pPr>
              <w:rPr>
                <w:sz w:val="20"/>
                <w:szCs w:val="20"/>
              </w:rPr>
            </w:pPr>
            <w:r w:rsidRPr="00A701BA">
              <w:rPr>
                <w:sz w:val="20"/>
                <w:szCs w:val="20"/>
              </w:rPr>
              <w:t>Laboratuvar testleri ve ilgili diğer işlemler</w:t>
            </w:r>
          </w:p>
        </w:tc>
        <w:tc>
          <w:tcPr>
            <w:tcW w:w="4253" w:type="dxa"/>
          </w:tcPr>
          <w:p w14:paraId="1C2370F6" w14:textId="77777777" w:rsidR="00A701BA" w:rsidRPr="00A701BA" w:rsidRDefault="00A701BA" w:rsidP="00A701BA">
            <w:pPr>
              <w:rPr>
                <w:sz w:val="20"/>
                <w:szCs w:val="20"/>
              </w:rPr>
            </w:pPr>
            <w:r w:rsidRPr="00A701BA">
              <w:rPr>
                <w:sz w:val="20"/>
                <w:szCs w:val="20"/>
              </w:rPr>
              <w:t>Tarama ve tanısal amaçlı inceleme sonuçlarını yorumlayabilm</w:t>
            </w:r>
            <w:r w:rsidR="008A40D9">
              <w:rPr>
                <w:sz w:val="20"/>
                <w:szCs w:val="20"/>
              </w:rPr>
              <w:t>e</w:t>
            </w:r>
          </w:p>
        </w:tc>
        <w:tc>
          <w:tcPr>
            <w:tcW w:w="1211" w:type="dxa"/>
          </w:tcPr>
          <w:p w14:paraId="16B140B2" w14:textId="77777777" w:rsidR="00A701BA" w:rsidRPr="00A701BA" w:rsidRDefault="00A701BA" w:rsidP="00A701BA">
            <w:pPr>
              <w:jc w:val="center"/>
              <w:rPr>
                <w:sz w:val="20"/>
                <w:szCs w:val="20"/>
              </w:rPr>
            </w:pPr>
            <w:r>
              <w:rPr>
                <w:sz w:val="20"/>
                <w:szCs w:val="20"/>
              </w:rPr>
              <w:t>1</w:t>
            </w:r>
          </w:p>
        </w:tc>
        <w:tc>
          <w:tcPr>
            <w:tcW w:w="992" w:type="dxa"/>
          </w:tcPr>
          <w:p w14:paraId="290BB067" w14:textId="77777777" w:rsidR="00A701BA" w:rsidRPr="00A701BA" w:rsidRDefault="00A701BA" w:rsidP="00A701BA">
            <w:pPr>
              <w:jc w:val="center"/>
              <w:rPr>
                <w:sz w:val="20"/>
                <w:szCs w:val="20"/>
              </w:rPr>
            </w:pPr>
            <w:r w:rsidRPr="00A701BA">
              <w:rPr>
                <w:sz w:val="20"/>
                <w:szCs w:val="20"/>
              </w:rPr>
              <w:t>3</w:t>
            </w:r>
          </w:p>
        </w:tc>
      </w:tr>
      <w:tr w:rsidR="00A701BA" w:rsidRPr="00A701BA" w14:paraId="575DCD47" w14:textId="77777777" w:rsidTr="00E3770D">
        <w:trPr>
          <w:trHeight w:val="324"/>
        </w:trPr>
        <w:tc>
          <w:tcPr>
            <w:tcW w:w="4111" w:type="dxa"/>
            <w:noWrap/>
          </w:tcPr>
          <w:p w14:paraId="4DBB9F6A"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31DF784E" w14:textId="77777777" w:rsidR="00A701BA" w:rsidRPr="00A701BA" w:rsidRDefault="00A701BA" w:rsidP="00A701BA">
            <w:pPr>
              <w:rPr>
                <w:sz w:val="20"/>
                <w:szCs w:val="20"/>
              </w:rPr>
            </w:pPr>
            <w:r w:rsidRPr="00A701BA">
              <w:rPr>
                <w:sz w:val="20"/>
                <w:szCs w:val="20"/>
              </w:rPr>
              <w:t xml:space="preserve">Airway uygulama </w:t>
            </w:r>
          </w:p>
        </w:tc>
        <w:tc>
          <w:tcPr>
            <w:tcW w:w="1211" w:type="dxa"/>
          </w:tcPr>
          <w:p w14:paraId="65171729" w14:textId="77777777" w:rsidR="00A701BA" w:rsidRPr="00A701BA" w:rsidRDefault="00A701BA" w:rsidP="00A701BA">
            <w:pPr>
              <w:jc w:val="center"/>
              <w:rPr>
                <w:sz w:val="20"/>
                <w:szCs w:val="20"/>
              </w:rPr>
            </w:pPr>
            <w:r>
              <w:rPr>
                <w:sz w:val="20"/>
                <w:szCs w:val="20"/>
              </w:rPr>
              <w:t>1</w:t>
            </w:r>
          </w:p>
        </w:tc>
        <w:tc>
          <w:tcPr>
            <w:tcW w:w="992" w:type="dxa"/>
          </w:tcPr>
          <w:p w14:paraId="41E05D08" w14:textId="77777777" w:rsidR="00A701BA" w:rsidRPr="00A701BA" w:rsidRDefault="00A701BA" w:rsidP="00A701BA">
            <w:pPr>
              <w:jc w:val="center"/>
              <w:rPr>
                <w:sz w:val="20"/>
                <w:szCs w:val="20"/>
              </w:rPr>
            </w:pPr>
            <w:r w:rsidRPr="00A701BA">
              <w:rPr>
                <w:sz w:val="20"/>
                <w:szCs w:val="20"/>
              </w:rPr>
              <w:t>3</w:t>
            </w:r>
          </w:p>
        </w:tc>
      </w:tr>
      <w:tr w:rsidR="00A701BA" w:rsidRPr="00A701BA" w14:paraId="79E19266" w14:textId="77777777" w:rsidTr="00E3770D">
        <w:trPr>
          <w:trHeight w:val="324"/>
        </w:trPr>
        <w:tc>
          <w:tcPr>
            <w:tcW w:w="4111" w:type="dxa"/>
            <w:noWrap/>
          </w:tcPr>
          <w:p w14:paraId="449900AC"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3CBBA532" w14:textId="77777777" w:rsidR="00A701BA" w:rsidRPr="00A701BA" w:rsidRDefault="00A701BA" w:rsidP="00A701BA">
            <w:pPr>
              <w:rPr>
                <w:sz w:val="20"/>
                <w:szCs w:val="20"/>
              </w:rPr>
            </w:pPr>
            <w:r w:rsidRPr="00A701BA">
              <w:rPr>
                <w:sz w:val="20"/>
                <w:szCs w:val="20"/>
              </w:rPr>
              <w:t xml:space="preserve">Burna ön tampon koyabilme ve alabilme </w:t>
            </w:r>
          </w:p>
        </w:tc>
        <w:tc>
          <w:tcPr>
            <w:tcW w:w="1211" w:type="dxa"/>
          </w:tcPr>
          <w:p w14:paraId="05BD396C" w14:textId="77777777" w:rsidR="00A701BA" w:rsidRPr="00A701BA" w:rsidRDefault="00A701BA" w:rsidP="00A701BA">
            <w:pPr>
              <w:jc w:val="center"/>
              <w:rPr>
                <w:sz w:val="20"/>
                <w:szCs w:val="20"/>
              </w:rPr>
            </w:pPr>
            <w:r>
              <w:rPr>
                <w:sz w:val="20"/>
                <w:szCs w:val="20"/>
              </w:rPr>
              <w:t>1</w:t>
            </w:r>
          </w:p>
        </w:tc>
        <w:tc>
          <w:tcPr>
            <w:tcW w:w="992" w:type="dxa"/>
          </w:tcPr>
          <w:p w14:paraId="475097EF" w14:textId="77777777" w:rsidR="00A701BA" w:rsidRPr="00A701BA" w:rsidRDefault="00A701BA" w:rsidP="00A701BA">
            <w:pPr>
              <w:jc w:val="center"/>
              <w:rPr>
                <w:sz w:val="20"/>
                <w:szCs w:val="20"/>
              </w:rPr>
            </w:pPr>
            <w:r w:rsidRPr="00A701BA">
              <w:rPr>
                <w:sz w:val="20"/>
                <w:szCs w:val="20"/>
              </w:rPr>
              <w:t>3</w:t>
            </w:r>
          </w:p>
        </w:tc>
      </w:tr>
      <w:tr w:rsidR="00A701BA" w:rsidRPr="00A701BA" w14:paraId="68C1F97B" w14:textId="77777777" w:rsidTr="00E3770D">
        <w:trPr>
          <w:trHeight w:val="324"/>
        </w:trPr>
        <w:tc>
          <w:tcPr>
            <w:tcW w:w="4111" w:type="dxa"/>
            <w:noWrap/>
          </w:tcPr>
          <w:p w14:paraId="5DBA4671"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4E2D52C3" w14:textId="77777777" w:rsidR="00A701BA" w:rsidRPr="00A701BA" w:rsidRDefault="00A701BA" w:rsidP="00A701BA">
            <w:pPr>
              <w:rPr>
                <w:sz w:val="20"/>
                <w:szCs w:val="20"/>
              </w:rPr>
            </w:pPr>
            <w:r w:rsidRPr="00A701BA">
              <w:rPr>
                <w:sz w:val="20"/>
                <w:szCs w:val="20"/>
              </w:rPr>
              <w:t xml:space="preserve">Deri ve yumuşak doku apsesi açabilme </w:t>
            </w:r>
          </w:p>
        </w:tc>
        <w:tc>
          <w:tcPr>
            <w:tcW w:w="1211" w:type="dxa"/>
          </w:tcPr>
          <w:p w14:paraId="3BCCEA64" w14:textId="77777777" w:rsidR="00A701BA" w:rsidRPr="00A701BA" w:rsidRDefault="00A701BA" w:rsidP="00A701BA">
            <w:pPr>
              <w:jc w:val="center"/>
              <w:rPr>
                <w:sz w:val="20"/>
                <w:szCs w:val="20"/>
              </w:rPr>
            </w:pPr>
            <w:r>
              <w:rPr>
                <w:sz w:val="20"/>
                <w:szCs w:val="20"/>
              </w:rPr>
              <w:t>1</w:t>
            </w:r>
          </w:p>
        </w:tc>
        <w:tc>
          <w:tcPr>
            <w:tcW w:w="992" w:type="dxa"/>
          </w:tcPr>
          <w:p w14:paraId="3F48D937" w14:textId="77777777" w:rsidR="00A701BA" w:rsidRPr="00A701BA" w:rsidRDefault="00A701BA" w:rsidP="00A701BA">
            <w:pPr>
              <w:jc w:val="center"/>
              <w:rPr>
                <w:sz w:val="20"/>
                <w:szCs w:val="20"/>
              </w:rPr>
            </w:pPr>
            <w:r w:rsidRPr="00A701BA">
              <w:rPr>
                <w:sz w:val="20"/>
                <w:szCs w:val="20"/>
              </w:rPr>
              <w:t>3</w:t>
            </w:r>
          </w:p>
        </w:tc>
      </w:tr>
      <w:tr w:rsidR="00A701BA" w:rsidRPr="00A701BA" w14:paraId="33996A64" w14:textId="77777777" w:rsidTr="00E3770D">
        <w:trPr>
          <w:trHeight w:val="324"/>
        </w:trPr>
        <w:tc>
          <w:tcPr>
            <w:tcW w:w="4111" w:type="dxa"/>
            <w:noWrap/>
          </w:tcPr>
          <w:p w14:paraId="748CD01A"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59186F47" w14:textId="77777777" w:rsidR="00A701BA" w:rsidRPr="00A701BA" w:rsidRDefault="00A701BA" w:rsidP="00A701BA">
            <w:pPr>
              <w:rPr>
                <w:sz w:val="20"/>
                <w:szCs w:val="20"/>
              </w:rPr>
            </w:pPr>
            <w:r w:rsidRPr="00A701BA">
              <w:rPr>
                <w:sz w:val="20"/>
                <w:szCs w:val="20"/>
              </w:rPr>
              <w:t>Yüzeyel sütür atabilme ve alabilme</w:t>
            </w:r>
          </w:p>
        </w:tc>
        <w:tc>
          <w:tcPr>
            <w:tcW w:w="1211" w:type="dxa"/>
          </w:tcPr>
          <w:p w14:paraId="1971DE1F" w14:textId="77777777" w:rsidR="00A701BA" w:rsidRPr="00A701BA" w:rsidRDefault="00A701BA" w:rsidP="00A701BA">
            <w:pPr>
              <w:jc w:val="center"/>
              <w:rPr>
                <w:sz w:val="20"/>
                <w:szCs w:val="20"/>
              </w:rPr>
            </w:pPr>
            <w:r>
              <w:rPr>
                <w:sz w:val="20"/>
                <w:szCs w:val="20"/>
              </w:rPr>
              <w:t>1</w:t>
            </w:r>
          </w:p>
        </w:tc>
        <w:tc>
          <w:tcPr>
            <w:tcW w:w="992" w:type="dxa"/>
          </w:tcPr>
          <w:p w14:paraId="4063113F" w14:textId="77777777" w:rsidR="00A701BA" w:rsidRPr="00A701BA" w:rsidRDefault="00A701BA" w:rsidP="00A701BA">
            <w:pPr>
              <w:jc w:val="center"/>
              <w:rPr>
                <w:sz w:val="20"/>
                <w:szCs w:val="20"/>
              </w:rPr>
            </w:pPr>
            <w:r w:rsidRPr="00A701BA">
              <w:rPr>
                <w:sz w:val="20"/>
                <w:szCs w:val="20"/>
              </w:rPr>
              <w:t>3</w:t>
            </w:r>
          </w:p>
        </w:tc>
      </w:tr>
      <w:tr w:rsidR="00A701BA" w:rsidRPr="00A701BA" w14:paraId="19B39E99" w14:textId="77777777" w:rsidTr="00E3770D">
        <w:trPr>
          <w:trHeight w:val="324"/>
        </w:trPr>
        <w:tc>
          <w:tcPr>
            <w:tcW w:w="4111" w:type="dxa"/>
            <w:noWrap/>
          </w:tcPr>
          <w:p w14:paraId="1F934344"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6F883F5F" w14:textId="77777777" w:rsidR="00A701BA" w:rsidRPr="00A701BA" w:rsidRDefault="00A701BA" w:rsidP="00A701BA">
            <w:pPr>
              <w:rPr>
                <w:sz w:val="20"/>
                <w:szCs w:val="20"/>
              </w:rPr>
            </w:pPr>
            <w:r w:rsidRPr="00A701BA">
              <w:rPr>
                <w:sz w:val="20"/>
                <w:szCs w:val="20"/>
              </w:rPr>
              <w:t>Akılcı ilaç kullanımı</w:t>
            </w:r>
          </w:p>
        </w:tc>
        <w:tc>
          <w:tcPr>
            <w:tcW w:w="1211" w:type="dxa"/>
          </w:tcPr>
          <w:p w14:paraId="58F41E24" w14:textId="77777777" w:rsidR="00A701BA" w:rsidRPr="00A701BA" w:rsidRDefault="00A701BA" w:rsidP="00A701BA">
            <w:pPr>
              <w:jc w:val="center"/>
              <w:rPr>
                <w:sz w:val="20"/>
                <w:szCs w:val="20"/>
              </w:rPr>
            </w:pPr>
            <w:r>
              <w:rPr>
                <w:sz w:val="20"/>
                <w:szCs w:val="20"/>
              </w:rPr>
              <w:t>1</w:t>
            </w:r>
          </w:p>
        </w:tc>
        <w:tc>
          <w:tcPr>
            <w:tcW w:w="992" w:type="dxa"/>
          </w:tcPr>
          <w:p w14:paraId="28352405" w14:textId="77777777" w:rsidR="00A701BA" w:rsidRPr="00A701BA" w:rsidRDefault="00A701BA" w:rsidP="00A701BA">
            <w:pPr>
              <w:jc w:val="center"/>
              <w:rPr>
                <w:sz w:val="20"/>
                <w:szCs w:val="20"/>
              </w:rPr>
            </w:pPr>
            <w:r w:rsidRPr="00A701BA">
              <w:rPr>
                <w:sz w:val="20"/>
                <w:szCs w:val="20"/>
              </w:rPr>
              <w:t>3</w:t>
            </w:r>
          </w:p>
        </w:tc>
      </w:tr>
      <w:tr w:rsidR="00A701BA" w:rsidRPr="00A701BA" w14:paraId="74237136" w14:textId="77777777" w:rsidTr="00E3770D">
        <w:trPr>
          <w:trHeight w:val="324"/>
        </w:trPr>
        <w:tc>
          <w:tcPr>
            <w:tcW w:w="4111" w:type="dxa"/>
            <w:noWrap/>
          </w:tcPr>
          <w:p w14:paraId="1AD811B3"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6E2BC9C1" w14:textId="77777777" w:rsidR="00A701BA" w:rsidRPr="00A701BA" w:rsidRDefault="00A701BA" w:rsidP="00A701BA">
            <w:pPr>
              <w:rPr>
                <w:sz w:val="20"/>
                <w:szCs w:val="20"/>
              </w:rPr>
            </w:pPr>
            <w:r w:rsidRPr="00A701BA">
              <w:rPr>
                <w:sz w:val="20"/>
                <w:szCs w:val="20"/>
              </w:rPr>
              <w:t>Burun kanamasına müdahale edebilme</w:t>
            </w:r>
          </w:p>
        </w:tc>
        <w:tc>
          <w:tcPr>
            <w:tcW w:w="1211" w:type="dxa"/>
          </w:tcPr>
          <w:p w14:paraId="20E7E721" w14:textId="77777777" w:rsidR="00A701BA" w:rsidRPr="00A701BA" w:rsidRDefault="00A701BA" w:rsidP="00A701BA">
            <w:pPr>
              <w:jc w:val="center"/>
              <w:rPr>
                <w:sz w:val="20"/>
                <w:szCs w:val="20"/>
              </w:rPr>
            </w:pPr>
            <w:r>
              <w:rPr>
                <w:sz w:val="20"/>
                <w:szCs w:val="20"/>
              </w:rPr>
              <w:t>1</w:t>
            </w:r>
          </w:p>
        </w:tc>
        <w:tc>
          <w:tcPr>
            <w:tcW w:w="992" w:type="dxa"/>
          </w:tcPr>
          <w:p w14:paraId="7B9A93C2" w14:textId="77777777" w:rsidR="00A701BA" w:rsidRPr="00A701BA" w:rsidRDefault="00A701BA" w:rsidP="00A701BA">
            <w:pPr>
              <w:jc w:val="center"/>
              <w:rPr>
                <w:sz w:val="20"/>
                <w:szCs w:val="20"/>
              </w:rPr>
            </w:pPr>
            <w:r w:rsidRPr="00A701BA">
              <w:rPr>
                <w:sz w:val="20"/>
                <w:szCs w:val="20"/>
              </w:rPr>
              <w:t>2</w:t>
            </w:r>
          </w:p>
        </w:tc>
      </w:tr>
      <w:tr w:rsidR="00A701BA" w:rsidRPr="00A701BA" w14:paraId="6D3DD99A" w14:textId="77777777" w:rsidTr="00E3770D">
        <w:trPr>
          <w:trHeight w:val="324"/>
        </w:trPr>
        <w:tc>
          <w:tcPr>
            <w:tcW w:w="4111" w:type="dxa"/>
            <w:noWrap/>
          </w:tcPr>
          <w:p w14:paraId="0EBB08A6" w14:textId="77777777" w:rsidR="00A701BA" w:rsidRPr="00A701BA" w:rsidRDefault="00A701BA" w:rsidP="00A701BA">
            <w:pPr>
              <w:rPr>
                <w:sz w:val="20"/>
                <w:szCs w:val="20"/>
              </w:rPr>
            </w:pPr>
            <w:r w:rsidRPr="00A701BA">
              <w:rPr>
                <w:sz w:val="20"/>
                <w:szCs w:val="20"/>
              </w:rPr>
              <w:t>Girişimsel ve girişimsel olmayan uygulamalar</w:t>
            </w:r>
          </w:p>
        </w:tc>
        <w:tc>
          <w:tcPr>
            <w:tcW w:w="4253" w:type="dxa"/>
          </w:tcPr>
          <w:p w14:paraId="38478EAA" w14:textId="77777777" w:rsidR="00A701BA" w:rsidRPr="00A701BA" w:rsidRDefault="00A701BA" w:rsidP="00A701BA">
            <w:pPr>
              <w:rPr>
                <w:sz w:val="20"/>
                <w:szCs w:val="20"/>
              </w:rPr>
            </w:pPr>
            <w:r w:rsidRPr="00A701BA">
              <w:rPr>
                <w:sz w:val="20"/>
                <w:szCs w:val="20"/>
              </w:rPr>
              <w:t>Dix Hallpike testi ve Epley manevrası uygulayabilme</w:t>
            </w:r>
          </w:p>
        </w:tc>
        <w:tc>
          <w:tcPr>
            <w:tcW w:w="1211" w:type="dxa"/>
          </w:tcPr>
          <w:p w14:paraId="2C38D8BD" w14:textId="77777777" w:rsidR="00A701BA" w:rsidRPr="00A701BA" w:rsidRDefault="00A701BA" w:rsidP="00A701BA">
            <w:pPr>
              <w:jc w:val="center"/>
              <w:rPr>
                <w:sz w:val="20"/>
                <w:szCs w:val="20"/>
              </w:rPr>
            </w:pPr>
            <w:r>
              <w:rPr>
                <w:sz w:val="20"/>
                <w:szCs w:val="20"/>
              </w:rPr>
              <w:t>1</w:t>
            </w:r>
          </w:p>
        </w:tc>
        <w:tc>
          <w:tcPr>
            <w:tcW w:w="992" w:type="dxa"/>
          </w:tcPr>
          <w:p w14:paraId="1BDFA15B" w14:textId="77777777" w:rsidR="00A701BA" w:rsidRPr="00A701BA" w:rsidRDefault="00A701BA" w:rsidP="00A701BA">
            <w:pPr>
              <w:jc w:val="center"/>
              <w:rPr>
                <w:sz w:val="20"/>
                <w:szCs w:val="20"/>
              </w:rPr>
            </w:pPr>
            <w:r w:rsidRPr="00A701BA">
              <w:rPr>
                <w:sz w:val="20"/>
                <w:szCs w:val="20"/>
              </w:rPr>
              <w:t>3</w:t>
            </w:r>
          </w:p>
        </w:tc>
      </w:tr>
      <w:tr w:rsidR="00A701BA" w:rsidRPr="00A701BA" w14:paraId="50FD4C5A" w14:textId="77777777" w:rsidTr="00E3770D">
        <w:trPr>
          <w:trHeight w:val="288"/>
        </w:trPr>
        <w:tc>
          <w:tcPr>
            <w:tcW w:w="4111" w:type="dxa"/>
            <w:noWrap/>
            <w:hideMark/>
          </w:tcPr>
          <w:p w14:paraId="78D1D5F6" w14:textId="77777777" w:rsidR="00A701BA" w:rsidRPr="00A701BA" w:rsidRDefault="00A701BA" w:rsidP="00A701BA">
            <w:pPr>
              <w:rPr>
                <w:sz w:val="20"/>
                <w:szCs w:val="20"/>
              </w:rPr>
            </w:pPr>
            <w:r w:rsidRPr="00A701BA">
              <w:rPr>
                <w:sz w:val="20"/>
                <w:szCs w:val="20"/>
              </w:rPr>
              <w:t>Girişimsel ve girişimsel olmayan uygulamalar</w:t>
            </w:r>
          </w:p>
        </w:tc>
        <w:tc>
          <w:tcPr>
            <w:tcW w:w="4253" w:type="dxa"/>
            <w:hideMark/>
          </w:tcPr>
          <w:p w14:paraId="250A49A9" w14:textId="77777777" w:rsidR="00A701BA" w:rsidRPr="00A701BA" w:rsidRDefault="00A701BA" w:rsidP="00A701BA">
            <w:pPr>
              <w:rPr>
                <w:sz w:val="20"/>
                <w:szCs w:val="20"/>
              </w:rPr>
            </w:pPr>
            <w:r w:rsidRPr="00A701BA">
              <w:rPr>
                <w:sz w:val="20"/>
                <w:szCs w:val="20"/>
              </w:rPr>
              <w:t>Rinne‐Weber testleri uygulayabilme</w:t>
            </w:r>
          </w:p>
        </w:tc>
        <w:tc>
          <w:tcPr>
            <w:tcW w:w="1211" w:type="dxa"/>
          </w:tcPr>
          <w:p w14:paraId="16B8A5A6" w14:textId="77777777" w:rsidR="00A701BA" w:rsidRPr="00A701BA" w:rsidRDefault="00A701BA" w:rsidP="00A701BA">
            <w:pPr>
              <w:jc w:val="center"/>
              <w:rPr>
                <w:sz w:val="20"/>
                <w:szCs w:val="20"/>
              </w:rPr>
            </w:pPr>
            <w:r>
              <w:rPr>
                <w:sz w:val="20"/>
                <w:szCs w:val="20"/>
              </w:rPr>
              <w:t>1</w:t>
            </w:r>
          </w:p>
        </w:tc>
        <w:tc>
          <w:tcPr>
            <w:tcW w:w="992" w:type="dxa"/>
            <w:noWrap/>
            <w:hideMark/>
          </w:tcPr>
          <w:p w14:paraId="44B78F32" w14:textId="77777777" w:rsidR="00A701BA" w:rsidRPr="00A701BA" w:rsidRDefault="00A701BA" w:rsidP="00A701BA">
            <w:pPr>
              <w:jc w:val="center"/>
              <w:rPr>
                <w:sz w:val="20"/>
                <w:szCs w:val="20"/>
              </w:rPr>
            </w:pPr>
            <w:r w:rsidRPr="00A701BA">
              <w:rPr>
                <w:sz w:val="20"/>
                <w:szCs w:val="20"/>
              </w:rPr>
              <w:t>3</w:t>
            </w:r>
          </w:p>
        </w:tc>
      </w:tr>
      <w:tr w:rsidR="00A701BA" w:rsidRPr="00A701BA" w14:paraId="2DCDD53F" w14:textId="77777777" w:rsidTr="00E3770D">
        <w:trPr>
          <w:trHeight w:val="288"/>
        </w:trPr>
        <w:tc>
          <w:tcPr>
            <w:tcW w:w="4111" w:type="dxa"/>
            <w:noWrap/>
            <w:hideMark/>
          </w:tcPr>
          <w:p w14:paraId="2066F4B6" w14:textId="77777777" w:rsidR="00A701BA" w:rsidRPr="00A701BA" w:rsidRDefault="00A701BA" w:rsidP="00A701BA">
            <w:pPr>
              <w:rPr>
                <w:sz w:val="20"/>
                <w:szCs w:val="20"/>
              </w:rPr>
            </w:pPr>
            <w:r w:rsidRPr="00A701BA">
              <w:rPr>
                <w:sz w:val="20"/>
                <w:szCs w:val="20"/>
              </w:rPr>
              <w:t>Taramalar</w:t>
            </w:r>
          </w:p>
        </w:tc>
        <w:tc>
          <w:tcPr>
            <w:tcW w:w="4253" w:type="dxa"/>
            <w:noWrap/>
            <w:hideMark/>
          </w:tcPr>
          <w:p w14:paraId="28C69FB1" w14:textId="77777777" w:rsidR="00A701BA" w:rsidRPr="00A701BA" w:rsidRDefault="00A701BA" w:rsidP="00A701BA">
            <w:pPr>
              <w:rPr>
                <w:sz w:val="20"/>
                <w:szCs w:val="20"/>
              </w:rPr>
            </w:pPr>
            <w:r w:rsidRPr="00A701BA">
              <w:rPr>
                <w:sz w:val="20"/>
                <w:szCs w:val="20"/>
              </w:rPr>
              <w:t>İşitme tarama programları</w:t>
            </w:r>
          </w:p>
        </w:tc>
        <w:tc>
          <w:tcPr>
            <w:tcW w:w="1211" w:type="dxa"/>
            <w:noWrap/>
          </w:tcPr>
          <w:p w14:paraId="66E91E44" w14:textId="77777777" w:rsidR="00A701BA" w:rsidRPr="00A701BA" w:rsidRDefault="00A701BA" w:rsidP="00A701BA">
            <w:pPr>
              <w:jc w:val="center"/>
              <w:rPr>
                <w:sz w:val="20"/>
                <w:szCs w:val="20"/>
              </w:rPr>
            </w:pPr>
            <w:r>
              <w:rPr>
                <w:sz w:val="20"/>
                <w:szCs w:val="20"/>
              </w:rPr>
              <w:t>1</w:t>
            </w:r>
          </w:p>
        </w:tc>
        <w:tc>
          <w:tcPr>
            <w:tcW w:w="992" w:type="dxa"/>
            <w:noWrap/>
            <w:hideMark/>
          </w:tcPr>
          <w:p w14:paraId="183B1629" w14:textId="77777777" w:rsidR="00A701BA" w:rsidRPr="00A701BA" w:rsidRDefault="00A701BA" w:rsidP="00A701BA">
            <w:pPr>
              <w:jc w:val="center"/>
              <w:rPr>
                <w:sz w:val="20"/>
                <w:szCs w:val="20"/>
              </w:rPr>
            </w:pPr>
            <w:r w:rsidRPr="00A701BA">
              <w:rPr>
                <w:sz w:val="20"/>
                <w:szCs w:val="20"/>
              </w:rPr>
              <w:t>4</w:t>
            </w:r>
          </w:p>
        </w:tc>
      </w:tr>
    </w:tbl>
    <w:p w14:paraId="4C7AAE1F" w14:textId="77777777" w:rsidR="00E865C5" w:rsidRPr="00E865C5" w:rsidRDefault="00E865C5" w:rsidP="00E865C5">
      <w:pPr>
        <w:autoSpaceDE w:val="0"/>
        <w:autoSpaceDN w:val="0"/>
        <w:adjustRightInd w:val="0"/>
        <w:rPr>
          <w:rFonts w:cstheme="minorHAnsi"/>
          <w:b/>
          <w:bCs/>
          <w:sz w:val="20"/>
          <w:szCs w:val="20"/>
        </w:rPr>
      </w:pPr>
    </w:p>
    <w:p w14:paraId="1976CC1B" w14:textId="77777777" w:rsidR="00F32743" w:rsidRDefault="00E865C5" w:rsidP="001E3787">
      <w:pPr>
        <w:autoSpaceDE w:val="0"/>
        <w:autoSpaceDN w:val="0"/>
        <w:adjustRightInd w:val="0"/>
        <w:jc w:val="right"/>
        <w:rPr>
          <w:rFonts w:cstheme="minorHAnsi"/>
        </w:rPr>
      </w:pPr>
      <w:r w:rsidRPr="00E865C5">
        <w:rPr>
          <w:rFonts w:cstheme="minorHAnsi"/>
        </w:rPr>
        <w:t>ONAY: STAJ SORUMLUSU</w:t>
      </w:r>
    </w:p>
    <w:p w14:paraId="2E10ACA8" w14:textId="77777777" w:rsidR="00B77C07" w:rsidRDefault="00B77C07" w:rsidP="001E3787">
      <w:pPr>
        <w:autoSpaceDE w:val="0"/>
        <w:autoSpaceDN w:val="0"/>
        <w:adjustRightInd w:val="0"/>
        <w:jc w:val="right"/>
        <w:rPr>
          <w:rFonts w:cstheme="minorHAnsi"/>
        </w:rPr>
      </w:pPr>
    </w:p>
    <w:p w14:paraId="6A1B0083" w14:textId="77777777" w:rsidR="00B77C07" w:rsidRDefault="00B77C07" w:rsidP="001E3787">
      <w:pPr>
        <w:autoSpaceDE w:val="0"/>
        <w:autoSpaceDN w:val="0"/>
        <w:adjustRightInd w:val="0"/>
        <w:jc w:val="right"/>
        <w:rPr>
          <w:rFonts w:cstheme="minorHAnsi"/>
        </w:rPr>
      </w:pPr>
    </w:p>
    <w:p w14:paraId="073F328D" w14:textId="77777777" w:rsidR="00B77C07" w:rsidRDefault="00B77C07" w:rsidP="001E3787">
      <w:pPr>
        <w:autoSpaceDE w:val="0"/>
        <w:autoSpaceDN w:val="0"/>
        <w:adjustRightInd w:val="0"/>
        <w:jc w:val="right"/>
        <w:rPr>
          <w:rFonts w:cstheme="minorHAnsi"/>
        </w:rPr>
      </w:pPr>
    </w:p>
    <w:p w14:paraId="20330491" w14:textId="77777777" w:rsidR="00B77C07" w:rsidRDefault="00B77C07" w:rsidP="001E3787">
      <w:pPr>
        <w:autoSpaceDE w:val="0"/>
        <w:autoSpaceDN w:val="0"/>
        <w:adjustRightInd w:val="0"/>
        <w:jc w:val="right"/>
        <w:rPr>
          <w:rFonts w:cstheme="minorHAnsi"/>
        </w:rPr>
      </w:pPr>
    </w:p>
    <w:p w14:paraId="03A2648C" w14:textId="77777777" w:rsidR="00B77C07" w:rsidRDefault="00B77C07" w:rsidP="001E3787">
      <w:pPr>
        <w:autoSpaceDE w:val="0"/>
        <w:autoSpaceDN w:val="0"/>
        <w:adjustRightInd w:val="0"/>
        <w:jc w:val="right"/>
        <w:rPr>
          <w:rFonts w:cstheme="minorHAnsi"/>
        </w:rPr>
      </w:pPr>
    </w:p>
    <w:p w14:paraId="5072EF6E" w14:textId="77777777" w:rsidR="00B77C07" w:rsidRDefault="00B77C07" w:rsidP="001E3787">
      <w:pPr>
        <w:autoSpaceDE w:val="0"/>
        <w:autoSpaceDN w:val="0"/>
        <w:adjustRightInd w:val="0"/>
        <w:jc w:val="right"/>
        <w:rPr>
          <w:rFonts w:cstheme="minorHAnsi"/>
        </w:rPr>
      </w:pPr>
    </w:p>
    <w:p w14:paraId="034F6B44" w14:textId="77777777" w:rsidR="00B77C07" w:rsidRDefault="00B77C07" w:rsidP="001E3787">
      <w:pPr>
        <w:autoSpaceDE w:val="0"/>
        <w:autoSpaceDN w:val="0"/>
        <w:adjustRightInd w:val="0"/>
        <w:jc w:val="right"/>
        <w:rPr>
          <w:rFonts w:cstheme="minorHAnsi"/>
        </w:rPr>
      </w:pPr>
    </w:p>
    <w:p w14:paraId="6B316F61" w14:textId="77777777" w:rsidR="00B77C07" w:rsidRDefault="00B77C07" w:rsidP="001E3787">
      <w:pPr>
        <w:autoSpaceDE w:val="0"/>
        <w:autoSpaceDN w:val="0"/>
        <w:adjustRightInd w:val="0"/>
        <w:jc w:val="right"/>
        <w:rPr>
          <w:rFonts w:cstheme="minorHAnsi"/>
        </w:rPr>
      </w:pPr>
    </w:p>
    <w:p w14:paraId="024C22D7" w14:textId="77777777" w:rsidR="00B77C07" w:rsidRDefault="00B77C07" w:rsidP="001E3787">
      <w:pPr>
        <w:autoSpaceDE w:val="0"/>
        <w:autoSpaceDN w:val="0"/>
        <w:adjustRightInd w:val="0"/>
        <w:jc w:val="right"/>
        <w:rPr>
          <w:rFonts w:cstheme="minorHAnsi"/>
        </w:rPr>
      </w:pPr>
    </w:p>
    <w:p w14:paraId="08453F24" w14:textId="77777777" w:rsidR="00B77C07" w:rsidRDefault="00B77C07" w:rsidP="001E3787">
      <w:pPr>
        <w:autoSpaceDE w:val="0"/>
        <w:autoSpaceDN w:val="0"/>
        <w:adjustRightInd w:val="0"/>
        <w:jc w:val="right"/>
        <w:rPr>
          <w:rFonts w:cstheme="minorHAnsi"/>
        </w:rPr>
      </w:pPr>
    </w:p>
    <w:sectPr w:rsidR="00B77C07" w:rsidSect="00293A53">
      <w:pgSz w:w="11906" w:h="16838"/>
      <w:pgMar w:top="851" w:right="1417" w:bottom="851" w:left="1417" w:header="708" w:footer="708" w:gutter="0"/>
      <w:pgBorders w:display="firstPage"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B045" w14:textId="77777777" w:rsidR="00F4594D" w:rsidRDefault="00F4594D" w:rsidP="00581177">
      <w:r>
        <w:separator/>
      </w:r>
    </w:p>
  </w:endnote>
  <w:endnote w:type="continuationSeparator" w:id="0">
    <w:p w14:paraId="4A17248D" w14:textId="77777777" w:rsidR="00F4594D" w:rsidRDefault="00F4594D" w:rsidP="0058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Italic">
    <w:altName w:val="Calibri"/>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EA6B0" w14:textId="77777777" w:rsidR="00F4594D" w:rsidRDefault="00F4594D" w:rsidP="00581177">
      <w:r>
        <w:separator/>
      </w:r>
    </w:p>
  </w:footnote>
  <w:footnote w:type="continuationSeparator" w:id="0">
    <w:p w14:paraId="25729E4D" w14:textId="77777777" w:rsidR="00F4594D" w:rsidRDefault="00F4594D" w:rsidP="00581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943FD"/>
    <w:multiLevelType w:val="multilevel"/>
    <w:tmpl w:val="1EC6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83EC1"/>
    <w:multiLevelType w:val="hybridMultilevel"/>
    <w:tmpl w:val="F6BC2BE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1A4710"/>
    <w:multiLevelType w:val="hybridMultilevel"/>
    <w:tmpl w:val="0D6E840C"/>
    <w:lvl w:ilvl="0" w:tplc="041F000F">
      <w:start w:val="1"/>
      <w:numFmt w:val="decimal"/>
      <w:lvlText w:val="%1."/>
      <w:lvlJc w:val="left"/>
      <w:pPr>
        <w:ind w:left="644"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3" w15:restartNumberingAfterBreak="0">
    <w:nsid w:val="13C10DAF"/>
    <w:multiLevelType w:val="hybridMultilevel"/>
    <w:tmpl w:val="DBCCAC2E"/>
    <w:lvl w:ilvl="0" w:tplc="DAA0EB6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27716D"/>
    <w:multiLevelType w:val="hybridMultilevel"/>
    <w:tmpl w:val="7A72EE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F7A4DA7"/>
    <w:multiLevelType w:val="hybridMultilevel"/>
    <w:tmpl w:val="39BC65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35F13E6"/>
    <w:multiLevelType w:val="hybridMultilevel"/>
    <w:tmpl w:val="B1FA6E4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34E613D0"/>
    <w:multiLevelType w:val="multilevel"/>
    <w:tmpl w:val="A968A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56509B6"/>
    <w:multiLevelType w:val="hybridMultilevel"/>
    <w:tmpl w:val="551A40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BA71879"/>
    <w:multiLevelType w:val="hybridMultilevel"/>
    <w:tmpl w:val="897A8D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DB90609"/>
    <w:multiLevelType w:val="hybridMultilevel"/>
    <w:tmpl w:val="A6B884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58463B4"/>
    <w:multiLevelType w:val="hybridMultilevel"/>
    <w:tmpl w:val="19DA0C1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2" w15:restartNumberingAfterBreak="0">
    <w:nsid w:val="57965CB3"/>
    <w:multiLevelType w:val="hybridMultilevel"/>
    <w:tmpl w:val="2AE85474"/>
    <w:lvl w:ilvl="0" w:tplc="ED8CAD4E">
      <w:start w:val="1"/>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287276E"/>
    <w:multiLevelType w:val="hybridMultilevel"/>
    <w:tmpl w:val="CF5C9994"/>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4" w15:restartNumberingAfterBreak="0">
    <w:nsid w:val="63FF72F3"/>
    <w:multiLevelType w:val="multilevel"/>
    <w:tmpl w:val="5A108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DE4750"/>
    <w:multiLevelType w:val="hybridMultilevel"/>
    <w:tmpl w:val="3572DBC4"/>
    <w:lvl w:ilvl="0" w:tplc="0D3610B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66449F8"/>
    <w:multiLevelType w:val="hybridMultilevel"/>
    <w:tmpl w:val="E2149BE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96C2D57"/>
    <w:multiLevelType w:val="hybridMultilevel"/>
    <w:tmpl w:val="BBBEE3DC"/>
    <w:lvl w:ilvl="0" w:tplc="459E55C4">
      <w:start w:val="121"/>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3B77ABA"/>
    <w:multiLevelType w:val="hybridMultilevel"/>
    <w:tmpl w:val="809A1994"/>
    <w:lvl w:ilvl="0" w:tplc="891A0FC0">
      <w:start w:val="1"/>
      <w:numFmt w:val="decimal"/>
      <w:lvlText w:val="%1."/>
      <w:lvlJc w:val="left"/>
      <w:pPr>
        <w:ind w:left="720" w:hanging="360"/>
      </w:pPr>
      <w:rPr>
        <w:rFonts w:hint="default"/>
        <w:b w:val="0"/>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9A03C31"/>
    <w:multiLevelType w:val="hybridMultilevel"/>
    <w:tmpl w:val="BBA6611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7D8116D3"/>
    <w:multiLevelType w:val="hybridMultilevel"/>
    <w:tmpl w:val="2E80301A"/>
    <w:lvl w:ilvl="0" w:tplc="37B6C7F2">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num w:numId="1" w16cid:durableId="1627421181">
    <w:abstractNumId w:val="15"/>
  </w:num>
  <w:num w:numId="2" w16cid:durableId="1534074041">
    <w:abstractNumId w:val="17"/>
  </w:num>
  <w:num w:numId="3" w16cid:durableId="1997295282">
    <w:abstractNumId w:val="18"/>
  </w:num>
  <w:num w:numId="4" w16cid:durableId="418865017">
    <w:abstractNumId w:val="2"/>
  </w:num>
  <w:num w:numId="5" w16cid:durableId="1176774311">
    <w:abstractNumId w:val="13"/>
  </w:num>
  <w:num w:numId="6" w16cid:durableId="2069527271">
    <w:abstractNumId w:val="6"/>
  </w:num>
  <w:num w:numId="7" w16cid:durableId="15119894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9245893">
    <w:abstractNumId w:val="3"/>
  </w:num>
  <w:num w:numId="9" w16cid:durableId="493498329">
    <w:abstractNumId w:val="5"/>
  </w:num>
  <w:num w:numId="10" w16cid:durableId="1101685667">
    <w:abstractNumId w:val="8"/>
  </w:num>
  <w:num w:numId="11" w16cid:durableId="1240293212">
    <w:abstractNumId w:val="19"/>
  </w:num>
  <w:num w:numId="12" w16cid:durableId="653072905">
    <w:abstractNumId w:val="16"/>
  </w:num>
  <w:num w:numId="13" w16cid:durableId="1129736950">
    <w:abstractNumId w:val="10"/>
  </w:num>
  <w:num w:numId="14" w16cid:durableId="193617840">
    <w:abstractNumId w:val="1"/>
  </w:num>
  <w:num w:numId="15" w16cid:durableId="523174536">
    <w:abstractNumId w:val="9"/>
  </w:num>
  <w:num w:numId="16" w16cid:durableId="1716931281">
    <w:abstractNumId w:val="4"/>
  </w:num>
  <w:num w:numId="17" w16cid:durableId="77794764">
    <w:abstractNumId w:val="20"/>
  </w:num>
  <w:num w:numId="18" w16cid:durableId="7106353">
    <w:abstractNumId w:val="12"/>
  </w:num>
  <w:num w:numId="19" w16cid:durableId="269702286">
    <w:abstractNumId w:val="0"/>
  </w:num>
  <w:num w:numId="20" w16cid:durableId="1029532425">
    <w:abstractNumId w:val="14"/>
  </w:num>
  <w:num w:numId="21" w16cid:durableId="14701249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DB"/>
    <w:rsid w:val="00004E49"/>
    <w:rsid w:val="00006B43"/>
    <w:rsid w:val="0000746B"/>
    <w:rsid w:val="00007623"/>
    <w:rsid w:val="00007CE5"/>
    <w:rsid w:val="00010FE5"/>
    <w:rsid w:val="0001190A"/>
    <w:rsid w:val="00015C91"/>
    <w:rsid w:val="00017108"/>
    <w:rsid w:val="00021728"/>
    <w:rsid w:val="00023F21"/>
    <w:rsid w:val="000246F4"/>
    <w:rsid w:val="00024F0F"/>
    <w:rsid w:val="00025E08"/>
    <w:rsid w:val="00030982"/>
    <w:rsid w:val="00035DA3"/>
    <w:rsid w:val="000401D2"/>
    <w:rsid w:val="00042E80"/>
    <w:rsid w:val="0005763B"/>
    <w:rsid w:val="00057654"/>
    <w:rsid w:val="00057ACD"/>
    <w:rsid w:val="00062859"/>
    <w:rsid w:val="00067A43"/>
    <w:rsid w:val="00070D70"/>
    <w:rsid w:val="0007318E"/>
    <w:rsid w:val="00075CB0"/>
    <w:rsid w:val="000762B8"/>
    <w:rsid w:val="00077E02"/>
    <w:rsid w:val="0008022F"/>
    <w:rsid w:val="00080E17"/>
    <w:rsid w:val="00082FD4"/>
    <w:rsid w:val="00083409"/>
    <w:rsid w:val="00083DD8"/>
    <w:rsid w:val="00086A65"/>
    <w:rsid w:val="000878D8"/>
    <w:rsid w:val="00090F96"/>
    <w:rsid w:val="00095438"/>
    <w:rsid w:val="000A2D5D"/>
    <w:rsid w:val="000A62D0"/>
    <w:rsid w:val="000A667C"/>
    <w:rsid w:val="000B1B91"/>
    <w:rsid w:val="000B201B"/>
    <w:rsid w:val="000B2103"/>
    <w:rsid w:val="000B3414"/>
    <w:rsid w:val="000B3BDD"/>
    <w:rsid w:val="000B3E9F"/>
    <w:rsid w:val="000B4F47"/>
    <w:rsid w:val="000B7F63"/>
    <w:rsid w:val="000C2820"/>
    <w:rsid w:val="000C6988"/>
    <w:rsid w:val="000D58FB"/>
    <w:rsid w:val="000E1512"/>
    <w:rsid w:val="000E312A"/>
    <w:rsid w:val="000E64B2"/>
    <w:rsid w:val="000E65D4"/>
    <w:rsid w:val="000E79A6"/>
    <w:rsid w:val="000F2F8B"/>
    <w:rsid w:val="00101046"/>
    <w:rsid w:val="00102ACC"/>
    <w:rsid w:val="001037CB"/>
    <w:rsid w:val="00105F3A"/>
    <w:rsid w:val="001112C5"/>
    <w:rsid w:val="00111E09"/>
    <w:rsid w:val="00117F63"/>
    <w:rsid w:val="00121DD7"/>
    <w:rsid w:val="00122118"/>
    <w:rsid w:val="00127A9A"/>
    <w:rsid w:val="0013106F"/>
    <w:rsid w:val="00134E6E"/>
    <w:rsid w:val="001367C4"/>
    <w:rsid w:val="001403AC"/>
    <w:rsid w:val="00141046"/>
    <w:rsid w:val="0014793E"/>
    <w:rsid w:val="00150688"/>
    <w:rsid w:val="00151935"/>
    <w:rsid w:val="00154F3D"/>
    <w:rsid w:val="00155171"/>
    <w:rsid w:val="00165734"/>
    <w:rsid w:val="00167674"/>
    <w:rsid w:val="00171785"/>
    <w:rsid w:val="00171C16"/>
    <w:rsid w:val="00173A29"/>
    <w:rsid w:val="00175327"/>
    <w:rsid w:val="0017562D"/>
    <w:rsid w:val="001775FA"/>
    <w:rsid w:val="00182084"/>
    <w:rsid w:val="001821E2"/>
    <w:rsid w:val="00182814"/>
    <w:rsid w:val="0018512C"/>
    <w:rsid w:val="00187727"/>
    <w:rsid w:val="0018775B"/>
    <w:rsid w:val="00187BA9"/>
    <w:rsid w:val="00187C4A"/>
    <w:rsid w:val="00190DA9"/>
    <w:rsid w:val="001917D0"/>
    <w:rsid w:val="0019539B"/>
    <w:rsid w:val="00195C4A"/>
    <w:rsid w:val="00197E82"/>
    <w:rsid w:val="001A0135"/>
    <w:rsid w:val="001A0E4E"/>
    <w:rsid w:val="001A15A2"/>
    <w:rsid w:val="001A1D12"/>
    <w:rsid w:val="001A3435"/>
    <w:rsid w:val="001A4A0E"/>
    <w:rsid w:val="001B1092"/>
    <w:rsid w:val="001B36C7"/>
    <w:rsid w:val="001C18C4"/>
    <w:rsid w:val="001C3D78"/>
    <w:rsid w:val="001C4016"/>
    <w:rsid w:val="001C5596"/>
    <w:rsid w:val="001C599E"/>
    <w:rsid w:val="001C6962"/>
    <w:rsid w:val="001D2F38"/>
    <w:rsid w:val="001D5F1F"/>
    <w:rsid w:val="001D7290"/>
    <w:rsid w:val="001E137B"/>
    <w:rsid w:val="001E15A2"/>
    <w:rsid w:val="001E2A3D"/>
    <w:rsid w:val="001E3787"/>
    <w:rsid w:val="001E4DE9"/>
    <w:rsid w:val="001E7382"/>
    <w:rsid w:val="001F5651"/>
    <w:rsid w:val="002002F0"/>
    <w:rsid w:val="00200874"/>
    <w:rsid w:val="00201DCC"/>
    <w:rsid w:val="00202A6D"/>
    <w:rsid w:val="00203955"/>
    <w:rsid w:val="002048E1"/>
    <w:rsid w:val="00207B0A"/>
    <w:rsid w:val="00210583"/>
    <w:rsid w:val="002111CD"/>
    <w:rsid w:val="00214730"/>
    <w:rsid w:val="00220E75"/>
    <w:rsid w:val="0022291C"/>
    <w:rsid w:val="002244AE"/>
    <w:rsid w:val="00225F50"/>
    <w:rsid w:val="00226845"/>
    <w:rsid w:val="00233056"/>
    <w:rsid w:val="00234F1C"/>
    <w:rsid w:val="00236D18"/>
    <w:rsid w:val="00237A2F"/>
    <w:rsid w:val="002434CE"/>
    <w:rsid w:val="00244483"/>
    <w:rsid w:val="00246562"/>
    <w:rsid w:val="00247BE5"/>
    <w:rsid w:val="002546C3"/>
    <w:rsid w:val="00257599"/>
    <w:rsid w:val="0026377E"/>
    <w:rsid w:val="0026473B"/>
    <w:rsid w:val="0026576F"/>
    <w:rsid w:val="00265C2D"/>
    <w:rsid w:val="002660CE"/>
    <w:rsid w:val="002666D7"/>
    <w:rsid w:val="0027034A"/>
    <w:rsid w:val="00271BF3"/>
    <w:rsid w:val="00275A4C"/>
    <w:rsid w:val="002767E9"/>
    <w:rsid w:val="00280E17"/>
    <w:rsid w:val="00282D4F"/>
    <w:rsid w:val="002860EF"/>
    <w:rsid w:val="00290004"/>
    <w:rsid w:val="00293A53"/>
    <w:rsid w:val="00294880"/>
    <w:rsid w:val="00294F07"/>
    <w:rsid w:val="00297066"/>
    <w:rsid w:val="00297C12"/>
    <w:rsid w:val="002A1004"/>
    <w:rsid w:val="002A49F1"/>
    <w:rsid w:val="002A4BCF"/>
    <w:rsid w:val="002B3707"/>
    <w:rsid w:val="002B5690"/>
    <w:rsid w:val="002C0769"/>
    <w:rsid w:val="002C27AB"/>
    <w:rsid w:val="002D1E3C"/>
    <w:rsid w:val="002D4160"/>
    <w:rsid w:val="002D64CD"/>
    <w:rsid w:val="002E0269"/>
    <w:rsid w:val="002E3B1A"/>
    <w:rsid w:val="002E6008"/>
    <w:rsid w:val="002E6698"/>
    <w:rsid w:val="002F193B"/>
    <w:rsid w:val="002F194B"/>
    <w:rsid w:val="002F5C23"/>
    <w:rsid w:val="002F6C4F"/>
    <w:rsid w:val="002F75FB"/>
    <w:rsid w:val="0030418A"/>
    <w:rsid w:val="00304AC1"/>
    <w:rsid w:val="00304F5A"/>
    <w:rsid w:val="00305904"/>
    <w:rsid w:val="0031302B"/>
    <w:rsid w:val="00314C19"/>
    <w:rsid w:val="00316180"/>
    <w:rsid w:val="003219FC"/>
    <w:rsid w:val="0032562C"/>
    <w:rsid w:val="00325AD4"/>
    <w:rsid w:val="003270C4"/>
    <w:rsid w:val="00351A7F"/>
    <w:rsid w:val="00353AE7"/>
    <w:rsid w:val="003554C6"/>
    <w:rsid w:val="00355C40"/>
    <w:rsid w:val="00357A40"/>
    <w:rsid w:val="00362917"/>
    <w:rsid w:val="0036350F"/>
    <w:rsid w:val="00363669"/>
    <w:rsid w:val="0036605A"/>
    <w:rsid w:val="00367C55"/>
    <w:rsid w:val="00374A9C"/>
    <w:rsid w:val="00374AE4"/>
    <w:rsid w:val="00382F19"/>
    <w:rsid w:val="0038727A"/>
    <w:rsid w:val="003943CA"/>
    <w:rsid w:val="00396974"/>
    <w:rsid w:val="003A0B26"/>
    <w:rsid w:val="003A4FCA"/>
    <w:rsid w:val="003A595D"/>
    <w:rsid w:val="003A6B91"/>
    <w:rsid w:val="003B04C5"/>
    <w:rsid w:val="003B1AB8"/>
    <w:rsid w:val="003B2E7B"/>
    <w:rsid w:val="003B41A4"/>
    <w:rsid w:val="003B5B2D"/>
    <w:rsid w:val="003B6145"/>
    <w:rsid w:val="003B6345"/>
    <w:rsid w:val="003B746A"/>
    <w:rsid w:val="003C0455"/>
    <w:rsid w:val="003C0D14"/>
    <w:rsid w:val="003C15E1"/>
    <w:rsid w:val="003C2F0B"/>
    <w:rsid w:val="003C5604"/>
    <w:rsid w:val="003C7034"/>
    <w:rsid w:val="003C77E6"/>
    <w:rsid w:val="003C7DA7"/>
    <w:rsid w:val="003D0899"/>
    <w:rsid w:val="003D0D28"/>
    <w:rsid w:val="003D45CD"/>
    <w:rsid w:val="003D48E3"/>
    <w:rsid w:val="003D56DB"/>
    <w:rsid w:val="003D6DDD"/>
    <w:rsid w:val="003D762A"/>
    <w:rsid w:val="003E7656"/>
    <w:rsid w:val="003F097D"/>
    <w:rsid w:val="003F2472"/>
    <w:rsid w:val="003F2742"/>
    <w:rsid w:val="003F2D29"/>
    <w:rsid w:val="003F5A65"/>
    <w:rsid w:val="00402B0C"/>
    <w:rsid w:val="00404DA3"/>
    <w:rsid w:val="004135BE"/>
    <w:rsid w:val="00414D24"/>
    <w:rsid w:val="00417AB7"/>
    <w:rsid w:val="00422B61"/>
    <w:rsid w:val="00434E4C"/>
    <w:rsid w:val="0043775B"/>
    <w:rsid w:val="00437AF0"/>
    <w:rsid w:val="00446284"/>
    <w:rsid w:val="00454A71"/>
    <w:rsid w:val="00463263"/>
    <w:rsid w:val="004643E0"/>
    <w:rsid w:val="00465068"/>
    <w:rsid w:val="00470750"/>
    <w:rsid w:val="00471F78"/>
    <w:rsid w:val="00472507"/>
    <w:rsid w:val="00472EEB"/>
    <w:rsid w:val="004814D3"/>
    <w:rsid w:val="004835FF"/>
    <w:rsid w:val="00485FBB"/>
    <w:rsid w:val="00486B10"/>
    <w:rsid w:val="004874BA"/>
    <w:rsid w:val="004904D1"/>
    <w:rsid w:val="00490FD7"/>
    <w:rsid w:val="004934AC"/>
    <w:rsid w:val="00495CE3"/>
    <w:rsid w:val="00497494"/>
    <w:rsid w:val="004A3603"/>
    <w:rsid w:val="004A4370"/>
    <w:rsid w:val="004A7FDA"/>
    <w:rsid w:val="004B36B1"/>
    <w:rsid w:val="004B4EFF"/>
    <w:rsid w:val="004B6411"/>
    <w:rsid w:val="004B75F4"/>
    <w:rsid w:val="004C15E3"/>
    <w:rsid w:val="004C2C42"/>
    <w:rsid w:val="004C302B"/>
    <w:rsid w:val="004C53B1"/>
    <w:rsid w:val="004C564C"/>
    <w:rsid w:val="004C769B"/>
    <w:rsid w:val="004D2397"/>
    <w:rsid w:val="004D4A9A"/>
    <w:rsid w:val="004D4BA4"/>
    <w:rsid w:val="004D5543"/>
    <w:rsid w:val="004D7331"/>
    <w:rsid w:val="004E1886"/>
    <w:rsid w:val="004E63F5"/>
    <w:rsid w:val="004E6C71"/>
    <w:rsid w:val="004F2429"/>
    <w:rsid w:val="004F43DF"/>
    <w:rsid w:val="004F5E81"/>
    <w:rsid w:val="005009A5"/>
    <w:rsid w:val="00501337"/>
    <w:rsid w:val="00502B11"/>
    <w:rsid w:val="00504776"/>
    <w:rsid w:val="005109D8"/>
    <w:rsid w:val="00511091"/>
    <w:rsid w:val="0052059D"/>
    <w:rsid w:val="005213C1"/>
    <w:rsid w:val="00526406"/>
    <w:rsid w:val="005301F6"/>
    <w:rsid w:val="005301FC"/>
    <w:rsid w:val="005335E8"/>
    <w:rsid w:val="00537029"/>
    <w:rsid w:val="0054135A"/>
    <w:rsid w:val="0054466B"/>
    <w:rsid w:val="005448AE"/>
    <w:rsid w:val="005508D9"/>
    <w:rsid w:val="0055169B"/>
    <w:rsid w:val="0055712E"/>
    <w:rsid w:val="00560935"/>
    <w:rsid w:val="00561AF2"/>
    <w:rsid w:val="005624D0"/>
    <w:rsid w:val="00562FB4"/>
    <w:rsid w:val="00564834"/>
    <w:rsid w:val="00570336"/>
    <w:rsid w:val="005733EA"/>
    <w:rsid w:val="00576327"/>
    <w:rsid w:val="0058056B"/>
    <w:rsid w:val="00581177"/>
    <w:rsid w:val="00581AB0"/>
    <w:rsid w:val="005845E1"/>
    <w:rsid w:val="005876AD"/>
    <w:rsid w:val="00591FA2"/>
    <w:rsid w:val="00593CC5"/>
    <w:rsid w:val="00593F1F"/>
    <w:rsid w:val="005943FE"/>
    <w:rsid w:val="0059444B"/>
    <w:rsid w:val="00596E7C"/>
    <w:rsid w:val="005A0E1E"/>
    <w:rsid w:val="005A68A7"/>
    <w:rsid w:val="005A6C2A"/>
    <w:rsid w:val="005A7989"/>
    <w:rsid w:val="005B0445"/>
    <w:rsid w:val="005B5FF6"/>
    <w:rsid w:val="005C2479"/>
    <w:rsid w:val="005D12AF"/>
    <w:rsid w:val="005D57C0"/>
    <w:rsid w:val="005E103D"/>
    <w:rsid w:val="005E4387"/>
    <w:rsid w:val="005E566E"/>
    <w:rsid w:val="005F16DB"/>
    <w:rsid w:val="005F17D7"/>
    <w:rsid w:val="005F3EDF"/>
    <w:rsid w:val="005F4CC1"/>
    <w:rsid w:val="005F61DB"/>
    <w:rsid w:val="0060079B"/>
    <w:rsid w:val="00600D68"/>
    <w:rsid w:val="00602B50"/>
    <w:rsid w:val="006044D5"/>
    <w:rsid w:val="00604821"/>
    <w:rsid w:val="006051BD"/>
    <w:rsid w:val="00606680"/>
    <w:rsid w:val="00607142"/>
    <w:rsid w:val="006102DB"/>
    <w:rsid w:val="00611FCC"/>
    <w:rsid w:val="00613334"/>
    <w:rsid w:val="00616A58"/>
    <w:rsid w:val="00616ADD"/>
    <w:rsid w:val="006218BB"/>
    <w:rsid w:val="006228E4"/>
    <w:rsid w:val="0062674F"/>
    <w:rsid w:val="006308D9"/>
    <w:rsid w:val="00635851"/>
    <w:rsid w:val="00635871"/>
    <w:rsid w:val="00640F8A"/>
    <w:rsid w:val="00642AD0"/>
    <w:rsid w:val="00642EEA"/>
    <w:rsid w:val="0065004D"/>
    <w:rsid w:val="00651DE7"/>
    <w:rsid w:val="006532A1"/>
    <w:rsid w:val="00655A79"/>
    <w:rsid w:val="00665473"/>
    <w:rsid w:val="00665BFC"/>
    <w:rsid w:val="00665DA3"/>
    <w:rsid w:val="006668F1"/>
    <w:rsid w:val="00667851"/>
    <w:rsid w:val="00671113"/>
    <w:rsid w:val="00680E00"/>
    <w:rsid w:val="0068223B"/>
    <w:rsid w:val="00685922"/>
    <w:rsid w:val="0068603A"/>
    <w:rsid w:val="00687493"/>
    <w:rsid w:val="0068774A"/>
    <w:rsid w:val="00694C2C"/>
    <w:rsid w:val="006A0C3D"/>
    <w:rsid w:val="006A49BA"/>
    <w:rsid w:val="006B1077"/>
    <w:rsid w:val="006B1430"/>
    <w:rsid w:val="006B1FB0"/>
    <w:rsid w:val="006B6BA4"/>
    <w:rsid w:val="006C3CD8"/>
    <w:rsid w:val="006C425F"/>
    <w:rsid w:val="006D195E"/>
    <w:rsid w:val="006D7323"/>
    <w:rsid w:val="006E1CC7"/>
    <w:rsid w:val="006E5614"/>
    <w:rsid w:val="006F7C67"/>
    <w:rsid w:val="00702746"/>
    <w:rsid w:val="00707AD5"/>
    <w:rsid w:val="0071022F"/>
    <w:rsid w:val="00714C65"/>
    <w:rsid w:val="00715866"/>
    <w:rsid w:val="00716191"/>
    <w:rsid w:val="007209D1"/>
    <w:rsid w:val="00720A5B"/>
    <w:rsid w:val="00720E00"/>
    <w:rsid w:val="00724BBE"/>
    <w:rsid w:val="00734AC6"/>
    <w:rsid w:val="007414FA"/>
    <w:rsid w:val="00742F4C"/>
    <w:rsid w:val="00747E36"/>
    <w:rsid w:val="00756313"/>
    <w:rsid w:val="007610D9"/>
    <w:rsid w:val="007611A3"/>
    <w:rsid w:val="00761E88"/>
    <w:rsid w:val="007632FA"/>
    <w:rsid w:val="00765F20"/>
    <w:rsid w:val="00766488"/>
    <w:rsid w:val="0077120E"/>
    <w:rsid w:val="00773012"/>
    <w:rsid w:val="00773DD1"/>
    <w:rsid w:val="00774EFE"/>
    <w:rsid w:val="00775277"/>
    <w:rsid w:val="007774F8"/>
    <w:rsid w:val="00780013"/>
    <w:rsid w:val="00780D9C"/>
    <w:rsid w:val="00781416"/>
    <w:rsid w:val="00784FA6"/>
    <w:rsid w:val="00785CC4"/>
    <w:rsid w:val="00786389"/>
    <w:rsid w:val="0079119A"/>
    <w:rsid w:val="00791BC0"/>
    <w:rsid w:val="0079442C"/>
    <w:rsid w:val="007966E0"/>
    <w:rsid w:val="007A0F25"/>
    <w:rsid w:val="007A180D"/>
    <w:rsid w:val="007A1CC1"/>
    <w:rsid w:val="007A4342"/>
    <w:rsid w:val="007B1CDD"/>
    <w:rsid w:val="007B53F9"/>
    <w:rsid w:val="007B56F8"/>
    <w:rsid w:val="007B6CCA"/>
    <w:rsid w:val="007C18EE"/>
    <w:rsid w:val="007C2F30"/>
    <w:rsid w:val="007C4543"/>
    <w:rsid w:val="007C4D63"/>
    <w:rsid w:val="007C4F0A"/>
    <w:rsid w:val="007D4DD1"/>
    <w:rsid w:val="007E0047"/>
    <w:rsid w:val="007E06D7"/>
    <w:rsid w:val="007E0CD6"/>
    <w:rsid w:val="007E2030"/>
    <w:rsid w:val="007E23A9"/>
    <w:rsid w:val="007E4F09"/>
    <w:rsid w:val="007E6412"/>
    <w:rsid w:val="007E6995"/>
    <w:rsid w:val="007F1421"/>
    <w:rsid w:val="007F15EA"/>
    <w:rsid w:val="007F3169"/>
    <w:rsid w:val="007F6212"/>
    <w:rsid w:val="007F6BD0"/>
    <w:rsid w:val="007F7BE1"/>
    <w:rsid w:val="00801F87"/>
    <w:rsid w:val="00806134"/>
    <w:rsid w:val="00810309"/>
    <w:rsid w:val="00811604"/>
    <w:rsid w:val="00812167"/>
    <w:rsid w:val="00812295"/>
    <w:rsid w:val="008138A5"/>
    <w:rsid w:val="00813E0C"/>
    <w:rsid w:val="00814AAF"/>
    <w:rsid w:val="00814BF6"/>
    <w:rsid w:val="008151DF"/>
    <w:rsid w:val="00821FFF"/>
    <w:rsid w:val="00831938"/>
    <w:rsid w:val="00831F8B"/>
    <w:rsid w:val="008337FE"/>
    <w:rsid w:val="00836982"/>
    <w:rsid w:val="00843540"/>
    <w:rsid w:val="008453A4"/>
    <w:rsid w:val="00847FC2"/>
    <w:rsid w:val="00850C94"/>
    <w:rsid w:val="00851407"/>
    <w:rsid w:val="0085153F"/>
    <w:rsid w:val="00851608"/>
    <w:rsid w:val="008520A6"/>
    <w:rsid w:val="00852354"/>
    <w:rsid w:val="00853057"/>
    <w:rsid w:val="0085681C"/>
    <w:rsid w:val="00857BA1"/>
    <w:rsid w:val="00861600"/>
    <w:rsid w:val="008648CE"/>
    <w:rsid w:val="00865E22"/>
    <w:rsid w:val="0086640C"/>
    <w:rsid w:val="00866660"/>
    <w:rsid w:val="0088558F"/>
    <w:rsid w:val="0088652D"/>
    <w:rsid w:val="00890DB0"/>
    <w:rsid w:val="008977E4"/>
    <w:rsid w:val="008978C2"/>
    <w:rsid w:val="008A40D9"/>
    <w:rsid w:val="008A586D"/>
    <w:rsid w:val="008A5BD8"/>
    <w:rsid w:val="008B133E"/>
    <w:rsid w:val="008B3625"/>
    <w:rsid w:val="008B71F2"/>
    <w:rsid w:val="008B7E42"/>
    <w:rsid w:val="008C122C"/>
    <w:rsid w:val="008C1F9E"/>
    <w:rsid w:val="008C294F"/>
    <w:rsid w:val="008C34B7"/>
    <w:rsid w:val="008C49EB"/>
    <w:rsid w:val="008E0BB4"/>
    <w:rsid w:val="008E3991"/>
    <w:rsid w:val="008E762E"/>
    <w:rsid w:val="008F2573"/>
    <w:rsid w:val="008F4BBC"/>
    <w:rsid w:val="008F6F80"/>
    <w:rsid w:val="009004A8"/>
    <w:rsid w:val="00901684"/>
    <w:rsid w:val="00905BCA"/>
    <w:rsid w:val="00906424"/>
    <w:rsid w:val="00910D17"/>
    <w:rsid w:val="00912B92"/>
    <w:rsid w:val="00915A90"/>
    <w:rsid w:val="0092058B"/>
    <w:rsid w:val="00922E98"/>
    <w:rsid w:val="009242D5"/>
    <w:rsid w:val="00925F08"/>
    <w:rsid w:val="00925F58"/>
    <w:rsid w:val="00927AC4"/>
    <w:rsid w:val="009302D6"/>
    <w:rsid w:val="00933C0F"/>
    <w:rsid w:val="009358D2"/>
    <w:rsid w:val="009413C6"/>
    <w:rsid w:val="00944434"/>
    <w:rsid w:val="00944976"/>
    <w:rsid w:val="0094633A"/>
    <w:rsid w:val="00947CAD"/>
    <w:rsid w:val="009531C0"/>
    <w:rsid w:val="009534A2"/>
    <w:rsid w:val="00957EA4"/>
    <w:rsid w:val="00960257"/>
    <w:rsid w:val="009619E9"/>
    <w:rsid w:val="0096504D"/>
    <w:rsid w:val="00966B8E"/>
    <w:rsid w:val="00970364"/>
    <w:rsid w:val="00971410"/>
    <w:rsid w:val="009720B9"/>
    <w:rsid w:val="00975B9F"/>
    <w:rsid w:val="009820C0"/>
    <w:rsid w:val="00983CA7"/>
    <w:rsid w:val="00983E41"/>
    <w:rsid w:val="00986A98"/>
    <w:rsid w:val="009904CD"/>
    <w:rsid w:val="00991993"/>
    <w:rsid w:val="009922EC"/>
    <w:rsid w:val="00992539"/>
    <w:rsid w:val="0099539D"/>
    <w:rsid w:val="00995848"/>
    <w:rsid w:val="009A224F"/>
    <w:rsid w:val="009A386D"/>
    <w:rsid w:val="009B6CE5"/>
    <w:rsid w:val="009B6E7E"/>
    <w:rsid w:val="009C7727"/>
    <w:rsid w:val="009D1F02"/>
    <w:rsid w:val="009D3156"/>
    <w:rsid w:val="009D4D0D"/>
    <w:rsid w:val="009E1EFE"/>
    <w:rsid w:val="009E7467"/>
    <w:rsid w:val="009E78CB"/>
    <w:rsid w:val="009E78DA"/>
    <w:rsid w:val="009F1268"/>
    <w:rsid w:val="00A00946"/>
    <w:rsid w:val="00A03F9C"/>
    <w:rsid w:val="00A0489B"/>
    <w:rsid w:val="00A0780C"/>
    <w:rsid w:val="00A10FAE"/>
    <w:rsid w:val="00A121F0"/>
    <w:rsid w:val="00A14506"/>
    <w:rsid w:val="00A156FB"/>
    <w:rsid w:val="00A16B1F"/>
    <w:rsid w:val="00A235D3"/>
    <w:rsid w:val="00A31935"/>
    <w:rsid w:val="00A35578"/>
    <w:rsid w:val="00A3789D"/>
    <w:rsid w:val="00A40A8A"/>
    <w:rsid w:val="00A45F66"/>
    <w:rsid w:val="00A5048C"/>
    <w:rsid w:val="00A53153"/>
    <w:rsid w:val="00A53E2F"/>
    <w:rsid w:val="00A5765D"/>
    <w:rsid w:val="00A64504"/>
    <w:rsid w:val="00A701BA"/>
    <w:rsid w:val="00A713FA"/>
    <w:rsid w:val="00A729AE"/>
    <w:rsid w:val="00A818A0"/>
    <w:rsid w:val="00A81A0B"/>
    <w:rsid w:val="00A81ECA"/>
    <w:rsid w:val="00A81EF0"/>
    <w:rsid w:val="00A87766"/>
    <w:rsid w:val="00A87E70"/>
    <w:rsid w:val="00A910C2"/>
    <w:rsid w:val="00A97303"/>
    <w:rsid w:val="00AA28D8"/>
    <w:rsid w:val="00AA2A24"/>
    <w:rsid w:val="00AA4243"/>
    <w:rsid w:val="00AB13E5"/>
    <w:rsid w:val="00AB5AD0"/>
    <w:rsid w:val="00AB607C"/>
    <w:rsid w:val="00AC142F"/>
    <w:rsid w:val="00AC261A"/>
    <w:rsid w:val="00AC3176"/>
    <w:rsid w:val="00AC5038"/>
    <w:rsid w:val="00AC721F"/>
    <w:rsid w:val="00AC72EA"/>
    <w:rsid w:val="00AD08B2"/>
    <w:rsid w:val="00AD0FB3"/>
    <w:rsid w:val="00AD1D3C"/>
    <w:rsid w:val="00AD454F"/>
    <w:rsid w:val="00AD4ED4"/>
    <w:rsid w:val="00AD54F4"/>
    <w:rsid w:val="00AD56FD"/>
    <w:rsid w:val="00AD5D38"/>
    <w:rsid w:val="00AE32E6"/>
    <w:rsid w:val="00AE4F92"/>
    <w:rsid w:val="00AE772A"/>
    <w:rsid w:val="00AF09AB"/>
    <w:rsid w:val="00AF12E0"/>
    <w:rsid w:val="00AF18B1"/>
    <w:rsid w:val="00AF20F6"/>
    <w:rsid w:val="00AF681F"/>
    <w:rsid w:val="00B0296C"/>
    <w:rsid w:val="00B0320A"/>
    <w:rsid w:val="00B06220"/>
    <w:rsid w:val="00B11847"/>
    <w:rsid w:val="00B124F1"/>
    <w:rsid w:val="00B15830"/>
    <w:rsid w:val="00B16A23"/>
    <w:rsid w:val="00B1733B"/>
    <w:rsid w:val="00B21D5E"/>
    <w:rsid w:val="00B23D84"/>
    <w:rsid w:val="00B245E6"/>
    <w:rsid w:val="00B25737"/>
    <w:rsid w:val="00B26A33"/>
    <w:rsid w:val="00B27068"/>
    <w:rsid w:val="00B323DC"/>
    <w:rsid w:val="00B326FD"/>
    <w:rsid w:val="00B3327D"/>
    <w:rsid w:val="00B33E1E"/>
    <w:rsid w:val="00B34950"/>
    <w:rsid w:val="00B35F41"/>
    <w:rsid w:val="00B3605B"/>
    <w:rsid w:val="00B40E60"/>
    <w:rsid w:val="00B41F1C"/>
    <w:rsid w:val="00B45383"/>
    <w:rsid w:val="00B5256D"/>
    <w:rsid w:val="00B54590"/>
    <w:rsid w:val="00B55F40"/>
    <w:rsid w:val="00B563A8"/>
    <w:rsid w:val="00B621E3"/>
    <w:rsid w:val="00B62DB7"/>
    <w:rsid w:val="00B65B88"/>
    <w:rsid w:val="00B66011"/>
    <w:rsid w:val="00B668F8"/>
    <w:rsid w:val="00B71633"/>
    <w:rsid w:val="00B73944"/>
    <w:rsid w:val="00B75A79"/>
    <w:rsid w:val="00B75EC0"/>
    <w:rsid w:val="00B7652C"/>
    <w:rsid w:val="00B76B56"/>
    <w:rsid w:val="00B77A65"/>
    <w:rsid w:val="00B77C07"/>
    <w:rsid w:val="00B83305"/>
    <w:rsid w:val="00B86868"/>
    <w:rsid w:val="00B871E8"/>
    <w:rsid w:val="00B90ACE"/>
    <w:rsid w:val="00B93071"/>
    <w:rsid w:val="00B945C6"/>
    <w:rsid w:val="00B954AA"/>
    <w:rsid w:val="00B95AA7"/>
    <w:rsid w:val="00B9787F"/>
    <w:rsid w:val="00BA52F9"/>
    <w:rsid w:val="00BB1A82"/>
    <w:rsid w:val="00BB25AA"/>
    <w:rsid w:val="00BB6F8A"/>
    <w:rsid w:val="00BC0A34"/>
    <w:rsid w:val="00BC0EEB"/>
    <w:rsid w:val="00BC29D0"/>
    <w:rsid w:val="00BC7CEF"/>
    <w:rsid w:val="00BD3359"/>
    <w:rsid w:val="00BD5DBE"/>
    <w:rsid w:val="00BD67B7"/>
    <w:rsid w:val="00BD72E4"/>
    <w:rsid w:val="00BE0C61"/>
    <w:rsid w:val="00BE68C4"/>
    <w:rsid w:val="00BE78E6"/>
    <w:rsid w:val="00BF14DB"/>
    <w:rsid w:val="00BF2E75"/>
    <w:rsid w:val="00BF7766"/>
    <w:rsid w:val="00C002A6"/>
    <w:rsid w:val="00C0304C"/>
    <w:rsid w:val="00C03E14"/>
    <w:rsid w:val="00C05D92"/>
    <w:rsid w:val="00C07A37"/>
    <w:rsid w:val="00C1270D"/>
    <w:rsid w:val="00C13554"/>
    <w:rsid w:val="00C146AA"/>
    <w:rsid w:val="00C15CB6"/>
    <w:rsid w:val="00C17223"/>
    <w:rsid w:val="00C202C2"/>
    <w:rsid w:val="00C4634C"/>
    <w:rsid w:val="00C505CA"/>
    <w:rsid w:val="00C50C64"/>
    <w:rsid w:val="00C51239"/>
    <w:rsid w:val="00C61BA0"/>
    <w:rsid w:val="00C63584"/>
    <w:rsid w:val="00C64231"/>
    <w:rsid w:val="00C67E3F"/>
    <w:rsid w:val="00C72C12"/>
    <w:rsid w:val="00C775E1"/>
    <w:rsid w:val="00C819DA"/>
    <w:rsid w:val="00C83BEA"/>
    <w:rsid w:val="00C84CE0"/>
    <w:rsid w:val="00C84E12"/>
    <w:rsid w:val="00C85109"/>
    <w:rsid w:val="00C86B78"/>
    <w:rsid w:val="00C87170"/>
    <w:rsid w:val="00C92C9E"/>
    <w:rsid w:val="00C949F3"/>
    <w:rsid w:val="00C94A19"/>
    <w:rsid w:val="00C9768C"/>
    <w:rsid w:val="00CA5723"/>
    <w:rsid w:val="00CA66DB"/>
    <w:rsid w:val="00CB0ECF"/>
    <w:rsid w:val="00CB1689"/>
    <w:rsid w:val="00CB5AC1"/>
    <w:rsid w:val="00CC0DD5"/>
    <w:rsid w:val="00CC2511"/>
    <w:rsid w:val="00CC29E4"/>
    <w:rsid w:val="00CC3211"/>
    <w:rsid w:val="00CC3BD4"/>
    <w:rsid w:val="00CC58BF"/>
    <w:rsid w:val="00CD0313"/>
    <w:rsid w:val="00CD0331"/>
    <w:rsid w:val="00CD11EF"/>
    <w:rsid w:val="00CD1E84"/>
    <w:rsid w:val="00CD46EA"/>
    <w:rsid w:val="00CD4D51"/>
    <w:rsid w:val="00CD744F"/>
    <w:rsid w:val="00CE29EF"/>
    <w:rsid w:val="00CE326D"/>
    <w:rsid w:val="00CE51F9"/>
    <w:rsid w:val="00CF12B0"/>
    <w:rsid w:val="00CF2781"/>
    <w:rsid w:val="00CF560D"/>
    <w:rsid w:val="00CF6577"/>
    <w:rsid w:val="00D00779"/>
    <w:rsid w:val="00D01F0D"/>
    <w:rsid w:val="00D072E9"/>
    <w:rsid w:val="00D10024"/>
    <w:rsid w:val="00D1120C"/>
    <w:rsid w:val="00D15F57"/>
    <w:rsid w:val="00D17A2B"/>
    <w:rsid w:val="00D17EC3"/>
    <w:rsid w:val="00D205FA"/>
    <w:rsid w:val="00D22C79"/>
    <w:rsid w:val="00D2319E"/>
    <w:rsid w:val="00D2399E"/>
    <w:rsid w:val="00D2716A"/>
    <w:rsid w:val="00D32DF7"/>
    <w:rsid w:val="00D33733"/>
    <w:rsid w:val="00D37A9C"/>
    <w:rsid w:val="00D37DDF"/>
    <w:rsid w:val="00D46E8F"/>
    <w:rsid w:val="00D47871"/>
    <w:rsid w:val="00D546C5"/>
    <w:rsid w:val="00D54CA9"/>
    <w:rsid w:val="00D57281"/>
    <w:rsid w:val="00D60BD7"/>
    <w:rsid w:val="00D60C59"/>
    <w:rsid w:val="00D65063"/>
    <w:rsid w:val="00D663C5"/>
    <w:rsid w:val="00D67B93"/>
    <w:rsid w:val="00D67F38"/>
    <w:rsid w:val="00D741F2"/>
    <w:rsid w:val="00D74FA1"/>
    <w:rsid w:val="00D75575"/>
    <w:rsid w:val="00D8244A"/>
    <w:rsid w:val="00D86210"/>
    <w:rsid w:val="00D86809"/>
    <w:rsid w:val="00D87F68"/>
    <w:rsid w:val="00D90881"/>
    <w:rsid w:val="00D91A88"/>
    <w:rsid w:val="00D921FF"/>
    <w:rsid w:val="00D950B1"/>
    <w:rsid w:val="00D9778E"/>
    <w:rsid w:val="00DA01CE"/>
    <w:rsid w:val="00DA0F1B"/>
    <w:rsid w:val="00DA3610"/>
    <w:rsid w:val="00DA38FD"/>
    <w:rsid w:val="00DB1F91"/>
    <w:rsid w:val="00DB50AA"/>
    <w:rsid w:val="00DB6019"/>
    <w:rsid w:val="00DC1625"/>
    <w:rsid w:val="00DC3B65"/>
    <w:rsid w:val="00DC57C5"/>
    <w:rsid w:val="00DC61BA"/>
    <w:rsid w:val="00DD1227"/>
    <w:rsid w:val="00DD1D65"/>
    <w:rsid w:val="00DD41F3"/>
    <w:rsid w:val="00DD558B"/>
    <w:rsid w:val="00DD7412"/>
    <w:rsid w:val="00DE0C8F"/>
    <w:rsid w:val="00DE1516"/>
    <w:rsid w:val="00DE1D34"/>
    <w:rsid w:val="00DE6841"/>
    <w:rsid w:val="00DF1E1C"/>
    <w:rsid w:val="00DF42AF"/>
    <w:rsid w:val="00DF6475"/>
    <w:rsid w:val="00DF78AB"/>
    <w:rsid w:val="00E14956"/>
    <w:rsid w:val="00E178E8"/>
    <w:rsid w:val="00E1795B"/>
    <w:rsid w:val="00E23437"/>
    <w:rsid w:val="00E25188"/>
    <w:rsid w:val="00E272E4"/>
    <w:rsid w:val="00E31A4C"/>
    <w:rsid w:val="00E34486"/>
    <w:rsid w:val="00E34D7E"/>
    <w:rsid w:val="00E3770D"/>
    <w:rsid w:val="00E37836"/>
    <w:rsid w:val="00E37FCD"/>
    <w:rsid w:val="00E41DBB"/>
    <w:rsid w:val="00E430AF"/>
    <w:rsid w:val="00E51556"/>
    <w:rsid w:val="00E53C63"/>
    <w:rsid w:val="00E54132"/>
    <w:rsid w:val="00E548B2"/>
    <w:rsid w:val="00E56314"/>
    <w:rsid w:val="00E56B1C"/>
    <w:rsid w:val="00E57869"/>
    <w:rsid w:val="00E6272C"/>
    <w:rsid w:val="00E63721"/>
    <w:rsid w:val="00E64B8C"/>
    <w:rsid w:val="00E64DE1"/>
    <w:rsid w:val="00E65639"/>
    <w:rsid w:val="00E71E0F"/>
    <w:rsid w:val="00E77155"/>
    <w:rsid w:val="00E8145C"/>
    <w:rsid w:val="00E8213D"/>
    <w:rsid w:val="00E849FF"/>
    <w:rsid w:val="00E85B31"/>
    <w:rsid w:val="00E865C5"/>
    <w:rsid w:val="00E91388"/>
    <w:rsid w:val="00E9438D"/>
    <w:rsid w:val="00EA12E2"/>
    <w:rsid w:val="00EA47A1"/>
    <w:rsid w:val="00EA5BFD"/>
    <w:rsid w:val="00EB0119"/>
    <w:rsid w:val="00EB29B0"/>
    <w:rsid w:val="00EB2AE1"/>
    <w:rsid w:val="00EB38A6"/>
    <w:rsid w:val="00EB38C2"/>
    <w:rsid w:val="00EB5D26"/>
    <w:rsid w:val="00ED6EAC"/>
    <w:rsid w:val="00EE04DF"/>
    <w:rsid w:val="00EE45A6"/>
    <w:rsid w:val="00EE4B5E"/>
    <w:rsid w:val="00EE5C02"/>
    <w:rsid w:val="00F0010B"/>
    <w:rsid w:val="00F0173D"/>
    <w:rsid w:val="00F06043"/>
    <w:rsid w:val="00F06178"/>
    <w:rsid w:val="00F06206"/>
    <w:rsid w:val="00F07E45"/>
    <w:rsid w:val="00F12197"/>
    <w:rsid w:val="00F12213"/>
    <w:rsid w:val="00F12C81"/>
    <w:rsid w:val="00F12EEE"/>
    <w:rsid w:val="00F15424"/>
    <w:rsid w:val="00F172A0"/>
    <w:rsid w:val="00F244E4"/>
    <w:rsid w:val="00F260A1"/>
    <w:rsid w:val="00F2770D"/>
    <w:rsid w:val="00F30B8A"/>
    <w:rsid w:val="00F322EA"/>
    <w:rsid w:val="00F32743"/>
    <w:rsid w:val="00F33D1E"/>
    <w:rsid w:val="00F3447A"/>
    <w:rsid w:val="00F37DF2"/>
    <w:rsid w:val="00F40591"/>
    <w:rsid w:val="00F40CEE"/>
    <w:rsid w:val="00F419C7"/>
    <w:rsid w:val="00F453C0"/>
    <w:rsid w:val="00F4594D"/>
    <w:rsid w:val="00F50002"/>
    <w:rsid w:val="00F50143"/>
    <w:rsid w:val="00F60593"/>
    <w:rsid w:val="00F65397"/>
    <w:rsid w:val="00F674BC"/>
    <w:rsid w:val="00F74C3C"/>
    <w:rsid w:val="00F74E8F"/>
    <w:rsid w:val="00F767A3"/>
    <w:rsid w:val="00F776F4"/>
    <w:rsid w:val="00F80812"/>
    <w:rsid w:val="00F80DB3"/>
    <w:rsid w:val="00F84B8E"/>
    <w:rsid w:val="00F8689D"/>
    <w:rsid w:val="00F86A6B"/>
    <w:rsid w:val="00F91F58"/>
    <w:rsid w:val="00F94F85"/>
    <w:rsid w:val="00F959A0"/>
    <w:rsid w:val="00F968FB"/>
    <w:rsid w:val="00FA4F8D"/>
    <w:rsid w:val="00FA5C58"/>
    <w:rsid w:val="00FA6261"/>
    <w:rsid w:val="00FA6F88"/>
    <w:rsid w:val="00FB7855"/>
    <w:rsid w:val="00FC023A"/>
    <w:rsid w:val="00FC1FBF"/>
    <w:rsid w:val="00FC665C"/>
    <w:rsid w:val="00FD2027"/>
    <w:rsid w:val="00FD4320"/>
    <w:rsid w:val="00FE3887"/>
    <w:rsid w:val="00FF14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72C86"/>
  <w15:chartTrackingRefBased/>
  <w15:docId w15:val="{DBEB0A6F-3B1C-4DAC-AC60-7E342F90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B78"/>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DA38FD"/>
    <w:pPr>
      <w:keepNext/>
      <w:spacing w:before="240" w:after="60" w:line="276" w:lineRule="auto"/>
      <w:outlineLvl w:val="0"/>
    </w:pPr>
    <w:rPr>
      <w:rFonts w:ascii="Cambria" w:hAnsi="Cambria"/>
      <w:b/>
      <w:bCs/>
      <w:kern w:val="32"/>
      <w:sz w:val="32"/>
      <w:szCs w:val="32"/>
    </w:rPr>
  </w:style>
  <w:style w:type="paragraph" w:styleId="Balk2">
    <w:name w:val="heading 2"/>
    <w:basedOn w:val="Normal"/>
    <w:next w:val="Normal"/>
    <w:link w:val="Balk2Char"/>
    <w:uiPriority w:val="9"/>
    <w:unhideWhenUsed/>
    <w:qFormat/>
    <w:rsid w:val="00A156F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5">
    <w:name w:val="heading 5"/>
    <w:basedOn w:val="Normal"/>
    <w:next w:val="Normal"/>
    <w:link w:val="Balk5Char"/>
    <w:qFormat/>
    <w:rsid w:val="00DA38FD"/>
    <w:pPr>
      <w:spacing w:before="240" w:after="60"/>
      <w:outlineLvl w:val="4"/>
    </w:pPr>
    <w:rPr>
      <w:b/>
      <w:bCs/>
      <w:i/>
      <w:i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A66DB"/>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59"/>
    <w:rsid w:val="007A43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653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B7855"/>
    <w:pPr>
      <w:widowControl w:val="0"/>
      <w:autoSpaceDE w:val="0"/>
      <w:autoSpaceDN w:val="0"/>
    </w:pPr>
  </w:style>
  <w:style w:type="paragraph" w:styleId="ListeParagraf">
    <w:name w:val="List Paragraph"/>
    <w:basedOn w:val="Normal"/>
    <w:uiPriority w:val="34"/>
    <w:qFormat/>
    <w:rsid w:val="00A31935"/>
    <w:pPr>
      <w:ind w:left="720"/>
      <w:contextualSpacing/>
    </w:pPr>
  </w:style>
  <w:style w:type="paragraph" w:styleId="stBilgi">
    <w:name w:val="header"/>
    <w:basedOn w:val="Normal"/>
    <w:link w:val="stBilgiChar"/>
    <w:uiPriority w:val="99"/>
    <w:unhideWhenUsed/>
    <w:rsid w:val="00581177"/>
    <w:pPr>
      <w:tabs>
        <w:tab w:val="center" w:pos="4536"/>
        <w:tab w:val="right" w:pos="9072"/>
      </w:tabs>
    </w:pPr>
  </w:style>
  <w:style w:type="character" w:customStyle="1" w:styleId="stBilgiChar">
    <w:name w:val="Üst Bilgi Char"/>
    <w:basedOn w:val="VarsaylanParagrafYazTipi"/>
    <w:link w:val="stBilgi"/>
    <w:uiPriority w:val="99"/>
    <w:rsid w:val="00581177"/>
  </w:style>
  <w:style w:type="paragraph" w:styleId="AltBilgi">
    <w:name w:val="footer"/>
    <w:basedOn w:val="Normal"/>
    <w:link w:val="AltBilgiChar"/>
    <w:uiPriority w:val="99"/>
    <w:unhideWhenUsed/>
    <w:rsid w:val="00581177"/>
    <w:pPr>
      <w:tabs>
        <w:tab w:val="center" w:pos="4536"/>
        <w:tab w:val="right" w:pos="9072"/>
      </w:tabs>
    </w:pPr>
  </w:style>
  <w:style w:type="character" w:customStyle="1" w:styleId="AltBilgiChar">
    <w:name w:val="Alt Bilgi Char"/>
    <w:basedOn w:val="VarsaylanParagrafYazTipi"/>
    <w:link w:val="AltBilgi"/>
    <w:uiPriority w:val="99"/>
    <w:rsid w:val="00581177"/>
  </w:style>
  <w:style w:type="character" w:customStyle="1" w:styleId="Balk1Char">
    <w:name w:val="Başlık 1 Char"/>
    <w:basedOn w:val="VarsaylanParagrafYazTipi"/>
    <w:link w:val="Balk1"/>
    <w:uiPriority w:val="9"/>
    <w:rsid w:val="00DA38FD"/>
    <w:rPr>
      <w:rFonts w:ascii="Cambria" w:eastAsia="Times New Roman" w:hAnsi="Cambria" w:cs="Times New Roman"/>
      <w:b/>
      <w:bCs/>
      <w:kern w:val="32"/>
      <w:sz w:val="32"/>
      <w:szCs w:val="32"/>
    </w:rPr>
  </w:style>
  <w:style w:type="character" w:customStyle="1" w:styleId="Balk5Char">
    <w:name w:val="Başlık 5 Char"/>
    <w:basedOn w:val="VarsaylanParagrafYazTipi"/>
    <w:link w:val="Balk5"/>
    <w:rsid w:val="00DA38FD"/>
    <w:rPr>
      <w:rFonts w:ascii="Times New Roman" w:eastAsia="Times New Roman" w:hAnsi="Times New Roman" w:cs="Times New Roman"/>
      <w:b/>
      <w:bCs/>
      <w:i/>
      <w:iCs/>
      <w:sz w:val="26"/>
      <w:szCs w:val="26"/>
      <w:lang w:eastAsia="tr-TR"/>
    </w:rPr>
  </w:style>
  <w:style w:type="paragraph" w:customStyle="1" w:styleId="ListeParagraf1">
    <w:name w:val="Liste Paragraf1"/>
    <w:basedOn w:val="Normal"/>
    <w:rsid w:val="00DA38FD"/>
    <w:pPr>
      <w:ind w:left="720"/>
    </w:pPr>
    <w:rPr>
      <w:rFonts w:eastAsia="SimSun"/>
      <w:sz w:val="20"/>
      <w:szCs w:val="20"/>
    </w:rPr>
  </w:style>
  <w:style w:type="character" w:styleId="SayfaNumaras">
    <w:name w:val="page number"/>
    <w:basedOn w:val="VarsaylanParagrafYazTipi"/>
    <w:rsid w:val="00DA38FD"/>
  </w:style>
  <w:style w:type="paragraph" w:customStyle="1" w:styleId="ListeParagraf2">
    <w:name w:val="Liste Paragraf2"/>
    <w:basedOn w:val="Normal"/>
    <w:rsid w:val="00DA38FD"/>
    <w:pPr>
      <w:ind w:left="720"/>
    </w:pPr>
    <w:rPr>
      <w:rFonts w:eastAsia="SimSun"/>
      <w:sz w:val="20"/>
      <w:szCs w:val="20"/>
    </w:rPr>
  </w:style>
  <w:style w:type="paragraph" w:styleId="Altyaz">
    <w:name w:val="Subtitle"/>
    <w:basedOn w:val="Normal"/>
    <w:next w:val="Normal"/>
    <w:link w:val="AltyazChar"/>
    <w:qFormat/>
    <w:rsid w:val="00DA38FD"/>
    <w:pPr>
      <w:spacing w:after="60" w:line="276" w:lineRule="auto"/>
      <w:jc w:val="center"/>
      <w:outlineLvl w:val="1"/>
    </w:pPr>
    <w:rPr>
      <w:rFonts w:ascii="Cambria" w:hAnsi="Cambria"/>
    </w:rPr>
  </w:style>
  <w:style w:type="character" w:customStyle="1" w:styleId="AltyazChar">
    <w:name w:val="Altyazı Char"/>
    <w:basedOn w:val="VarsaylanParagrafYazTipi"/>
    <w:link w:val="Altyaz"/>
    <w:rsid w:val="00DA38FD"/>
    <w:rPr>
      <w:rFonts w:ascii="Cambria" w:eastAsia="Times New Roman" w:hAnsi="Cambria" w:cs="Times New Roman"/>
      <w:sz w:val="24"/>
      <w:szCs w:val="24"/>
    </w:rPr>
  </w:style>
  <w:style w:type="table" w:styleId="TabloZarif">
    <w:name w:val="Table Elegant"/>
    <w:basedOn w:val="NormalTablo"/>
    <w:rsid w:val="00DA38FD"/>
    <w:pPr>
      <w:spacing w:after="200" w:line="276" w:lineRule="auto"/>
    </w:pPr>
    <w:rPr>
      <w:rFonts w:ascii="Times New Roman" w:eastAsia="Times New Roman" w:hAnsi="Times New Roman" w:cs="Times New Roman"/>
      <w:sz w:val="20"/>
      <w:szCs w:val="2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6">
    <w:name w:val="Table Grid 6"/>
    <w:basedOn w:val="NormalTablo"/>
    <w:rsid w:val="00DA38FD"/>
    <w:pPr>
      <w:spacing w:after="200" w:line="276" w:lineRule="auto"/>
    </w:pPr>
    <w:rPr>
      <w:rFonts w:ascii="Times New Roman" w:eastAsia="Times New Roman" w:hAnsi="Times New Roman" w:cs="Times New Roman"/>
      <w:sz w:val="20"/>
      <w:szCs w:val="2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Normal10">
    <w:name w:val="Table Normal1"/>
    <w:uiPriority w:val="2"/>
    <w:semiHidden/>
    <w:unhideWhenUsed/>
    <w:qFormat/>
    <w:rsid w:val="00DE0C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ListeYok1">
    <w:name w:val="Liste Yok1"/>
    <w:next w:val="ListeYok"/>
    <w:uiPriority w:val="99"/>
    <w:semiHidden/>
    <w:unhideWhenUsed/>
    <w:rsid w:val="00E64DE1"/>
  </w:style>
  <w:style w:type="table" w:customStyle="1" w:styleId="TabloKlavuzu1">
    <w:name w:val="Tablo Kılavuzu1"/>
    <w:basedOn w:val="NormalTablo"/>
    <w:next w:val="TabloKlavuzu"/>
    <w:uiPriority w:val="39"/>
    <w:rsid w:val="00E6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59"/>
    <w:rsid w:val="009E74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
    <w:name w:val="Tablo Kılavuzu3"/>
    <w:basedOn w:val="NormalTablo"/>
    <w:next w:val="TabloKlavuzu"/>
    <w:uiPriority w:val="39"/>
    <w:rsid w:val="00DD12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next w:val="TabloKlavuzu"/>
    <w:uiPriority w:val="59"/>
    <w:rsid w:val="000C6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5">
    <w:name w:val="Tablo Kılavuzu5"/>
    <w:basedOn w:val="NormalTablo"/>
    <w:next w:val="TabloKlavuzu"/>
    <w:uiPriority w:val="39"/>
    <w:rsid w:val="00351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6">
    <w:name w:val="Tablo Kılavuzu6"/>
    <w:basedOn w:val="NormalTablo"/>
    <w:next w:val="TabloKlavuzu"/>
    <w:uiPriority w:val="39"/>
    <w:rsid w:val="00E865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zeltme">
    <w:name w:val="Revision"/>
    <w:hidden/>
    <w:uiPriority w:val="99"/>
    <w:semiHidden/>
    <w:rsid w:val="001403AC"/>
    <w:pPr>
      <w:spacing w:after="0" w:line="240" w:lineRule="auto"/>
    </w:pPr>
  </w:style>
  <w:style w:type="paragraph" w:customStyle="1" w:styleId="isselectedend">
    <w:name w:val="isselectedend"/>
    <w:basedOn w:val="Normal"/>
    <w:rsid w:val="00CF2781"/>
    <w:pPr>
      <w:spacing w:before="100" w:beforeAutospacing="1" w:after="100" w:afterAutospacing="1"/>
    </w:pPr>
  </w:style>
  <w:style w:type="paragraph" w:styleId="NormalWeb">
    <w:name w:val="Normal (Web)"/>
    <w:basedOn w:val="Normal"/>
    <w:uiPriority w:val="99"/>
    <w:unhideWhenUsed/>
    <w:rsid w:val="00CF2781"/>
    <w:pPr>
      <w:spacing w:before="100" w:beforeAutospacing="1" w:after="100" w:afterAutospacing="1"/>
    </w:pPr>
  </w:style>
  <w:style w:type="character" w:styleId="Gl">
    <w:name w:val="Strong"/>
    <w:basedOn w:val="VarsaylanParagrafYazTipi"/>
    <w:uiPriority w:val="22"/>
    <w:qFormat/>
    <w:rsid w:val="00A729AE"/>
    <w:rPr>
      <w:b/>
      <w:bCs/>
    </w:rPr>
  </w:style>
  <w:style w:type="character" w:customStyle="1" w:styleId="Balk2Char">
    <w:name w:val="Başlık 2 Char"/>
    <w:basedOn w:val="VarsaylanParagrafYazTipi"/>
    <w:link w:val="Balk2"/>
    <w:uiPriority w:val="9"/>
    <w:rsid w:val="00A156FB"/>
    <w:rPr>
      <w:rFonts w:asciiTheme="majorHAnsi" w:eastAsiaTheme="majorEastAsia" w:hAnsiTheme="majorHAnsi" w:cstheme="majorBidi"/>
      <w:color w:val="2E74B5" w:themeColor="accent1" w:themeShade="BF"/>
      <w:sz w:val="26"/>
      <w:szCs w:val="2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7911">
      <w:bodyDiv w:val="1"/>
      <w:marLeft w:val="0"/>
      <w:marRight w:val="0"/>
      <w:marTop w:val="0"/>
      <w:marBottom w:val="0"/>
      <w:divBdr>
        <w:top w:val="none" w:sz="0" w:space="0" w:color="auto"/>
        <w:left w:val="none" w:sz="0" w:space="0" w:color="auto"/>
        <w:bottom w:val="none" w:sz="0" w:space="0" w:color="auto"/>
        <w:right w:val="none" w:sz="0" w:space="0" w:color="auto"/>
      </w:divBdr>
    </w:div>
    <w:div w:id="47076278">
      <w:bodyDiv w:val="1"/>
      <w:marLeft w:val="0"/>
      <w:marRight w:val="0"/>
      <w:marTop w:val="0"/>
      <w:marBottom w:val="0"/>
      <w:divBdr>
        <w:top w:val="none" w:sz="0" w:space="0" w:color="auto"/>
        <w:left w:val="none" w:sz="0" w:space="0" w:color="auto"/>
        <w:bottom w:val="none" w:sz="0" w:space="0" w:color="auto"/>
        <w:right w:val="none" w:sz="0" w:space="0" w:color="auto"/>
      </w:divBdr>
    </w:div>
    <w:div w:id="81682215">
      <w:bodyDiv w:val="1"/>
      <w:marLeft w:val="0"/>
      <w:marRight w:val="0"/>
      <w:marTop w:val="0"/>
      <w:marBottom w:val="0"/>
      <w:divBdr>
        <w:top w:val="none" w:sz="0" w:space="0" w:color="auto"/>
        <w:left w:val="none" w:sz="0" w:space="0" w:color="auto"/>
        <w:bottom w:val="none" w:sz="0" w:space="0" w:color="auto"/>
        <w:right w:val="none" w:sz="0" w:space="0" w:color="auto"/>
      </w:divBdr>
    </w:div>
    <w:div w:id="85227590">
      <w:bodyDiv w:val="1"/>
      <w:marLeft w:val="0"/>
      <w:marRight w:val="0"/>
      <w:marTop w:val="0"/>
      <w:marBottom w:val="0"/>
      <w:divBdr>
        <w:top w:val="none" w:sz="0" w:space="0" w:color="auto"/>
        <w:left w:val="none" w:sz="0" w:space="0" w:color="auto"/>
        <w:bottom w:val="none" w:sz="0" w:space="0" w:color="auto"/>
        <w:right w:val="none" w:sz="0" w:space="0" w:color="auto"/>
      </w:divBdr>
    </w:div>
    <w:div w:id="182864461">
      <w:bodyDiv w:val="1"/>
      <w:marLeft w:val="0"/>
      <w:marRight w:val="0"/>
      <w:marTop w:val="0"/>
      <w:marBottom w:val="0"/>
      <w:divBdr>
        <w:top w:val="none" w:sz="0" w:space="0" w:color="auto"/>
        <w:left w:val="none" w:sz="0" w:space="0" w:color="auto"/>
        <w:bottom w:val="none" w:sz="0" w:space="0" w:color="auto"/>
        <w:right w:val="none" w:sz="0" w:space="0" w:color="auto"/>
      </w:divBdr>
    </w:div>
    <w:div w:id="206140594">
      <w:bodyDiv w:val="1"/>
      <w:marLeft w:val="0"/>
      <w:marRight w:val="0"/>
      <w:marTop w:val="0"/>
      <w:marBottom w:val="0"/>
      <w:divBdr>
        <w:top w:val="none" w:sz="0" w:space="0" w:color="auto"/>
        <w:left w:val="none" w:sz="0" w:space="0" w:color="auto"/>
        <w:bottom w:val="none" w:sz="0" w:space="0" w:color="auto"/>
        <w:right w:val="none" w:sz="0" w:space="0" w:color="auto"/>
      </w:divBdr>
    </w:div>
    <w:div w:id="211229957">
      <w:bodyDiv w:val="1"/>
      <w:marLeft w:val="0"/>
      <w:marRight w:val="0"/>
      <w:marTop w:val="0"/>
      <w:marBottom w:val="0"/>
      <w:divBdr>
        <w:top w:val="none" w:sz="0" w:space="0" w:color="auto"/>
        <w:left w:val="none" w:sz="0" w:space="0" w:color="auto"/>
        <w:bottom w:val="none" w:sz="0" w:space="0" w:color="auto"/>
        <w:right w:val="none" w:sz="0" w:space="0" w:color="auto"/>
      </w:divBdr>
    </w:div>
    <w:div w:id="657616761">
      <w:bodyDiv w:val="1"/>
      <w:marLeft w:val="0"/>
      <w:marRight w:val="0"/>
      <w:marTop w:val="0"/>
      <w:marBottom w:val="0"/>
      <w:divBdr>
        <w:top w:val="none" w:sz="0" w:space="0" w:color="auto"/>
        <w:left w:val="none" w:sz="0" w:space="0" w:color="auto"/>
        <w:bottom w:val="none" w:sz="0" w:space="0" w:color="auto"/>
        <w:right w:val="none" w:sz="0" w:space="0" w:color="auto"/>
      </w:divBdr>
    </w:div>
    <w:div w:id="745688452">
      <w:bodyDiv w:val="1"/>
      <w:marLeft w:val="0"/>
      <w:marRight w:val="0"/>
      <w:marTop w:val="0"/>
      <w:marBottom w:val="0"/>
      <w:divBdr>
        <w:top w:val="none" w:sz="0" w:space="0" w:color="auto"/>
        <w:left w:val="none" w:sz="0" w:space="0" w:color="auto"/>
        <w:bottom w:val="none" w:sz="0" w:space="0" w:color="auto"/>
        <w:right w:val="none" w:sz="0" w:space="0" w:color="auto"/>
      </w:divBdr>
    </w:div>
    <w:div w:id="785121295">
      <w:bodyDiv w:val="1"/>
      <w:marLeft w:val="0"/>
      <w:marRight w:val="0"/>
      <w:marTop w:val="0"/>
      <w:marBottom w:val="0"/>
      <w:divBdr>
        <w:top w:val="none" w:sz="0" w:space="0" w:color="auto"/>
        <w:left w:val="none" w:sz="0" w:space="0" w:color="auto"/>
        <w:bottom w:val="none" w:sz="0" w:space="0" w:color="auto"/>
        <w:right w:val="none" w:sz="0" w:space="0" w:color="auto"/>
      </w:divBdr>
    </w:div>
    <w:div w:id="945965685">
      <w:bodyDiv w:val="1"/>
      <w:marLeft w:val="0"/>
      <w:marRight w:val="0"/>
      <w:marTop w:val="0"/>
      <w:marBottom w:val="0"/>
      <w:divBdr>
        <w:top w:val="none" w:sz="0" w:space="0" w:color="auto"/>
        <w:left w:val="none" w:sz="0" w:space="0" w:color="auto"/>
        <w:bottom w:val="none" w:sz="0" w:space="0" w:color="auto"/>
        <w:right w:val="none" w:sz="0" w:space="0" w:color="auto"/>
      </w:divBdr>
    </w:div>
    <w:div w:id="950866045">
      <w:bodyDiv w:val="1"/>
      <w:marLeft w:val="0"/>
      <w:marRight w:val="0"/>
      <w:marTop w:val="0"/>
      <w:marBottom w:val="0"/>
      <w:divBdr>
        <w:top w:val="none" w:sz="0" w:space="0" w:color="auto"/>
        <w:left w:val="none" w:sz="0" w:space="0" w:color="auto"/>
        <w:bottom w:val="none" w:sz="0" w:space="0" w:color="auto"/>
        <w:right w:val="none" w:sz="0" w:space="0" w:color="auto"/>
      </w:divBdr>
    </w:div>
    <w:div w:id="1290476531">
      <w:bodyDiv w:val="1"/>
      <w:marLeft w:val="0"/>
      <w:marRight w:val="0"/>
      <w:marTop w:val="0"/>
      <w:marBottom w:val="0"/>
      <w:divBdr>
        <w:top w:val="none" w:sz="0" w:space="0" w:color="auto"/>
        <w:left w:val="none" w:sz="0" w:space="0" w:color="auto"/>
        <w:bottom w:val="none" w:sz="0" w:space="0" w:color="auto"/>
        <w:right w:val="none" w:sz="0" w:space="0" w:color="auto"/>
      </w:divBdr>
    </w:div>
    <w:div w:id="1382481992">
      <w:bodyDiv w:val="1"/>
      <w:marLeft w:val="0"/>
      <w:marRight w:val="0"/>
      <w:marTop w:val="0"/>
      <w:marBottom w:val="0"/>
      <w:divBdr>
        <w:top w:val="none" w:sz="0" w:space="0" w:color="auto"/>
        <w:left w:val="none" w:sz="0" w:space="0" w:color="auto"/>
        <w:bottom w:val="none" w:sz="0" w:space="0" w:color="auto"/>
        <w:right w:val="none" w:sz="0" w:space="0" w:color="auto"/>
      </w:divBdr>
    </w:div>
    <w:div w:id="1399674505">
      <w:bodyDiv w:val="1"/>
      <w:marLeft w:val="0"/>
      <w:marRight w:val="0"/>
      <w:marTop w:val="0"/>
      <w:marBottom w:val="0"/>
      <w:divBdr>
        <w:top w:val="none" w:sz="0" w:space="0" w:color="auto"/>
        <w:left w:val="none" w:sz="0" w:space="0" w:color="auto"/>
        <w:bottom w:val="none" w:sz="0" w:space="0" w:color="auto"/>
        <w:right w:val="none" w:sz="0" w:space="0" w:color="auto"/>
      </w:divBdr>
    </w:div>
    <w:div w:id="1406419053">
      <w:bodyDiv w:val="1"/>
      <w:marLeft w:val="0"/>
      <w:marRight w:val="0"/>
      <w:marTop w:val="0"/>
      <w:marBottom w:val="0"/>
      <w:divBdr>
        <w:top w:val="none" w:sz="0" w:space="0" w:color="auto"/>
        <w:left w:val="none" w:sz="0" w:space="0" w:color="auto"/>
        <w:bottom w:val="none" w:sz="0" w:space="0" w:color="auto"/>
        <w:right w:val="none" w:sz="0" w:space="0" w:color="auto"/>
      </w:divBdr>
    </w:div>
    <w:div w:id="1414476389">
      <w:bodyDiv w:val="1"/>
      <w:marLeft w:val="0"/>
      <w:marRight w:val="0"/>
      <w:marTop w:val="0"/>
      <w:marBottom w:val="0"/>
      <w:divBdr>
        <w:top w:val="none" w:sz="0" w:space="0" w:color="auto"/>
        <w:left w:val="none" w:sz="0" w:space="0" w:color="auto"/>
        <w:bottom w:val="none" w:sz="0" w:space="0" w:color="auto"/>
        <w:right w:val="none" w:sz="0" w:space="0" w:color="auto"/>
      </w:divBdr>
    </w:div>
    <w:div w:id="1453935772">
      <w:bodyDiv w:val="1"/>
      <w:marLeft w:val="0"/>
      <w:marRight w:val="0"/>
      <w:marTop w:val="0"/>
      <w:marBottom w:val="0"/>
      <w:divBdr>
        <w:top w:val="none" w:sz="0" w:space="0" w:color="auto"/>
        <w:left w:val="none" w:sz="0" w:space="0" w:color="auto"/>
        <w:bottom w:val="none" w:sz="0" w:space="0" w:color="auto"/>
        <w:right w:val="none" w:sz="0" w:space="0" w:color="auto"/>
      </w:divBdr>
    </w:div>
    <w:div w:id="1473517851">
      <w:bodyDiv w:val="1"/>
      <w:marLeft w:val="0"/>
      <w:marRight w:val="0"/>
      <w:marTop w:val="0"/>
      <w:marBottom w:val="0"/>
      <w:divBdr>
        <w:top w:val="none" w:sz="0" w:space="0" w:color="auto"/>
        <w:left w:val="none" w:sz="0" w:space="0" w:color="auto"/>
        <w:bottom w:val="none" w:sz="0" w:space="0" w:color="auto"/>
        <w:right w:val="none" w:sz="0" w:space="0" w:color="auto"/>
      </w:divBdr>
    </w:div>
    <w:div w:id="1522864354">
      <w:bodyDiv w:val="1"/>
      <w:marLeft w:val="0"/>
      <w:marRight w:val="0"/>
      <w:marTop w:val="0"/>
      <w:marBottom w:val="0"/>
      <w:divBdr>
        <w:top w:val="none" w:sz="0" w:space="0" w:color="auto"/>
        <w:left w:val="none" w:sz="0" w:space="0" w:color="auto"/>
        <w:bottom w:val="none" w:sz="0" w:space="0" w:color="auto"/>
        <w:right w:val="none" w:sz="0" w:space="0" w:color="auto"/>
      </w:divBdr>
    </w:div>
    <w:div w:id="1663923476">
      <w:bodyDiv w:val="1"/>
      <w:marLeft w:val="0"/>
      <w:marRight w:val="0"/>
      <w:marTop w:val="0"/>
      <w:marBottom w:val="0"/>
      <w:divBdr>
        <w:top w:val="none" w:sz="0" w:space="0" w:color="auto"/>
        <w:left w:val="none" w:sz="0" w:space="0" w:color="auto"/>
        <w:bottom w:val="none" w:sz="0" w:space="0" w:color="auto"/>
        <w:right w:val="none" w:sz="0" w:space="0" w:color="auto"/>
      </w:divBdr>
    </w:div>
    <w:div w:id="1741095329">
      <w:bodyDiv w:val="1"/>
      <w:marLeft w:val="0"/>
      <w:marRight w:val="0"/>
      <w:marTop w:val="0"/>
      <w:marBottom w:val="0"/>
      <w:divBdr>
        <w:top w:val="none" w:sz="0" w:space="0" w:color="auto"/>
        <w:left w:val="none" w:sz="0" w:space="0" w:color="auto"/>
        <w:bottom w:val="none" w:sz="0" w:space="0" w:color="auto"/>
        <w:right w:val="none" w:sz="0" w:space="0" w:color="auto"/>
      </w:divBdr>
    </w:div>
    <w:div w:id="1815415238">
      <w:bodyDiv w:val="1"/>
      <w:marLeft w:val="0"/>
      <w:marRight w:val="0"/>
      <w:marTop w:val="0"/>
      <w:marBottom w:val="0"/>
      <w:divBdr>
        <w:top w:val="none" w:sz="0" w:space="0" w:color="auto"/>
        <w:left w:val="none" w:sz="0" w:space="0" w:color="auto"/>
        <w:bottom w:val="none" w:sz="0" w:space="0" w:color="auto"/>
        <w:right w:val="none" w:sz="0" w:space="0" w:color="auto"/>
      </w:divBdr>
    </w:div>
    <w:div w:id="1986735019">
      <w:bodyDiv w:val="1"/>
      <w:marLeft w:val="0"/>
      <w:marRight w:val="0"/>
      <w:marTop w:val="0"/>
      <w:marBottom w:val="0"/>
      <w:divBdr>
        <w:top w:val="none" w:sz="0" w:space="0" w:color="auto"/>
        <w:left w:val="none" w:sz="0" w:space="0" w:color="auto"/>
        <w:bottom w:val="none" w:sz="0" w:space="0" w:color="auto"/>
        <w:right w:val="none" w:sz="0" w:space="0" w:color="auto"/>
      </w:divBdr>
    </w:div>
    <w:div w:id="1989631100">
      <w:bodyDiv w:val="1"/>
      <w:marLeft w:val="0"/>
      <w:marRight w:val="0"/>
      <w:marTop w:val="0"/>
      <w:marBottom w:val="0"/>
      <w:divBdr>
        <w:top w:val="none" w:sz="0" w:space="0" w:color="auto"/>
        <w:left w:val="none" w:sz="0" w:space="0" w:color="auto"/>
        <w:bottom w:val="none" w:sz="0" w:space="0" w:color="auto"/>
        <w:right w:val="none" w:sz="0" w:space="0" w:color="auto"/>
      </w:divBdr>
    </w:div>
    <w:div w:id="2023971126">
      <w:bodyDiv w:val="1"/>
      <w:marLeft w:val="0"/>
      <w:marRight w:val="0"/>
      <w:marTop w:val="0"/>
      <w:marBottom w:val="0"/>
      <w:divBdr>
        <w:top w:val="none" w:sz="0" w:space="0" w:color="auto"/>
        <w:left w:val="none" w:sz="0" w:space="0" w:color="auto"/>
        <w:bottom w:val="none" w:sz="0" w:space="0" w:color="auto"/>
        <w:right w:val="none" w:sz="0" w:space="0" w:color="auto"/>
      </w:divBdr>
    </w:div>
    <w:div w:id="2044398719">
      <w:bodyDiv w:val="1"/>
      <w:marLeft w:val="0"/>
      <w:marRight w:val="0"/>
      <w:marTop w:val="0"/>
      <w:marBottom w:val="0"/>
      <w:divBdr>
        <w:top w:val="none" w:sz="0" w:space="0" w:color="auto"/>
        <w:left w:val="none" w:sz="0" w:space="0" w:color="auto"/>
        <w:bottom w:val="none" w:sz="0" w:space="0" w:color="auto"/>
        <w:right w:val="none" w:sz="0" w:space="0" w:color="auto"/>
      </w:divBdr>
    </w:div>
    <w:div w:id="2050228428">
      <w:bodyDiv w:val="1"/>
      <w:marLeft w:val="0"/>
      <w:marRight w:val="0"/>
      <w:marTop w:val="0"/>
      <w:marBottom w:val="0"/>
      <w:divBdr>
        <w:top w:val="none" w:sz="0" w:space="0" w:color="auto"/>
        <w:left w:val="none" w:sz="0" w:space="0" w:color="auto"/>
        <w:bottom w:val="none" w:sz="0" w:space="0" w:color="auto"/>
        <w:right w:val="none" w:sz="0" w:space="0" w:color="auto"/>
      </w:divBdr>
    </w:div>
    <w:div w:id="2131632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2BBEB-7CCF-4CC2-B9D5-D5E0B8CD9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6942</Words>
  <Characters>39574</Characters>
  <Application>Microsoft Office Word</Application>
  <DocSecurity>0</DocSecurity>
  <Lines>329</Lines>
  <Paragraphs>92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46424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ksbu</dc:creator>
  <cp:keywords/>
  <dc:description/>
  <cp:lastModifiedBy>ronaldinho424</cp:lastModifiedBy>
  <cp:revision>7</cp:revision>
  <dcterms:created xsi:type="dcterms:W3CDTF">2026-06-24T05:57:00Z</dcterms:created>
  <dcterms:modified xsi:type="dcterms:W3CDTF">2026-07-29T09:04:00Z</dcterms:modified>
</cp:coreProperties>
</file>