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1C5F85" w14:textId="77777777" w:rsidR="00DC72DA" w:rsidRPr="00DC72DA" w:rsidRDefault="00DC72DA" w:rsidP="00FD1AE5">
      <w:pPr>
        <w:jc w:val="center"/>
        <w:rPr>
          <w:b/>
          <w:bCs/>
        </w:rPr>
      </w:pPr>
      <w:r w:rsidRPr="00DC72DA">
        <w:rPr>
          <w:b/>
          <w:bCs/>
        </w:rPr>
        <w:t>KÜTAHYA SAĞLIK BİLİMLERİ ÜNİVERSİTESİ</w:t>
      </w:r>
    </w:p>
    <w:p w14:paraId="228961C9" w14:textId="77777777" w:rsidR="00DC72DA" w:rsidRPr="00DC72DA" w:rsidRDefault="00DC72DA" w:rsidP="00FD1AE5">
      <w:pPr>
        <w:jc w:val="center"/>
        <w:rPr>
          <w:b/>
          <w:bCs/>
        </w:rPr>
      </w:pPr>
      <w:r w:rsidRPr="00DC72DA">
        <w:rPr>
          <w:b/>
          <w:bCs/>
        </w:rPr>
        <w:t>İdari ve Mali İşler Daire Başkanlığı</w:t>
      </w:r>
    </w:p>
    <w:p w14:paraId="4208E222" w14:textId="6AD14D0D" w:rsidR="00DC72DA" w:rsidRPr="00DC72DA" w:rsidRDefault="00DC72DA" w:rsidP="00FD1AE5">
      <w:pPr>
        <w:jc w:val="center"/>
      </w:pPr>
      <w:r w:rsidRPr="00DC72DA">
        <w:rPr>
          <w:b/>
          <w:bCs/>
        </w:rPr>
        <w:t>BİRİM İÇ DEĞERLENDİRME RAPORU</w:t>
      </w:r>
      <w:r>
        <w:rPr>
          <w:b/>
          <w:bCs/>
        </w:rPr>
        <w:t xml:space="preserve"> </w:t>
      </w:r>
      <w:r w:rsidRPr="00DC72DA">
        <w:rPr>
          <w:b/>
          <w:bCs/>
        </w:rPr>
        <w:t>ŞUBAT 2026</w:t>
      </w:r>
    </w:p>
    <w:p w14:paraId="69D7FA81" w14:textId="77777777" w:rsidR="00DC72DA" w:rsidRPr="00DC72DA" w:rsidRDefault="00DC72DA" w:rsidP="0046130C">
      <w:pPr>
        <w:jc w:val="both"/>
        <w:rPr>
          <w:b/>
          <w:bCs/>
        </w:rPr>
      </w:pPr>
      <w:r w:rsidRPr="00DC72DA">
        <w:rPr>
          <w:b/>
          <w:bCs/>
        </w:rPr>
        <w:t>İÇİNDEKİLER</w:t>
      </w:r>
    </w:p>
    <w:p w14:paraId="1DB223FF" w14:textId="77777777" w:rsidR="00DC72DA" w:rsidRPr="00DC72DA" w:rsidRDefault="00DC72DA" w:rsidP="0046130C">
      <w:pPr>
        <w:numPr>
          <w:ilvl w:val="0"/>
          <w:numId w:val="1"/>
        </w:numPr>
        <w:jc w:val="both"/>
      </w:pPr>
      <w:r w:rsidRPr="00DC72DA">
        <w:rPr>
          <w:b/>
          <w:bCs/>
        </w:rPr>
        <w:t>BİRİM İÇ DEĞERLENDİRME RAPORU</w:t>
      </w:r>
    </w:p>
    <w:p w14:paraId="561BAE26" w14:textId="77777777" w:rsidR="00DC72DA" w:rsidRPr="00DC72DA" w:rsidRDefault="00DC72DA" w:rsidP="0046130C">
      <w:pPr>
        <w:numPr>
          <w:ilvl w:val="1"/>
          <w:numId w:val="1"/>
        </w:numPr>
        <w:jc w:val="both"/>
      </w:pPr>
      <w:r w:rsidRPr="00DC72DA">
        <w:rPr>
          <w:b/>
          <w:bCs/>
        </w:rPr>
        <w:t>A. LİDERLİK, YÖNETİŞİM VE KALİTE</w:t>
      </w:r>
    </w:p>
    <w:p w14:paraId="7EF4D0B3" w14:textId="77777777" w:rsidR="00DC72DA" w:rsidRPr="00DC72DA" w:rsidRDefault="00DC72DA" w:rsidP="0046130C">
      <w:pPr>
        <w:numPr>
          <w:ilvl w:val="2"/>
          <w:numId w:val="1"/>
        </w:numPr>
        <w:jc w:val="both"/>
      </w:pPr>
      <w:r w:rsidRPr="00DC72DA">
        <w:rPr>
          <w:b/>
          <w:bCs/>
        </w:rPr>
        <w:t>A.1. LİDERLİK VE KALİTE</w:t>
      </w:r>
    </w:p>
    <w:p w14:paraId="10F76E9F" w14:textId="77777777" w:rsidR="00DC72DA" w:rsidRPr="00DC72DA" w:rsidRDefault="00DC72DA" w:rsidP="0046130C">
      <w:pPr>
        <w:numPr>
          <w:ilvl w:val="3"/>
          <w:numId w:val="1"/>
        </w:numPr>
        <w:jc w:val="both"/>
      </w:pPr>
      <w:r w:rsidRPr="00DC72DA">
        <w:t>A.1.1. Yönetişim Modeli ve İdari Yapı</w:t>
      </w:r>
    </w:p>
    <w:p w14:paraId="7F5B8C85" w14:textId="77777777" w:rsidR="00DC72DA" w:rsidRPr="00DC72DA" w:rsidRDefault="00DC72DA" w:rsidP="0046130C">
      <w:pPr>
        <w:numPr>
          <w:ilvl w:val="3"/>
          <w:numId w:val="1"/>
        </w:numPr>
        <w:jc w:val="both"/>
      </w:pPr>
      <w:r w:rsidRPr="00DC72DA">
        <w:t>A.1.2. Liderlik</w:t>
      </w:r>
    </w:p>
    <w:p w14:paraId="762AC472" w14:textId="77777777" w:rsidR="00DC72DA" w:rsidRPr="00DC72DA" w:rsidRDefault="00DC72DA" w:rsidP="0046130C">
      <w:pPr>
        <w:numPr>
          <w:ilvl w:val="3"/>
          <w:numId w:val="1"/>
        </w:numPr>
        <w:jc w:val="both"/>
      </w:pPr>
      <w:r w:rsidRPr="00DC72DA">
        <w:t xml:space="preserve">A.1.3. Kurumsal Dönüşüm Kapasitesi </w:t>
      </w:r>
    </w:p>
    <w:p w14:paraId="61BF4C9D" w14:textId="77777777" w:rsidR="00DC72DA" w:rsidRPr="00DC72DA" w:rsidRDefault="00DC72DA" w:rsidP="0046130C">
      <w:pPr>
        <w:numPr>
          <w:ilvl w:val="3"/>
          <w:numId w:val="1"/>
        </w:numPr>
        <w:jc w:val="both"/>
      </w:pPr>
      <w:r w:rsidRPr="00DC72DA">
        <w:t xml:space="preserve">A.1.4. İç Kalite Güvencesi Mekanizmaları </w:t>
      </w:r>
    </w:p>
    <w:p w14:paraId="02EAFEFA" w14:textId="77777777" w:rsidR="00DC72DA" w:rsidRPr="00DC72DA" w:rsidRDefault="00DC72DA" w:rsidP="0046130C">
      <w:pPr>
        <w:numPr>
          <w:ilvl w:val="3"/>
          <w:numId w:val="1"/>
        </w:numPr>
        <w:jc w:val="both"/>
      </w:pPr>
      <w:r w:rsidRPr="00DC72DA">
        <w:t xml:space="preserve">A.1.5. Kamuoyunu Bilgilendirme ve Hesap Verebilirlik </w:t>
      </w:r>
    </w:p>
    <w:p w14:paraId="0C446B6E" w14:textId="77777777" w:rsidR="00DC72DA" w:rsidRPr="00DC72DA" w:rsidRDefault="00DC72DA" w:rsidP="0046130C">
      <w:pPr>
        <w:numPr>
          <w:ilvl w:val="2"/>
          <w:numId w:val="1"/>
        </w:numPr>
        <w:jc w:val="both"/>
      </w:pPr>
      <w:r w:rsidRPr="00DC72DA">
        <w:rPr>
          <w:b/>
          <w:bCs/>
        </w:rPr>
        <w:t>A.2. MİSYON VE STRATEJİK AMAÇLAR</w:t>
      </w:r>
      <w:r w:rsidRPr="00DC72DA">
        <w:t xml:space="preserve"> </w:t>
      </w:r>
    </w:p>
    <w:p w14:paraId="37DA0DB1" w14:textId="77777777" w:rsidR="00DC72DA" w:rsidRPr="00DC72DA" w:rsidRDefault="00DC72DA" w:rsidP="0046130C">
      <w:pPr>
        <w:numPr>
          <w:ilvl w:val="3"/>
          <w:numId w:val="1"/>
        </w:numPr>
        <w:jc w:val="both"/>
      </w:pPr>
      <w:r w:rsidRPr="00DC72DA">
        <w:t xml:space="preserve">A.2.1. Misyon, Vizyon ve Politikalar </w:t>
      </w:r>
    </w:p>
    <w:p w14:paraId="434C08A5" w14:textId="77777777" w:rsidR="00DC72DA" w:rsidRPr="00DC72DA" w:rsidRDefault="00DC72DA" w:rsidP="0046130C">
      <w:pPr>
        <w:numPr>
          <w:ilvl w:val="3"/>
          <w:numId w:val="1"/>
        </w:numPr>
        <w:jc w:val="both"/>
      </w:pPr>
      <w:r w:rsidRPr="00DC72DA">
        <w:t xml:space="preserve">A.2.2. Stratejik Amaç ve Hedefler </w:t>
      </w:r>
    </w:p>
    <w:p w14:paraId="56F48C30" w14:textId="77777777" w:rsidR="00DC72DA" w:rsidRPr="00DC72DA" w:rsidRDefault="00DC72DA" w:rsidP="0046130C">
      <w:pPr>
        <w:numPr>
          <w:ilvl w:val="3"/>
          <w:numId w:val="1"/>
        </w:numPr>
        <w:jc w:val="both"/>
      </w:pPr>
      <w:r w:rsidRPr="00DC72DA">
        <w:t xml:space="preserve">A.2.3. Performans Yönetimi </w:t>
      </w:r>
    </w:p>
    <w:p w14:paraId="7EB2FD01" w14:textId="77777777" w:rsidR="00DC72DA" w:rsidRPr="00DC72DA" w:rsidRDefault="00DC72DA" w:rsidP="0046130C">
      <w:pPr>
        <w:numPr>
          <w:ilvl w:val="2"/>
          <w:numId w:val="1"/>
        </w:numPr>
        <w:jc w:val="both"/>
      </w:pPr>
      <w:r w:rsidRPr="00DC72DA">
        <w:rPr>
          <w:b/>
          <w:bCs/>
        </w:rPr>
        <w:t>A.3. YÖNETİM SİSTEMLERİ</w:t>
      </w:r>
      <w:r w:rsidRPr="00DC72DA">
        <w:t xml:space="preserve"> </w:t>
      </w:r>
    </w:p>
    <w:p w14:paraId="33A0FAF6" w14:textId="77777777" w:rsidR="00DC72DA" w:rsidRPr="00DC72DA" w:rsidRDefault="00DC72DA" w:rsidP="0046130C">
      <w:pPr>
        <w:numPr>
          <w:ilvl w:val="3"/>
          <w:numId w:val="1"/>
        </w:numPr>
        <w:jc w:val="both"/>
      </w:pPr>
      <w:r w:rsidRPr="00DC72DA">
        <w:t>A.3.1. Bilgi Yönetim Sistemi</w:t>
      </w:r>
    </w:p>
    <w:p w14:paraId="41C882EA" w14:textId="77777777" w:rsidR="00DC72DA" w:rsidRPr="00DC72DA" w:rsidRDefault="00DC72DA" w:rsidP="0046130C">
      <w:pPr>
        <w:numPr>
          <w:ilvl w:val="3"/>
          <w:numId w:val="1"/>
        </w:numPr>
        <w:jc w:val="both"/>
      </w:pPr>
      <w:r w:rsidRPr="00DC72DA">
        <w:t>A.3.2. İnsan Kaynakları Yönetimi</w:t>
      </w:r>
    </w:p>
    <w:p w14:paraId="445312CA" w14:textId="77777777" w:rsidR="00DC72DA" w:rsidRPr="00DC72DA" w:rsidRDefault="00DC72DA" w:rsidP="0046130C">
      <w:pPr>
        <w:numPr>
          <w:ilvl w:val="3"/>
          <w:numId w:val="1"/>
        </w:numPr>
        <w:jc w:val="both"/>
      </w:pPr>
      <w:r w:rsidRPr="00DC72DA">
        <w:t>A.3.3. Finansal Yönetim</w:t>
      </w:r>
    </w:p>
    <w:p w14:paraId="4204A9AC" w14:textId="77777777" w:rsidR="00DC72DA" w:rsidRPr="00DC72DA" w:rsidRDefault="00DC72DA" w:rsidP="0046130C">
      <w:pPr>
        <w:numPr>
          <w:ilvl w:val="3"/>
          <w:numId w:val="1"/>
        </w:numPr>
        <w:jc w:val="both"/>
      </w:pPr>
      <w:r w:rsidRPr="00DC72DA">
        <w:t>A.3.4. Süreç Yönetimi</w:t>
      </w:r>
    </w:p>
    <w:p w14:paraId="47EE009A" w14:textId="77777777" w:rsidR="00DC72DA" w:rsidRPr="00DC72DA" w:rsidRDefault="00DC72DA" w:rsidP="0046130C">
      <w:pPr>
        <w:numPr>
          <w:ilvl w:val="2"/>
          <w:numId w:val="1"/>
        </w:numPr>
        <w:jc w:val="both"/>
      </w:pPr>
      <w:r w:rsidRPr="00DC72DA">
        <w:rPr>
          <w:b/>
          <w:bCs/>
        </w:rPr>
        <w:t>A.4. PAYDAŞ KATILIMI</w:t>
      </w:r>
    </w:p>
    <w:p w14:paraId="1099FAFA" w14:textId="77777777" w:rsidR="00DC72DA" w:rsidRPr="00DC72DA" w:rsidRDefault="00DC72DA" w:rsidP="0046130C">
      <w:pPr>
        <w:numPr>
          <w:ilvl w:val="3"/>
          <w:numId w:val="1"/>
        </w:numPr>
        <w:jc w:val="both"/>
      </w:pPr>
      <w:r w:rsidRPr="00DC72DA">
        <w:t>A.4.1. İç ve Dış Paydaş Katılımı</w:t>
      </w:r>
    </w:p>
    <w:p w14:paraId="7E3DF2ED" w14:textId="77777777" w:rsidR="00DC72DA" w:rsidRPr="00DC72DA" w:rsidRDefault="00DC72DA" w:rsidP="0046130C">
      <w:pPr>
        <w:numPr>
          <w:ilvl w:val="2"/>
          <w:numId w:val="1"/>
        </w:numPr>
        <w:jc w:val="both"/>
      </w:pPr>
      <w:r w:rsidRPr="00DC72DA">
        <w:rPr>
          <w:b/>
          <w:bCs/>
        </w:rPr>
        <w:t>A.5. SONUÇ VE DEĞERLENDİRME</w:t>
      </w:r>
    </w:p>
    <w:p w14:paraId="299D7173" w14:textId="77777777" w:rsidR="00DC72DA" w:rsidRPr="00DC72DA" w:rsidRDefault="00DC72DA" w:rsidP="0046130C">
      <w:pPr>
        <w:numPr>
          <w:ilvl w:val="3"/>
          <w:numId w:val="1"/>
        </w:numPr>
        <w:jc w:val="both"/>
      </w:pPr>
      <w:r w:rsidRPr="00DC72DA">
        <w:t>A.5.1. Güçlü ve Zayıf Yönler</w:t>
      </w:r>
    </w:p>
    <w:p w14:paraId="18160C4A" w14:textId="77777777" w:rsidR="00DC72DA" w:rsidRPr="00DC72DA" w:rsidRDefault="00DC72DA" w:rsidP="0046130C">
      <w:pPr>
        <w:numPr>
          <w:ilvl w:val="4"/>
          <w:numId w:val="1"/>
        </w:numPr>
        <w:jc w:val="both"/>
      </w:pPr>
      <w:r w:rsidRPr="00DC72DA">
        <w:t>A.5.1.1. Güçlü Yönler</w:t>
      </w:r>
    </w:p>
    <w:p w14:paraId="20E23F9D" w14:textId="77777777" w:rsidR="00DC72DA" w:rsidRPr="00DC72DA" w:rsidRDefault="00DC72DA" w:rsidP="0046130C">
      <w:pPr>
        <w:numPr>
          <w:ilvl w:val="4"/>
          <w:numId w:val="1"/>
        </w:numPr>
        <w:jc w:val="both"/>
      </w:pPr>
      <w:r w:rsidRPr="00DC72DA">
        <w:t>A.5.1.2. Zayıf Yönler</w:t>
      </w:r>
    </w:p>
    <w:p w14:paraId="22AF1D83" w14:textId="77777777" w:rsidR="00DC72DA" w:rsidRPr="00DC72DA" w:rsidRDefault="00DC72DA" w:rsidP="0046130C">
      <w:pPr>
        <w:numPr>
          <w:ilvl w:val="3"/>
          <w:numId w:val="1"/>
        </w:numPr>
        <w:jc w:val="both"/>
      </w:pPr>
      <w:r w:rsidRPr="00DC72DA">
        <w:t>A.5.2. Değerlendirme</w:t>
      </w:r>
    </w:p>
    <w:p w14:paraId="107C5F5C" w14:textId="77777777" w:rsidR="00D83A69" w:rsidRDefault="00D83A69" w:rsidP="00D83A69">
      <w:pPr>
        <w:jc w:val="center"/>
        <w:rPr>
          <w:b/>
          <w:bCs/>
        </w:rPr>
      </w:pPr>
    </w:p>
    <w:p w14:paraId="330BFC43" w14:textId="48F23F8A" w:rsidR="00DC72DA" w:rsidRPr="00DC72DA" w:rsidRDefault="00DC72DA" w:rsidP="00D83A69">
      <w:pPr>
        <w:jc w:val="center"/>
        <w:rPr>
          <w:b/>
          <w:bCs/>
        </w:rPr>
      </w:pPr>
      <w:r w:rsidRPr="00DC72DA">
        <w:rPr>
          <w:b/>
          <w:bCs/>
        </w:rPr>
        <w:lastRenderedPageBreak/>
        <w:t>BİRİM İÇ DEĞERLENDİRME RAPORU</w:t>
      </w:r>
    </w:p>
    <w:p w14:paraId="6DD96FBA" w14:textId="77777777" w:rsidR="00DC72DA" w:rsidRPr="00DC72DA" w:rsidRDefault="00DC72DA" w:rsidP="0046130C">
      <w:pPr>
        <w:jc w:val="both"/>
        <w:rPr>
          <w:b/>
          <w:bCs/>
        </w:rPr>
      </w:pPr>
      <w:r w:rsidRPr="00DC72DA">
        <w:rPr>
          <w:b/>
          <w:bCs/>
        </w:rPr>
        <w:t>A. LİDERLİK, YÖNETİŞİM VE KALİTE</w:t>
      </w:r>
    </w:p>
    <w:p w14:paraId="49A02729" w14:textId="77777777" w:rsidR="00DC72DA" w:rsidRPr="00DC72DA" w:rsidRDefault="00DC72DA" w:rsidP="0046130C">
      <w:pPr>
        <w:jc w:val="both"/>
        <w:rPr>
          <w:b/>
          <w:bCs/>
        </w:rPr>
      </w:pPr>
      <w:r w:rsidRPr="00DC72DA">
        <w:rPr>
          <w:b/>
          <w:bCs/>
        </w:rPr>
        <w:t>A.1. LİDERLİK VE KALİTE</w:t>
      </w:r>
    </w:p>
    <w:p w14:paraId="200B1BA6" w14:textId="77777777" w:rsidR="00DC72DA" w:rsidRPr="00DC72DA" w:rsidRDefault="00DC72DA" w:rsidP="0046130C">
      <w:pPr>
        <w:jc w:val="both"/>
        <w:rPr>
          <w:b/>
          <w:bCs/>
        </w:rPr>
      </w:pPr>
      <w:r w:rsidRPr="00DC72DA">
        <w:rPr>
          <w:b/>
          <w:bCs/>
        </w:rPr>
        <w:t>A.1.1. Yönetim Modeli ve İdari Yapı</w:t>
      </w:r>
    </w:p>
    <w:p w14:paraId="65307B48" w14:textId="77777777" w:rsidR="00DC72DA" w:rsidRPr="00DC72DA" w:rsidRDefault="00DC72DA" w:rsidP="00FD1AE5">
      <w:pPr>
        <w:ind w:firstLine="708"/>
        <w:jc w:val="both"/>
      </w:pPr>
      <w:r w:rsidRPr="00DC72DA">
        <w:t>Birimin yönetim ve organizasyon yapılanmasına ilişkin uygulamaları izlenmekte ve sürekli iyileştirilmektedir.</w:t>
      </w:r>
    </w:p>
    <w:p w14:paraId="0FF65A0B" w14:textId="77777777" w:rsidR="00DC72DA" w:rsidRPr="00DC72DA" w:rsidRDefault="00DC72DA" w:rsidP="00FD1AE5">
      <w:pPr>
        <w:ind w:firstLine="708"/>
        <w:jc w:val="both"/>
      </w:pPr>
      <w:r w:rsidRPr="00DC72DA">
        <w:t>Kütahya Sağlık Bilimleri Üniversitesi İdari ve Mali İşler Daire Başkanlığı organizasyon yapısında aşağıdaki birimler yer almaktadır:</w:t>
      </w:r>
    </w:p>
    <w:p w14:paraId="78E90626" w14:textId="224DD3AA" w:rsidR="00DC72DA" w:rsidRPr="00DC72DA" w:rsidRDefault="0046130C" w:rsidP="0046130C">
      <w:pPr>
        <w:numPr>
          <w:ilvl w:val="0"/>
          <w:numId w:val="2"/>
        </w:numPr>
        <w:jc w:val="both"/>
      </w:pPr>
      <w:r>
        <w:rPr>
          <w:b/>
          <w:bCs/>
        </w:rPr>
        <w:t>Personel Özlük İşleri/</w:t>
      </w:r>
      <w:r w:rsidR="00DC72DA" w:rsidRPr="00DC72DA">
        <w:rPr>
          <w:b/>
          <w:bCs/>
        </w:rPr>
        <w:t>Tahakkuk Birimi:</w:t>
      </w:r>
      <w:r w:rsidR="00DC72DA" w:rsidRPr="00DC72DA">
        <w:t xml:space="preserve"> Personelin özlük işleri, maaş, yolluk, terfi, yıllık izin, rapor vb. süreçleri ile ilgili tahakkuk işlemlerini yürütmektedir.</w:t>
      </w:r>
    </w:p>
    <w:p w14:paraId="290685B8" w14:textId="31DC853B" w:rsidR="00DC72DA" w:rsidRPr="00DC72DA" w:rsidRDefault="00DC72DA" w:rsidP="0046130C">
      <w:pPr>
        <w:numPr>
          <w:ilvl w:val="0"/>
          <w:numId w:val="2"/>
        </w:numPr>
        <w:jc w:val="both"/>
      </w:pPr>
      <w:proofErr w:type="spellStart"/>
      <w:r w:rsidRPr="00DC72DA">
        <w:rPr>
          <w:b/>
          <w:bCs/>
        </w:rPr>
        <w:t>Satınalma</w:t>
      </w:r>
      <w:proofErr w:type="spellEnd"/>
      <w:r w:rsidRPr="00DC72DA">
        <w:rPr>
          <w:b/>
          <w:bCs/>
        </w:rPr>
        <w:t xml:space="preserve"> </w:t>
      </w:r>
      <w:r w:rsidR="0046130C">
        <w:rPr>
          <w:b/>
          <w:bCs/>
        </w:rPr>
        <w:t xml:space="preserve">ve İhale İşlemleri </w:t>
      </w:r>
      <w:r w:rsidRPr="00DC72DA">
        <w:rPr>
          <w:b/>
          <w:bCs/>
        </w:rPr>
        <w:t>Birimi:</w:t>
      </w:r>
      <w:r w:rsidRPr="00DC72DA">
        <w:t xml:space="preserve"> Üniversitemizin ihtiyacı olan mal ve hizmet alımları, elektrik ve doğal gaz alımları, temsil ve ağırlama giderlerinin takibi, üniversite araçlarının bakım-onarım ve sigorta/muayene işlemleri, gazete ilanları, kargo ve taşıma hizmetlerinin yürütülmesini sağlar.</w:t>
      </w:r>
    </w:p>
    <w:p w14:paraId="7A449E6F" w14:textId="2E85A57E" w:rsidR="00DC72DA" w:rsidRDefault="0046130C" w:rsidP="0046130C">
      <w:pPr>
        <w:numPr>
          <w:ilvl w:val="0"/>
          <w:numId w:val="2"/>
        </w:numPr>
        <w:jc w:val="both"/>
      </w:pPr>
      <w:r>
        <w:rPr>
          <w:b/>
          <w:bCs/>
        </w:rPr>
        <w:t>Kiralama İşlemleri</w:t>
      </w:r>
      <w:r w:rsidR="00DC72DA" w:rsidRPr="00DC72DA">
        <w:rPr>
          <w:b/>
          <w:bCs/>
        </w:rPr>
        <w:t xml:space="preserve"> Birimi:</w:t>
      </w:r>
      <w:r w:rsidR="00DC72DA" w:rsidRPr="00DC72DA">
        <w:t xml:space="preserve"> Üniversitemize ait sosyal tesis, kantin ve ticari alanların kiralama ihalelerini yürütür, kira, elektrik, su ödemelerini takip eder ve sözleşme süreçlerini yönetir.</w:t>
      </w:r>
    </w:p>
    <w:p w14:paraId="172D8700" w14:textId="69C4F354" w:rsidR="0046130C" w:rsidRPr="00DC72DA" w:rsidRDefault="0046130C" w:rsidP="0046130C">
      <w:pPr>
        <w:numPr>
          <w:ilvl w:val="0"/>
          <w:numId w:val="2"/>
        </w:numPr>
        <w:jc w:val="both"/>
      </w:pPr>
      <w:r w:rsidRPr="00DC72DA">
        <w:rPr>
          <w:b/>
          <w:bCs/>
        </w:rPr>
        <w:t>Taşınır Kayıt ve Kontrol Birimi:</w:t>
      </w:r>
      <w:r w:rsidRPr="00DC72DA">
        <w:t xml:space="preserve"> Başkanlığımızca veya üniversitemiz birimlerince alınan taşınırların giriş-çıkış, depolama, dağıtım, hurda kayıt ve </w:t>
      </w:r>
      <w:proofErr w:type="gramStart"/>
      <w:r w:rsidRPr="00DC72DA">
        <w:t>yıl sonu</w:t>
      </w:r>
      <w:proofErr w:type="gramEnd"/>
      <w:r w:rsidRPr="00DC72DA">
        <w:t xml:space="preserve"> sayım işlemlerini yürütür.</w:t>
      </w:r>
    </w:p>
    <w:p w14:paraId="326C2C97" w14:textId="7E5FF8B5" w:rsidR="00DC72DA" w:rsidRDefault="00DC72DA" w:rsidP="0046130C">
      <w:pPr>
        <w:numPr>
          <w:ilvl w:val="0"/>
          <w:numId w:val="2"/>
        </w:numPr>
        <w:jc w:val="both"/>
      </w:pPr>
      <w:r w:rsidRPr="00DC72DA">
        <w:rPr>
          <w:b/>
          <w:bCs/>
        </w:rPr>
        <w:t>İdari İşler Birimi</w:t>
      </w:r>
      <w:r w:rsidR="0046130C">
        <w:rPr>
          <w:b/>
          <w:bCs/>
        </w:rPr>
        <w:t xml:space="preserve"> (Temizlik, Güvenlik, Ulaşım, Evrak Kayıt ve Santral) </w:t>
      </w:r>
      <w:r w:rsidRPr="00DC72DA">
        <w:rPr>
          <w:b/>
          <w:bCs/>
        </w:rPr>
        <w:t>:</w:t>
      </w:r>
      <w:r w:rsidRPr="00DC72DA">
        <w:t xml:space="preserve"> Üniversitemiz yerleşkelerinin ve binalarının temizlik, çöp toplama, araç şoförlerinin çalışma ve görev planlamaları ile kurum içi nakliye hizmetlerini koordine eder.</w:t>
      </w:r>
      <w:r w:rsidR="0046130C" w:rsidRPr="0046130C">
        <w:t xml:space="preserve"> </w:t>
      </w:r>
      <w:r w:rsidR="0046130C" w:rsidRPr="00DC72DA">
        <w:t>Üniversitemiz yerleşkelerinde güvenliğin sağlanması, güvenlik personelinin vardiya ve eğitimi, giriş-çıkış kontrol sistemlerinin takibini yapar.</w:t>
      </w:r>
      <w:r w:rsidR="0046130C">
        <w:t xml:space="preserve"> </w:t>
      </w:r>
      <w:r w:rsidRPr="00DC72DA">
        <w:t>İç ve dış haberleşme koordinasyonu ile santral hizmetlerini yürütmektedir.</w:t>
      </w:r>
    </w:p>
    <w:p w14:paraId="7B19A77A" w14:textId="3A5705F4" w:rsidR="00FD1AE5" w:rsidRPr="00DC72DA" w:rsidRDefault="00FD1AE5" w:rsidP="0046130C">
      <w:pPr>
        <w:numPr>
          <w:ilvl w:val="0"/>
          <w:numId w:val="2"/>
        </w:numPr>
        <w:jc w:val="both"/>
      </w:pPr>
      <w:r>
        <w:rPr>
          <w:b/>
          <w:bCs/>
        </w:rPr>
        <w:t>İç Kontrol ve Kalite Birimi Koordinatörü:</w:t>
      </w:r>
      <w:r>
        <w:t xml:space="preserve"> İdari ve Mali İşler Daire Başkanlığının</w:t>
      </w:r>
      <w:r w:rsidRPr="00FD1AE5">
        <w:t xml:space="preserve"> yönetim kalitesini artırmak, yasal mevzuata ve kalite standartlarına uyumu sağlamak amacıyla idari görevler yürütmektedir.</w:t>
      </w:r>
    </w:p>
    <w:p w14:paraId="7AF7683B" w14:textId="77777777" w:rsidR="00DC72DA" w:rsidRPr="00DC72DA" w:rsidRDefault="00DC72DA" w:rsidP="00FD1AE5">
      <w:pPr>
        <w:ind w:firstLine="360"/>
        <w:jc w:val="both"/>
      </w:pPr>
      <w:r w:rsidRPr="00DC72DA">
        <w:t>Teşkilat Şeması Başkanlığımız resmi web sayfasında (</w:t>
      </w:r>
      <w:r w:rsidRPr="00DC72DA">
        <w:rPr>
          <w:i/>
          <w:iCs/>
        </w:rPr>
        <w:t>imidb.ksbu.edu.tr</w:t>
      </w:r>
      <w:r w:rsidRPr="00DC72DA">
        <w:t>) yayımlanmıştır (</w:t>
      </w:r>
      <w:r w:rsidRPr="00DC72DA">
        <w:rPr>
          <w:i/>
          <w:iCs/>
        </w:rPr>
        <w:t>Kanıt 1</w:t>
      </w:r>
      <w:r w:rsidRPr="00DC72DA">
        <w:t>). İş akış şemaları ve personel görev tanımları mevzuata ve kalite standartlarına uygun olarak güncellenmekte ve erişime sunulmaktadır (</w:t>
      </w:r>
      <w:r w:rsidRPr="00DC72DA">
        <w:rPr>
          <w:i/>
          <w:iCs/>
        </w:rPr>
        <w:t>Kanıt 2</w:t>
      </w:r>
      <w:r w:rsidRPr="00DC72DA">
        <w:t xml:space="preserve">, </w:t>
      </w:r>
      <w:r w:rsidRPr="00DC72DA">
        <w:rPr>
          <w:i/>
          <w:iCs/>
        </w:rPr>
        <w:t>Kanıt 3</w:t>
      </w:r>
      <w:r w:rsidRPr="00DC72DA">
        <w:t>).</w:t>
      </w:r>
    </w:p>
    <w:p w14:paraId="0066954D" w14:textId="77777777" w:rsidR="00DC72DA" w:rsidRPr="00DC72DA" w:rsidRDefault="00DC72DA" w:rsidP="0046130C">
      <w:pPr>
        <w:jc w:val="both"/>
      </w:pPr>
      <w:r w:rsidRPr="00DC72DA">
        <w:rPr>
          <w:b/>
          <w:bCs/>
        </w:rPr>
        <w:t>Kanıtlar:</w:t>
      </w:r>
    </w:p>
    <w:p w14:paraId="7A7A53CE" w14:textId="77777777" w:rsidR="00DC72DA" w:rsidRPr="00DC72DA" w:rsidRDefault="00DC72DA" w:rsidP="0046130C">
      <w:pPr>
        <w:numPr>
          <w:ilvl w:val="0"/>
          <w:numId w:val="3"/>
        </w:numPr>
        <w:jc w:val="both"/>
      </w:pPr>
      <w:r w:rsidRPr="00DC72DA">
        <w:rPr>
          <w:b/>
          <w:bCs/>
        </w:rPr>
        <w:t>Kanıt 1:</w:t>
      </w:r>
      <w:r w:rsidRPr="00DC72DA">
        <w:t xml:space="preserve"> [KSBÜ İMİDB Organizasyon Şeması Bağlantısı]</w:t>
      </w:r>
    </w:p>
    <w:p w14:paraId="41EE05D1" w14:textId="77777777" w:rsidR="00DC72DA" w:rsidRPr="00DC72DA" w:rsidRDefault="00DC72DA" w:rsidP="0046130C">
      <w:pPr>
        <w:numPr>
          <w:ilvl w:val="0"/>
          <w:numId w:val="3"/>
        </w:numPr>
        <w:jc w:val="both"/>
      </w:pPr>
      <w:r w:rsidRPr="00DC72DA">
        <w:rPr>
          <w:b/>
          <w:bCs/>
        </w:rPr>
        <w:t>Kanıt 2:</w:t>
      </w:r>
      <w:r w:rsidRPr="00DC72DA">
        <w:t xml:space="preserve"> [KSBÜ İMİDB İş Akış Şemaları Bağlantısı]</w:t>
      </w:r>
    </w:p>
    <w:p w14:paraId="6361EE14" w14:textId="77777777" w:rsidR="00DC72DA" w:rsidRPr="00DC72DA" w:rsidRDefault="00DC72DA" w:rsidP="0046130C">
      <w:pPr>
        <w:numPr>
          <w:ilvl w:val="0"/>
          <w:numId w:val="3"/>
        </w:numPr>
        <w:jc w:val="both"/>
      </w:pPr>
      <w:r w:rsidRPr="00DC72DA">
        <w:rPr>
          <w:b/>
          <w:bCs/>
        </w:rPr>
        <w:lastRenderedPageBreak/>
        <w:t>Kanıt 3:</w:t>
      </w:r>
      <w:r w:rsidRPr="00DC72DA">
        <w:t xml:space="preserve"> [KSBÜ İMİDB Personel Görev Tanımları Bağlantısı]</w:t>
      </w:r>
    </w:p>
    <w:p w14:paraId="3EF75639" w14:textId="77777777" w:rsidR="00DC72DA" w:rsidRPr="00DC72DA" w:rsidRDefault="00DC72DA" w:rsidP="0046130C">
      <w:pPr>
        <w:jc w:val="both"/>
        <w:rPr>
          <w:b/>
          <w:bCs/>
        </w:rPr>
      </w:pPr>
      <w:r w:rsidRPr="00FD1AE5">
        <w:rPr>
          <w:b/>
          <w:bCs/>
        </w:rPr>
        <w:t>A.1.2. Liderlik</w:t>
      </w:r>
    </w:p>
    <w:p w14:paraId="31B3A432" w14:textId="77777777" w:rsidR="00DC72DA" w:rsidRPr="00DC72DA" w:rsidRDefault="00DC72DA" w:rsidP="00FD1AE5">
      <w:pPr>
        <w:ind w:firstLine="708"/>
        <w:jc w:val="both"/>
      </w:pPr>
      <w:r w:rsidRPr="00DC72DA">
        <w:t>Liderlik uygulamaları ve bu uygulamaların kalite güvencesi sistemi ile kültürünün gelişimine katkısı izlenmekte ve bağlı iyileştirmeler gerçekleştirilmektedir.</w:t>
      </w:r>
    </w:p>
    <w:p w14:paraId="53AEE3AF" w14:textId="77777777" w:rsidR="00DC72DA" w:rsidRPr="00DC72DA" w:rsidRDefault="00DC72DA" w:rsidP="00FD1AE5">
      <w:pPr>
        <w:ind w:firstLine="708"/>
        <w:jc w:val="both"/>
      </w:pPr>
      <w:r w:rsidRPr="00DC72DA">
        <w:t>Kütahya Sağlık Bilimleri Üniversitesi İdari ve Mali İşler Daire Başkanlığı olarak Kalite Yönetim Sistemi’nin geliştirilmesi, uygulanması ve etkinliğinin sürekli artırılmasını sağlamak amacıyla gerekli tüm faaliyetlerin yürütülmesinde liderlik üstlenilmektedir.</w:t>
      </w:r>
    </w:p>
    <w:p w14:paraId="7761A263" w14:textId="77777777" w:rsidR="00DC72DA" w:rsidRPr="00DC72DA" w:rsidRDefault="00DC72DA" w:rsidP="0046130C">
      <w:pPr>
        <w:jc w:val="both"/>
      </w:pPr>
      <w:r w:rsidRPr="00DC72DA">
        <w:rPr>
          <w:b/>
          <w:bCs/>
        </w:rPr>
        <w:t>İdarenin Amaç ve Hedefleri:</w:t>
      </w:r>
    </w:p>
    <w:p w14:paraId="779FACCB" w14:textId="77777777" w:rsidR="00DC72DA" w:rsidRPr="00DC72DA" w:rsidRDefault="00DC72DA" w:rsidP="0046130C">
      <w:pPr>
        <w:numPr>
          <w:ilvl w:val="0"/>
          <w:numId w:val="4"/>
        </w:numPr>
        <w:jc w:val="both"/>
      </w:pPr>
      <w:r w:rsidRPr="00DC72DA">
        <w:t>Uluslararası ve ulusal standartlar çerçevesinde kurumsallaşmayı sağlamak, çalışanlar için huzurlu ve güvenli bir ekip çalışması ortamı sunmak.</w:t>
      </w:r>
    </w:p>
    <w:p w14:paraId="43B4D943" w14:textId="77777777" w:rsidR="00DC72DA" w:rsidRPr="00DC72DA" w:rsidRDefault="00DC72DA" w:rsidP="0046130C">
      <w:pPr>
        <w:numPr>
          <w:ilvl w:val="0"/>
          <w:numId w:val="4"/>
        </w:numPr>
        <w:jc w:val="both"/>
      </w:pPr>
      <w:r w:rsidRPr="00DC72DA">
        <w:t>Doğabilecek sorunlara karşı önceden tedbir almak, çözülemeyen durumlarda teknik/kurumsal dış desteği en kısa sürede sağlamak.</w:t>
      </w:r>
    </w:p>
    <w:p w14:paraId="0BFFC060" w14:textId="77777777" w:rsidR="00DC72DA" w:rsidRPr="00DC72DA" w:rsidRDefault="00DC72DA" w:rsidP="0046130C">
      <w:pPr>
        <w:numPr>
          <w:ilvl w:val="0"/>
          <w:numId w:val="4"/>
        </w:numPr>
        <w:jc w:val="both"/>
      </w:pPr>
      <w:r w:rsidRPr="00DC72DA">
        <w:t>Mükemmel çalışma koşulları yaratarak çalışan memnuniyetini ve hizmet kalitesini artırmak.</w:t>
      </w:r>
    </w:p>
    <w:p w14:paraId="6D83DEF7" w14:textId="77777777" w:rsidR="00DC72DA" w:rsidRPr="00DC72DA" w:rsidRDefault="00DC72DA" w:rsidP="0046130C">
      <w:pPr>
        <w:jc w:val="both"/>
      </w:pPr>
      <w:r w:rsidRPr="00DC72DA">
        <w:rPr>
          <w:b/>
          <w:bCs/>
        </w:rPr>
        <w:t>Temel Politikalar ve Öncelikler:</w:t>
      </w:r>
    </w:p>
    <w:p w14:paraId="770D9D7E" w14:textId="77777777" w:rsidR="00DC72DA" w:rsidRPr="00DC72DA" w:rsidRDefault="00DC72DA" w:rsidP="0046130C">
      <w:pPr>
        <w:numPr>
          <w:ilvl w:val="0"/>
          <w:numId w:val="5"/>
        </w:numPr>
        <w:jc w:val="both"/>
      </w:pPr>
      <w:r w:rsidRPr="00DC72DA">
        <w:t>Yürürlükteki kanun ve mevzuata uygun biçimde; şeffaf, ekonomik, katılımcı ve hesap verebilir bir yönetim anlayışıyla hizmet sunmak.</w:t>
      </w:r>
    </w:p>
    <w:p w14:paraId="605FDD0A" w14:textId="77777777" w:rsidR="00DC72DA" w:rsidRPr="00DC72DA" w:rsidRDefault="00DC72DA" w:rsidP="0046130C">
      <w:pPr>
        <w:jc w:val="both"/>
      </w:pPr>
      <w:r w:rsidRPr="00DC72DA">
        <w:rPr>
          <w:b/>
          <w:bCs/>
        </w:rPr>
        <w:t>Kanıtlar:</w:t>
      </w:r>
    </w:p>
    <w:p w14:paraId="58AFA29F" w14:textId="77777777" w:rsidR="00DC72DA" w:rsidRPr="00DC72DA" w:rsidRDefault="00DC72DA" w:rsidP="0046130C">
      <w:pPr>
        <w:numPr>
          <w:ilvl w:val="0"/>
          <w:numId w:val="6"/>
        </w:numPr>
        <w:jc w:val="both"/>
      </w:pPr>
      <w:r w:rsidRPr="00DC72DA">
        <w:rPr>
          <w:b/>
          <w:bCs/>
        </w:rPr>
        <w:t>Kanıt 1:</w:t>
      </w:r>
      <w:r w:rsidRPr="00DC72DA">
        <w:t xml:space="preserve"> [2025 Yılı KSBÜ İMİDB Birim Faaliyet Raporu Bağlantısı]</w:t>
      </w:r>
    </w:p>
    <w:p w14:paraId="64FE8D5E" w14:textId="77777777" w:rsidR="00DC72DA" w:rsidRPr="00DC72DA" w:rsidRDefault="00DC72DA" w:rsidP="0046130C">
      <w:pPr>
        <w:jc w:val="both"/>
        <w:rPr>
          <w:b/>
          <w:bCs/>
        </w:rPr>
      </w:pPr>
      <w:r w:rsidRPr="00DC72DA">
        <w:rPr>
          <w:b/>
          <w:bCs/>
        </w:rPr>
        <w:t>A.1.3. Kurumsal Dönüşüm Kapasitesi</w:t>
      </w:r>
    </w:p>
    <w:p w14:paraId="148246A9" w14:textId="77777777" w:rsidR="00DC72DA" w:rsidRPr="00DC72DA" w:rsidRDefault="00DC72DA" w:rsidP="00FD1AE5">
      <w:pPr>
        <w:ind w:firstLine="708"/>
        <w:jc w:val="both"/>
      </w:pPr>
      <w:r w:rsidRPr="00DC72DA">
        <w:t>Yükseköğretim ve sağlık bilimleri ekosistemindeki değişimler, küresel ve ulusal hedefler ile paydaş beklentileri dikkate alınarak birimimizin dönüşüm kapasitesi sürekli geliştirilmektedir.</w:t>
      </w:r>
    </w:p>
    <w:p w14:paraId="22F85139" w14:textId="695BF1F7" w:rsidR="00DC72DA" w:rsidRPr="00DC72DA" w:rsidRDefault="00DC72DA" w:rsidP="0046130C">
      <w:pPr>
        <w:numPr>
          <w:ilvl w:val="0"/>
          <w:numId w:val="7"/>
        </w:numPr>
        <w:jc w:val="both"/>
      </w:pPr>
      <w:r w:rsidRPr="00DC72DA">
        <w:t>KSBÜ Yerleşkelerinde araç ve yaya trafiğinin düzenli işlemesi için yerleşke içi trafik düzenlemeleri uygulanmaktadır.</w:t>
      </w:r>
    </w:p>
    <w:p w14:paraId="2B50C0D7" w14:textId="075E74C3" w:rsidR="00DC72DA" w:rsidRPr="00DC72DA" w:rsidRDefault="00DC72DA" w:rsidP="0046130C">
      <w:pPr>
        <w:numPr>
          <w:ilvl w:val="0"/>
          <w:numId w:val="7"/>
        </w:numPr>
        <w:jc w:val="both"/>
      </w:pPr>
      <w:r w:rsidRPr="00DC72DA">
        <w:t xml:space="preserve">Yurt içi ve yurt dışı görevlendirme yolluk süreçleri yasal mevzuat çerçevesinde yürütülmektedir </w:t>
      </w:r>
    </w:p>
    <w:p w14:paraId="5402B65F" w14:textId="4DB2231F" w:rsidR="00DC72DA" w:rsidRPr="00DC72DA" w:rsidRDefault="00DC72DA" w:rsidP="0046130C">
      <w:pPr>
        <w:numPr>
          <w:ilvl w:val="0"/>
          <w:numId w:val="7"/>
        </w:numPr>
        <w:jc w:val="both"/>
      </w:pPr>
      <w:r w:rsidRPr="00DC72DA">
        <w:t>Güvenlik hizmetleri, 5188 sayılı Özel Güvenlik Hizmetlerine Dair Kanun hükümlerine göre yürütülmektedir.</w:t>
      </w:r>
    </w:p>
    <w:p w14:paraId="071B322E" w14:textId="45FA44A3" w:rsidR="00DC72DA" w:rsidRPr="00DC72DA" w:rsidRDefault="00DC72DA" w:rsidP="0046130C">
      <w:pPr>
        <w:numPr>
          <w:ilvl w:val="0"/>
          <w:numId w:val="7"/>
        </w:numPr>
        <w:jc w:val="both"/>
      </w:pPr>
      <w:r w:rsidRPr="00DC72DA">
        <w:t xml:space="preserve">Personel servis ve ulaşım hizmetleri Kamu Personel Servis Hizmetleri Yönetmeliği doğrultusunda planlanmaktadır </w:t>
      </w:r>
    </w:p>
    <w:p w14:paraId="3960D61E" w14:textId="77777777" w:rsidR="00DC72DA" w:rsidRPr="00DC72DA" w:rsidRDefault="00DC72DA" w:rsidP="0046130C">
      <w:pPr>
        <w:jc w:val="both"/>
      </w:pPr>
      <w:r w:rsidRPr="00DC72DA">
        <w:rPr>
          <w:b/>
          <w:bCs/>
        </w:rPr>
        <w:t>Kanıtlar:</w:t>
      </w:r>
    </w:p>
    <w:p w14:paraId="53031AB5" w14:textId="77777777" w:rsidR="00DC72DA" w:rsidRPr="00DC72DA" w:rsidRDefault="00DC72DA" w:rsidP="0046130C">
      <w:pPr>
        <w:numPr>
          <w:ilvl w:val="0"/>
          <w:numId w:val="8"/>
        </w:numPr>
        <w:jc w:val="both"/>
      </w:pPr>
      <w:r w:rsidRPr="00DC72DA">
        <w:rPr>
          <w:b/>
          <w:bCs/>
        </w:rPr>
        <w:t>Kanıt 1:</w:t>
      </w:r>
      <w:r w:rsidRPr="00DC72DA">
        <w:t xml:space="preserve"> [İhale İlanları ve </w:t>
      </w:r>
      <w:proofErr w:type="spellStart"/>
      <w:r w:rsidRPr="00DC72DA">
        <w:t>Satınalma</w:t>
      </w:r>
      <w:proofErr w:type="spellEnd"/>
      <w:r w:rsidRPr="00DC72DA">
        <w:t xml:space="preserve"> Duyuruları Bağlantısı]</w:t>
      </w:r>
    </w:p>
    <w:p w14:paraId="47A1DC79" w14:textId="1F68ADF8" w:rsidR="00DC72DA" w:rsidRPr="00DC72DA" w:rsidRDefault="00DC72DA" w:rsidP="0046130C">
      <w:pPr>
        <w:numPr>
          <w:ilvl w:val="0"/>
          <w:numId w:val="8"/>
        </w:numPr>
        <w:jc w:val="both"/>
      </w:pPr>
      <w:r w:rsidRPr="00FD1AE5">
        <w:rPr>
          <w:b/>
          <w:bCs/>
        </w:rPr>
        <w:lastRenderedPageBreak/>
        <w:t>Kanıt 2:</w:t>
      </w:r>
      <w:r w:rsidRPr="00DC72DA">
        <w:t xml:space="preserve">  [KSBÜ Yerleşke Trafik Yönergesi Bağlantısı]</w:t>
      </w:r>
    </w:p>
    <w:p w14:paraId="2793F00A" w14:textId="68B73C89" w:rsidR="00DC72DA" w:rsidRPr="00DC72DA" w:rsidRDefault="00DC72DA" w:rsidP="0046130C">
      <w:pPr>
        <w:numPr>
          <w:ilvl w:val="0"/>
          <w:numId w:val="8"/>
        </w:numPr>
        <w:jc w:val="both"/>
      </w:pPr>
      <w:r w:rsidRPr="00DC72DA">
        <w:rPr>
          <w:b/>
          <w:bCs/>
        </w:rPr>
        <w:t xml:space="preserve">Kanıt </w:t>
      </w:r>
      <w:r w:rsidR="00FD1AE5">
        <w:rPr>
          <w:b/>
          <w:bCs/>
        </w:rPr>
        <w:t>3</w:t>
      </w:r>
      <w:r w:rsidRPr="00DC72DA">
        <w:rPr>
          <w:b/>
          <w:bCs/>
        </w:rPr>
        <w:t>:</w:t>
      </w:r>
      <w:r w:rsidRPr="00DC72DA">
        <w:t xml:space="preserve"> [Yurt Dışı / Yurt İçi Görevlendirme Yönergesi Bağlantısı]</w:t>
      </w:r>
    </w:p>
    <w:p w14:paraId="716C808D" w14:textId="2F27BC16" w:rsidR="00DC72DA" w:rsidRPr="00DC72DA" w:rsidRDefault="00DC72DA" w:rsidP="0046130C">
      <w:pPr>
        <w:numPr>
          <w:ilvl w:val="0"/>
          <w:numId w:val="8"/>
        </w:numPr>
        <w:jc w:val="both"/>
      </w:pPr>
      <w:r w:rsidRPr="00DC72DA">
        <w:rPr>
          <w:b/>
          <w:bCs/>
        </w:rPr>
        <w:t xml:space="preserve">Kanıt </w:t>
      </w:r>
      <w:r w:rsidR="00FD1AE5">
        <w:rPr>
          <w:b/>
          <w:bCs/>
        </w:rPr>
        <w:t>4</w:t>
      </w:r>
      <w:r w:rsidRPr="00DC72DA">
        <w:rPr>
          <w:b/>
          <w:bCs/>
        </w:rPr>
        <w:t>:</w:t>
      </w:r>
      <w:r w:rsidRPr="00DC72DA">
        <w:t xml:space="preserve"> [Güvenlik Hizmetleri Yürütme Esasları Bağlantısı]</w:t>
      </w:r>
    </w:p>
    <w:p w14:paraId="6A8CA804" w14:textId="7192F792" w:rsidR="00DC72DA" w:rsidRPr="00DC72DA" w:rsidRDefault="00DC72DA" w:rsidP="0046130C">
      <w:pPr>
        <w:numPr>
          <w:ilvl w:val="0"/>
          <w:numId w:val="8"/>
        </w:numPr>
        <w:jc w:val="both"/>
      </w:pPr>
      <w:r w:rsidRPr="00DC72DA">
        <w:rPr>
          <w:b/>
          <w:bCs/>
        </w:rPr>
        <w:t xml:space="preserve">Kanıt </w:t>
      </w:r>
      <w:r w:rsidR="00FD1AE5">
        <w:rPr>
          <w:b/>
          <w:bCs/>
        </w:rPr>
        <w:t>5</w:t>
      </w:r>
      <w:r w:rsidRPr="00DC72DA">
        <w:rPr>
          <w:b/>
          <w:bCs/>
        </w:rPr>
        <w:t>:</w:t>
      </w:r>
      <w:r w:rsidRPr="00DC72DA">
        <w:t xml:space="preserve"> [Personel Servis Hizmetleri Esasları Bağlantısı]</w:t>
      </w:r>
    </w:p>
    <w:p w14:paraId="311698F7" w14:textId="18C19577" w:rsidR="00DC72DA" w:rsidRPr="00DC72DA" w:rsidRDefault="00DC72DA" w:rsidP="0046130C">
      <w:pPr>
        <w:numPr>
          <w:ilvl w:val="0"/>
          <w:numId w:val="8"/>
        </w:numPr>
        <w:jc w:val="both"/>
      </w:pPr>
      <w:r w:rsidRPr="00DC72DA">
        <w:rPr>
          <w:b/>
          <w:bCs/>
        </w:rPr>
        <w:t xml:space="preserve">Kanıt </w:t>
      </w:r>
      <w:r w:rsidR="00FD1AE5">
        <w:rPr>
          <w:b/>
          <w:bCs/>
        </w:rPr>
        <w:t>6</w:t>
      </w:r>
      <w:r w:rsidRPr="00DC72DA">
        <w:rPr>
          <w:b/>
          <w:bCs/>
        </w:rPr>
        <w:t>:</w:t>
      </w:r>
      <w:r w:rsidRPr="00DC72DA">
        <w:t xml:space="preserve"> [Personel Servis Güzergâhları Bağlantısı]</w:t>
      </w:r>
    </w:p>
    <w:p w14:paraId="4AF70AB4" w14:textId="77777777" w:rsidR="00DC72DA" w:rsidRPr="00DC72DA" w:rsidRDefault="00DC72DA" w:rsidP="0046130C">
      <w:pPr>
        <w:jc w:val="both"/>
        <w:rPr>
          <w:b/>
          <w:bCs/>
        </w:rPr>
      </w:pPr>
      <w:r w:rsidRPr="00DC72DA">
        <w:rPr>
          <w:b/>
          <w:bCs/>
        </w:rPr>
        <w:t>A.1.4. İç Kalite Güvencesi Mekanizmaları</w:t>
      </w:r>
    </w:p>
    <w:p w14:paraId="02628678" w14:textId="1DD38AE1" w:rsidR="00DC72DA" w:rsidRPr="00DC72DA" w:rsidRDefault="00DC72DA" w:rsidP="0046130C">
      <w:pPr>
        <w:jc w:val="both"/>
      </w:pPr>
      <w:r w:rsidRPr="00DC72DA">
        <w:t xml:space="preserve">KSBÜ Kalite Güvencesi Yönergesi kapsamında Birimimizce Kalite </w:t>
      </w:r>
      <w:r w:rsidR="00FD1AE5">
        <w:t xml:space="preserve">Koordinatörü görevlendirilmiştir. </w:t>
      </w:r>
    </w:p>
    <w:p w14:paraId="5404E98A" w14:textId="77777777" w:rsidR="00DC72DA" w:rsidRPr="00DC72DA" w:rsidRDefault="00DC72DA" w:rsidP="0046130C">
      <w:pPr>
        <w:jc w:val="both"/>
        <w:rPr>
          <w:b/>
          <w:bCs/>
        </w:rPr>
      </w:pPr>
      <w:r w:rsidRPr="00DC72DA">
        <w:rPr>
          <w:b/>
          <w:bCs/>
        </w:rPr>
        <w:t>A.1.5. Kamuoyunu Bilgilendirme ve Hesap Verebilirlik</w:t>
      </w:r>
    </w:p>
    <w:p w14:paraId="5B803CDB" w14:textId="77777777" w:rsidR="00DC72DA" w:rsidRPr="00DC72DA" w:rsidRDefault="00DC72DA" w:rsidP="0046130C">
      <w:pPr>
        <w:jc w:val="both"/>
      </w:pPr>
      <w:r w:rsidRPr="00DC72DA">
        <w:t>Başkanlığımız web sitesi (</w:t>
      </w:r>
      <w:r w:rsidRPr="00DC72DA">
        <w:rPr>
          <w:i/>
          <w:iCs/>
        </w:rPr>
        <w:t>imidb.ksbu.edu.tr</w:t>
      </w:r>
      <w:r w:rsidRPr="00DC72DA">
        <w:t>) aktif olarak kullanılmakta; birimimizin yapısı, iletişim bilgileri, ihale duyuruları ve faaliyet raporları şeffaflık ilkesi gereği kamuoyuyla paylaşılmaktadır (</w:t>
      </w:r>
      <w:r w:rsidRPr="00DC72DA">
        <w:rPr>
          <w:i/>
          <w:iCs/>
        </w:rPr>
        <w:t>Kanıt 1</w:t>
      </w:r>
      <w:r w:rsidRPr="00DC72DA">
        <w:t xml:space="preserve">, </w:t>
      </w:r>
      <w:r w:rsidRPr="00DC72DA">
        <w:rPr>
          <w:i/>
          <w:iCs/>
        </w:rPr>
        <w:t>Kanıt 2</w:t>
      </w:r>
      <w:r w:rsidRPr="00DC72DA">
        <w:t xml:space="preserve">, </w:t>
      </w:r>
      <w:r w:rsidRPr="00DC72DA">
        <w:rPr>
          <w:i/>
          <w:iCs/>
        </w:rPr>
        <w:t>Kanıt 3</w:t>
      </w:r>
      <w:r w:rsidRPr="00DC72DA">
        <w:t>).</w:t>
      </w:r>
    </w:p>
    <w:p w14:paraId="61AB82B6" w14:textId="77777777" w:rsidR="00DC72DA" w:rsidRPr="00DC72DA" w:rsidRDefault="00DC72DA" w:rsidP="0046130C">
      <w:pPr>
        <w:jc w:val="both"/>
      </w:pPr>
      <w:r w:rsidRPr="00DC72DA">
        <w:rPr>
          <w:b/>
          <w:bCs/>
        </w:rPr>
        <w:t>Kanıtlar:</w:t>
      </w:r>
    </w:p>
    <w:p w14:paraId="0BC26234" w14:textId="77777777" w:rsidR="00DC72DA" w:rsidRPr="00DC72DA" w:rsidRDefault="00DC72DA" w:rsidP="0046130C">
      <w:pPr>
        <w:numPr>
          <w:ilvl w:val="0"/>
          <w:numId w:val="10"/>
        </w:numPr>
        <w:jc w:val="both"/>
      </w:pPr>
      <w:r w:rsidRPr="00DC72DA">
        <w:rPr>
          <w:b/>
          <w:bCs/>
        </w:rPr>
        <w:t>Kanıt 1:</w:t>
      </w:r>
      <w:r w:rsidRPr="00DC72DA">
        <w:t xml:space="preserve"> [KSBÜ İMİDB Personel İletişim Bağlantısı]</w:t>
      </w:r>
    </w:p>
    <w:p w14:paraId="3B3E0F73" w14:textId="77777777" w:rsidR="00DC72DA" w:rsidRPr="00DC72DA" w:rsidRDefault="00DC72DA" w:rsidP="0046130C">
      <w:pPr>
        <w:numPr>
          <w:ilvl w:val="0"/>
          <w:numId w:val="10"/>
        </w:numPr>
        <w:jc w:val="both"/>
      </w:pPr>
      <w:r w:rsidRPr="00DC72DA">
        <w:rPr>
          <w:b/>
          <w:bCs/>
        </w:rPr>
        <w:t>Kanıt 2:</w:t>
      </w:r>
      <w:r w:rsidRPr="00DC72DA">
        <w:t xml:space="preserve"> [KSBÜ İMİDB Web </w:t>
      </w:r>
      <w:proofErr w:type="spellStart"/>
      <w:r w:rsidRPr="00DC72DA">
        <w:t>Portalı</w:t>
      </w:r>
      <w:proofErr w:type="spellEnd"/>
      <w:r w:rsidRPr="00DC72DA">
        <w:t xml:space="preserve"> Bağlantısı]</w:t>
      </w:r>
    </w:p>
    <w:p w14:paraId="56E38F35" w14:textId="77777777" w:rsidR="00DC72DA" w:rsidRPr="00DC72DA" w:rsidRDefault="00DC72DA" w:rsidP="0046130C">
      <w:pPr>
        <w:numPr>
          <w:ilvl w:val="0"/>
          <w:numId w:val="10"/>
        </w:numPr>
        <w:jc w:val="both"/>
      </w:pPr>
      <w:r w:rsidRPr="00DC72DA">
        <w:rPr>
          <w:b/>
          <w:bCs/>
        </w:rPr>
        <w:t>Kanıt 3:</w:t>
      </w:r>
      <w:r w:rsidRPr="00DC72DA">
        <w:t xml:space="preserve"> [KSBÜ İMİDB Faaliyet Raporları Bağlantısı]</w:t>
      </w:r>
    </w:p>
    <w:p w14:paraId="72F9DBB0" w14:textId="77777777" w:rsidR="00DC72DA" w:rsidRPr="00DC72DA" w:rsidRDefault="00DC72DA" w:rsidP="0046130C">
      <w:pPr>
        <w:jc w:val="both"/>
        <w:rPr>
          <w:b/>
          <w:bCs/>
        </w:rPr>
      </w:pPr>
      <w:r w:rsidRPr="00DC72DA">
        <w:rPr>
          <w:b/>
          <w:bCs/>
        </w:rPr>
        <w:t>A.2. MİSYON VE STRATEJİK AMAÇLAR</w:t>
      </w:r>
    </w:p>
    <w:p w14:paraId="766DDD4E" w14:textId="77777777" w:rsidR="00DC72DA" w:rsidRPr="00DC72DA" w:rsidRDefault="00DC72DA" w:rsidP="0046130C">
      <w:pPr>
        <w:jc w:val="both"/>
        <w:rPr>
          <w:b/>
          <w:bCs/>
        </w:rPr>
      </w:pPr>
      <w:r w:rsidRPr="00DC72DA">
        <w:rPr>
          <w:b/>
          <w:bCs/>
        </w:rPr>
        <w:t>A.2.1. Misyon, Vizyon ve Politikalar</w:t>
      </w:r>
    </w:p>
    <w:p w14:paraId="6FCFE89A" w14:textId="0111D6F0" w:rsidR="00DC72DA" w:rsidRPr="00DC72DA" w:rsidRDefault="00DC72DA" w:rsidP="0046130C">
      <w:pPr>
        <w:numPr>
          <w:ilvl w:val="0"/>
          <w:numId w:val="11"/>
        </w:numPr>
        <w:jc w:val="both"/>
      </w:pPr>
      <w:proofErr w:type="gramStart"/>
      <w:r w:rsidRPr="00DC72DA">
        <w:rPr>
          <w:b/>
          <w:bCs/>
        </w:rPr>
        <w:t>Misyonumuz:</w:t>
      </w:r>
      <w:r w:rsidRPr="00DC72DA">
        <w:t xml:space="preserve"> </w:t>
      </w:r>
      <w:r w:rsidR="00FD1AE5" w:rsidRPr="00FD1AE5">
        <w:t xml:space="preserve">Üniversitemizin strateji ve politikaları doğrultusunda, eğitim-öğretim ve bilim faaliyetleri ile görev alanımızdaki hizmet ve faaliyetlerin yerine getirilmesinde insan, para ve malzeme gibi kaynakları mevcut yasal düzenlemeler çerçevesinde şeffaf, etkin ve en verimli şekilde kullanarak, idari hizmetlerin sağlıklı ve aksamadan sürdürülmesini sağlamak üzere ihtiyaç duyulan makine ve malzemeleri kesinleşen (kanunlaşan) bütçe ödenekleri dâhilinde satın almak, güvenlik ve temizlik hizmetlerini yürüterek iç ve dış paydaşlarımıza kesintisiz destek sunmaktır. </w:t>
      </w:r>
      <w:proofErr w:type="gramEnd"/>
    </w:p>
    <w:p w14:paraId="3129C0E2" w14:textId="2FE86C9A" w:rsidR="00DC72DA" w:rsidRPr="00DC72DA" w:rsidRDefault="00DC72DA" w:rsidP="0046130C">
      <w:pPr>
        <w:numPr>
          <w:ilvl w:val="0"/>
          <w:numId w:val="11"/>
        </w:numPr>
        <w:jc w:val="both"/>
      </w:pPr>
      <w:r w:rsidRPr="00212C5B">
        <w:rPr>
          <w:b/>
          <w:bCs/>
        </w:rPr>
        <w:t>Vizyonumuz:</w:t>
      </w:r>
      <w:r w:rsidRPr="00DC72DA">
        <w:t xml:space="preserve"> </w:t>
      </w:r>
      <w:proofErr w:type="spellStart"/>
      <w:r w:rsidR="00212C5B" w:rsidRPr="00212C5B">
        <w:t>knolojik</w:t>
      </w:r>
      <w:proofErr w:type="spellEnd"/>
      <w:r w:rsidR="00212C5B" w:rsidRPr="00212C5B">
        <w:t xml:space="preserve"> </w:t>
      </w:r>
      <w:proofErr w:type="gramStart"/>
      <w:r w:rsidR="00212C5B" w:rsidRPr="00212C5B">
        <w:t>imkanlarla</w:t>
      </w:r>
      <w:proofErr w:type="gramEnd"/>
      <w:r w:rsidR="00212C5B" w:rsidRPr="00212C5B">
        <w:t xml:space="preserve"> donanmış, çağdaş ve bilimsel tüm gelişmeleri çalışmalarına yansıtan, uzman, yaratıcı, yenilikçi personeliyle temin ettiği kaynakları ihtiyaca göre yerinde her zaman kamunun ve kurumun menfaatini ön planda tutarak, gerek mali işlerde ve gerekse idari işlemlerdeki kayıtlardan her zaman hesap vermeyi, sorumluluğu, gerçekçiliği ve katılımcılığı adil ve ilkeli olarak vereceği hizmet ile Üniversitemizde herkesin çalışmak istediği, diğer üniversiteler içinde örnek alınan lider bir İdari ve Mali İşler Dairesi Başkanlığı olmaktır.</w:t>
      </w:r>
      <w:r w:rsidR="00212C5B" w:rsidRPr="00212C5B">
        <w:rPr>
          <w:b/>
          <w:bCs/>
        </w:rPr>
        <w:t xml:space="preserve"> </w:t>
      </w:r>
      <w:r w:rsidRPr="00212C5B">
        <w:rPr>
          <w:b/>
          <w:bCs/>
        </w:rPr>
        <w:t>Kanıtlar:</w:t>
      </w:r>
    </w:p>
    <w:p w14:paraId="29D9673C" w14:textId="77777777" w:rsidR="00DC72DA" w:rsidRPr="00DC72DA" w:rsidRDefault="00DC72DA" w:rsidP="0046130C">
      <w:pPr>
        <w:numPr>
          <w:ilvl w:val="0"/>
          <w:numId w:val="12"/>
        </w:numPr>
        <w:jc w:val="both"/>
      </w:pPr>
      <w:r w:rsidRPr="00DC72DA">
        <w:rPr>
          <w:b/>
          <w:bCs/>
        </w:rPr>
        <w:t>Kanıt 1:</w:t>
      </w:r>
      <w:r w:rsidRPr="00DC72DA">
        <w:t xml:space="preserve"> [KSBÜ İMİDB Misyon ve Vizyon Bağlantısı]</w:t>
      </w:r>
    </w:p>
    <w:p w14:paraId="145A2711" w14:textId="77777777" w:rsidR="00DC72DA" w:rsidRPr="00DC72DA" w:rsidRDefault="00DC72DA" w:rsidP="0046130C">
      <w:pPr>
        <w:jc w:val="both"/>
        <w:rPr>
          <w:b/>
          <w:bCs/>
        </w:rPr>
      </w:pPr>
      <w:r w:rsidRPr="00DC72DA">
        <w:rPr>
          <w:b/>
          <w:bCs/>
        </w:rPr>
        <w:lastRenderedPageBreak/>
        <w:t>A.2.2. Stratejik Amaç ve Hedefler</w:t>
      </w:r>
    </w:p>
    <w:p w14:paraId="6199687A" w14:textId="18A6D65B" w:rsidR="00DC72DA" w:rsidRPr="00DC72DA" w:rsidRDefault="00DC72DA" w:rsidP="0046130C">
      <w:pPr>
        <w:jc w:val="both"/>
      </w:pPr>
      <w:r w:rsidRPr="00DC72DA">
        <w:t xml:space="preserve">Üniversitemizin Stratejik Planı ile uyumlu olarak; mal ve hizmet alımlarının rekabetçi, şeffaf ve tasarruf ilkelerine uygun yapılması, yerleşke güvenlik ve temizlik hizmetlerinin yüksek standartlarda sürdürülmesi hedeflenmektedir </w:t>
      </w:r>
    </w:p>
    <w:p w14:paraId="5549FE17" w14:textId="77777777" w:rsidR="00DC72DA" w:rsidRPr="00DC72DA" w:rsidRDefault="00DC72DA" w:rsidP="0046130C">
      <w:pPr>
        <w:jc w:val="both"/>
      </w:pPr>
      <w:r w:rsidRPr="00DC72DA">
        <w:rPr>
          <w:b/>
          <w:bCs/>
        </w:rPr>
        <w:t>Kanıtlar:</w:t>
      </w:r>
    </w:p>
    <w:p w14:paraId="12A5962B" w14:textId="77777777" w:rsidR="00DC72DA" w:rsidRPr="00DC72DA" w:rsidRDefault="00DC72DA" w:rsidP="0046130C">
      <w:pPr>
        <w:numPr>
          <w:ilvl w:val="0"/>
          <w:numId w:val="13"/>
        </w:numPr>
        <w:jc w:val="both"/>
      </w:pPr>
      <w:r w:rsidRPr="00DC72DA">
        <w:rPr>
          <w:b/>
          <w:bCs/>
        </w:rPr>
        <w:t>Kanıt 1:</w:t>
      </w:r>
      <w:r w:rsidRPr="00DC72DA">
        <w:t xml:space="preserve"> [KSBÜ Stratejik Plan ve Performans Hedefleri Bağlantısı]</w:t>
      </w:r>
    </w:p>
    <w:p w14:paraId="757EB2FB" w14:textId="77777777" w:rsidR="00DC72DA" w:rsidRPr="00DC72DA" w:rsidRDefault="00DC72DA" w:rsidP="0046130C">
      <w:pPr>
        <w:jc w:val="both"/>
        <w:rPr>
          <w:b/>
          <w:bCs/>
        </w:rPr>
      </w:pPr>
      <w:r w:rsidRPr="00DC72DA">
        <w:rPr>
          <w:b/>
          <w:bCs/>
        </w:rPr>
        <w:t>A.2.3. Performans Yönetimi</w:t>
      </w:r>
    </w:p>
    <w:p w14:paraId="18A52C57" w14:textId="5F444F12" w:rsidR="00DC72DA" w:rsidRPr="00DC72DA" w:rsidRDefault="00DC72DA" w:rsidP="0046130C">
      <w:pPr>
        <w:jc w:val="both"/>
      </w:pPr>
      <w:r w:rsidRPr="00DC72DA">
        <w:t xml:space="preserve">Birim içi iş süreçleri ve performans göstergeleri bilişim sistemleri üzerinden izlenmekte ve her </w:t>
      </w:r>
      <w:proofErr w:type="gramStart"/>
      <w:r w:rsidRPr="00DC72DA">
        <w:t>yıl sonunda</w:t>
      </w:r>
      <w:proofErr w:type="gramEnd"/>
      <w:r w:rsidRPr="00DC72DA">
        <w:t xml:space="preserve"> birim faaliyet raporları ile değerlendirilmektedir</w:t>
      </w:r>
      <w:r w:rsidR="00212C5B">
        <w:t>.</w:t>
      </w:r>
    </w:p>
    <w:p w14:paraId="13A2C17A" w14:textId="77777777" w:rsidR="00DC72DA" w:rsidRPr="00DC72DA" w:rsidRDefault="00DC72DA" w:rsidP="0046130C">
      <w:pPr>
        <w:jc w:val="both"/>
        <w:rPr>
          <w:b/>
          <w:bCs/>
        </w:rPr>
      </w:pPr>
      <w:r w:rsidRPr="00DC72DA">
        <w:rPr>
          <w:b/>
          <w:bCs/>
        </w:rPr>
        <w:t>A.3. YÖNETİM SİSTEMLERİ</w:t>
      </w:r>
    </w:p>
    <w:p w14:paraId="65E51DD0" w14:textId="77777777" w:rsidR="00DC72DA" w:rsidRPr="00DC72DA" w:rsidRDefault="00DC72DA" w:rsidP="0046130C">
      <w:pPr>
        <w:jc w:val="both"/>
        <w:rPr>
          <w:b/>
          <w:bCs/>
        </w:rPr>
      </w:pPr>
      <w:r w:rsidRPr="00DC72DA">
        <w:rPr>
          <w:b/>
          <w:bCs/>
        </w:rPr>
        <w:t>A.3.1. Bilgi Yönetim Sistemi</w:t>
      </w:r>
    </w:p>
    <w:p w14:paraId="21B5B31E" w14:textId="77777777" w:rsidR="00DC72DA" w:rsidRPr="00DC72DA" w:rsidRDefault="00DC72DA" w:rsidP="0046130C">
      <w:pPr>
        <w:jc w:val="both"/>
      </w:pPr>
      <w:r w:rsidRPr="00DC72DA">
        <w:t>Birimimiz stratejik hedeflerine ulaşmak amacıyla devletimizin ve üniversitemizin kullanımına sunduğu dijital yönetim sistemlerini aktif olarak kullanmaktadır: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0"/>
        <w:gridCol w:w="5224"/>
      </w:tblGrid>
      <w:tr w:rsidR="00DC72DA" w:rsidRPr="00DC72DA" w14:paraId="58EFFEF7"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557B8" w14:textId="77777777" w:rsidR="00DC72DA" w:rsidRPr="00DC72DA" w:rsidRDefault="00DC72DA" w:rsidP="0046130C">
            <w:pPr>
              <w:jc w:val="both"/>
            </w:pPr>
            <w:r w:rsidRPr="00DC72DA">
              <w:rPr>
                <w:b/>
                <w:bCs/>
              </w:rPr>
              <w:t>Program / Bilişim Sistemi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23152C" w14:textId="77777777" w:rsidR="00DC72DA" w:rsidRPr="00DC72DA" w:rsidRDefault="00DC72DA" w:rsidP="0046130C">
            <w:pPr>
              <w:jc w:val="both"/>
            </w:pPr>
            <w:r w:rsidRPr="00DC72DA">
              <w:rPr>
                <w:b/>
                <w:bCs/>
              </w:rPr>
              <w:t>Kullanım Amacı</w:t>
            </w:r>
          </w:p>
        </w:tc>
      </w:tr>
      <w:tr w:rsidR="00DC72DA" w:rsidRPr="00DC72DA" w14:paraId="1F7C6BF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53C99" w14:textId="77777777" w:rsidR="00DC72DA" w:rsidRPr="00DC72DA" w:rsidRDefault="00DC72DA" w:rsidP="0046130C">
            <w:pPr>
              <w:jc w:val="both"/>
            </w:pPr>
            <w:r w:rsidRPr="00DC72DA">
              <w:rPr>
                <w:b/>
                <w:bCs/>
              </w:rPr>
              <w:t>E-BÜTÇE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C27E84" w14:textId="77777777" w:rsidR="00DC72DA" w:rsidRPr="00DC72DA" w:rsidRDefault="00DC72DA" w:rsidP="0046130C">
            <w:pPr>
              <w:jc w:val="both"/>
            </w:pPr>
            <w:r w:rsidRPr="00DC72DA">
              <w:t>Bütçe Hazırlama ve Otomasyon Sistemi</w:t>
            </w:r>
          </w:p>
        </w:tc>
      </w:tr>
      <w:tr w:rsidR="00DC72DA" w:rsidRPr="00DC72DA" w14:paraId="5BFACFD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47A141" w14:textId="77777777" w:rsidR="00DC72DA" w:rsidRPr="00DC72DA" w:rsidRDefault="00DC72DA" w:rsidP="0046130C">
            <w:pPr>
              <w:jc w:val="both"/>
            </w:pPr>
            <w:r w:rsidRPr="00DC72DA">
              <w:rPr>
                <w:b/>
                <w:bCs/>
              </w:rPr>
              <w:t>KBS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01F402" w14:textId="77777777" w:rsidR="00DC72DA" w:rsidRPr="00DC72DA" w:rsidRDefault="00DC72DA" w:rsidP="0046130C">
            <w:pPr>
              <w:jc w:val="both"/>
            </w:pPr>
            <w:r w:rsidRPr="00DC72DA">
              <w:t>Kamu Harcama ve Muhasebe Bilişim Sistemi</w:t>
            </w:r>
          </w:p>
        </w:tc>
      </w:tr>
      <w:tr w:rsidR="00DC72DA" w:rsidRPr="00DC72DA" w14:paraId="7726630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033C4C" w14:textId="77777777" w:rsidR="00DC72DA" w:rsidRPr="00DC72DA" w:rsidRDefault="00DC72DA" w:rsidP="0046130C">
            <w:pPr>
              <w:jc w:val="both"/>
            </w:pPr>
            <w:r w:rsidRPr="00DC72DA">
              <w:rPr>
                <w:b/>
                <w:bCs/>
              </w:rPr>
              <w:t>MYSV2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2D125D" w14:textId="77777777" w:rsidR="00DC72DA" w:rsidRPr="00DC72DA" w:rsidRDefault="00DC72DA" w:rsidP="0046130C">
            <w:pPr>
              <w:jc w:val="both"/>
            </w:pPr>
            <w:r w:rsidRPr="00DC72DA">
              <w:t>Mali Yönetim Sistemi Versiyon 2</w:t>
            </w:r>
          </w:p>
        </w:tc>
      </w:tr>
      <w:tr w:rsidR="00DC72DA" w:rsidRPr="00DC72DA" w14:paraId="2F8A677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B31829" w14:textId="77777777" w:rsidR="00DC72DA" w:rsidRPr="00DC72DA" w:rsidRDefault="00DC72DA" w:rsidP="0046130C">
            <w:pPr>
              <w:jc w:val="both"/>
            </w:pPr>
            <w:r w:rsidRPr="00DC72DA">
              <w:rPr>
                <w:b/>
                <w:bCs/>
              </w:rPr>
              <w:t>KAMUTECH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B28AF9" w14:textId="77777777" w:rsidR="00DC72DA" w:rsidRPr="00DC72DA" w:rsidRDefault="00DC72DA" w:rsidP="0046130C">
            <w:pPr>
              <w:jc w:val="both"/>
            </w:pPr>
            <w:r w:rsidRPr="00DC72DA">
              <w:t>İşçi Maaşları ve Özlük Yazılımları</w:t>
            </w:r>
          </w:p>
        </w:tc>
      </w:tr>
      <w:tr w:rsidR="00DC72DA" w:rsidRPr="00DC72DA" w14:paraId="4BE2A69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B1427C" w14:textId="77777777" w:rsidR="00DC72DA" w:rsidRPr="00DC72DA" w:rsidRDefault="00DC72DA" w:rsidP="0046130C">
            <w:pPr>
              <w:jc w:val="both"/>
            </w:pPr>
            <w:r w:rsidRPr="00DC72DA">
              <w:rPr>
                <w:b/>
                <w:bCs/>
              </w:rPr>
              <w:t>TKYS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50769A" w14:textId="77777777" w:rsidR="00DC72DA" w:rsidRPr="00DC72DA" w:rsidRDefault="00DC72DA" w:rsidP="0046130C">
            <w:pPr>
              <w:jc w:val="both"/>
            </w:pPr>
            <w:r w:rsidRPr="00DC72DA">
              <w:t>Taşınır Kayıt ve Yönetim Sistemi</w:t>
            </w:r>
          </w:p>
        </w:tc>
      </w:tr>
      <w:tr w:rsidR="00DC72DA" w:rsidRPr="00DC72DA" w14:paraId="7F9FD9F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1EEFD6" w14:textId="77777777" w:rsidR="00DC72DA" w:rsidRPr="00DC72DA" w:rsidRDefault="00DC72DA" w:rsidP="0046130C">
            <w:pPr>
              <w:jc w:val="both"/>
            </w:pPr>
            <w:r w:rsidRPr="00DC72DA">
              <w:rPr>
                <w:b/>
                <w:bCs/>
              </w:rPr>
              <w:t>EBYS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E3C8EC" w14:textId="77777777" w:rsidR="00DC72DA" w:rsidRPr="00DC72DA" w:rsidRDefault="00DC72DA" w:rsidP="0046130C">
            <w:pPr>
              <w:jc w:val="both"/>
            </w:pPr>
            <w:r w:rsidRPr="00DC72DA">
              <w:t>Elektronik Belge Yönetim Sistemi</w:t>
            </w:r>
          </w:p>
        </w:tc>
      </w:tr>
      <w:tr w:rsidR="00DC72DA" w:rsidRPr="00DC72DA" w14:paraId="6DC7D22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7945C6" w14:textId="77777777" w:rsidR="00DC72DA" w:rsidRPr="00DC72DA" w:rsidRDefault="00DC72DA" w:rsidP="0046130C">
            <w:pPr>
              <w:jc w:val="both"/>
            </w:pPr>
            <w:r w:rsidRPr="00DC72DA">
              <w:rPr>
                <w:b/>
                <w:bCs/>
              </w:rPr>
              <w:t>EKAP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769890" w14:textId="77777777" w:rsidR="00DC72DA" w:rsidRPr="00DC72DA" w:rsidRDefault="00DC72DA" w:rsidP="0046130C">
            <w:pPr>
              <w:jc w:val="both"/>
            </w:pPr>
            <w:r w:rsidRPr="00DC72DA">
              <w:t>Elektronik Kamu Alımları Platformu</w:t>
            </w:r>
          </w:p>
        </w:tc>
      </w:tr>
      <w:tr w:rsidR="00DC72DA" w:rsidRPr="00DC72DA" w14:paraId="27928D0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D54C14" w14:textId="77777777" w:rsidR="00DC72DA" w:rsidRPr="00DC72DA" w:rsidRDefault="00DC72DA" w:rsidP="0046130C">
            <w:pPr>
              <w:jc w:val="both"/>
            </w:pPr>
            <w:r w:rsidRPr="00DC72DA">
              <w:rPr>
                <w:b/>
                <w:bCs/>
              </w:rPr>
              <w:t>KFBS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D45A22" w14:textId="77777777" w:rsidR="00DC72DA" w:rsidRPr="00DC72DA" w:rsidRDefault="00DC72DA" w:rsidP="0046130C">
            <w:pPr>
              <w:jc w:val="both"/>
            </w:pPr>
            <w:r w:rsidRPr="00DC72DA">
              <w:t>Kamu Filo Bilgi Sistemi</w:t>
            </w:r>
          </w:p>
        </w:tc>
      </w:tr>
      <w:tr w:rsidR="00DC72DA" w:rsidRPr="00DC72DA" w14:paraId="5509623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398570" w14:textId="77777777" w:rsidR="00DC72DA" w:rsidRPr="00DC72DA" w:rsidRDefault="00DC72DA" w:rsidP="0046130C">
            <w:pPr>
              <w:jc w:val="both"/>
            </w:pPr>
            <w:r w:rsidRPr="00DC72DA">
              <w:rPr>
                <w:b/>
                <w:bCs/>
              </w:rPr>
              <w:t>KAMUTOS (DMO)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C0EB23" w14:textId="77777777" w:rsidR="00DC72DA" w:rsidRPr="00DC72DA" w:rsidRDefault="00DC72DA" w:rsidP="0046130C">
            <w:pPr>
              <w:jc w:val="both"/>
            </w:pPr>
            <w:r w:rsidRPr="00DC72DA">
              <w:t>Taşıt Akaryakıt Takip Sistemi</w:t>
            </w:r>
          </w:p>
        </w:tc>
      </w:tr>
    </w:tbl>
    <w:p w14:paraId="6409191D" w14:textId="57195E77" w:rsidR="00DC72DA" w:rsidRPr="00DC72DA" w:rsidRDefault="00DC72DA" w:rsidP="0046130C">
      <w:pPr>
        <w:jc w:val="both"/>
      </w:pPr>
      <w:r w:rsidRPr="00DC72DA">
        <w:lastRenderedPageBreak/>
        <w:t>Başkanlığımız, İç Denetim Birimi ve Sayıştay/YÖK dış denetim mekanizmaları tarafından periyodik olarak denetlenmekte ve şeffaf bir yönetim sergilemektedir.</w:t>
      </w:r>
    </w:p>
    <w:p w14:paraId="03D94778" w14:textId="77777777" w:rsidR="00DC72DA" w:rsidRPr="00DC72DA" w:rsidRDefault="00DC72DA" w:rsidP="0046130C">
      <w:pPr>
        <w:jc w:val="both"/>
        <w:rPr>
          <w:b/>
          <w:bCs/>
        </w:rPr>
      </w:pPr>
      <w:r w:rsidRPr="00AA03DE">
        <w:rPr>
          <w:b/>
          <w:bCs/>
        </w:rPr>
        <w:t>A.3.2. İnsan Kaynakları Yönetimi</w:t>
      </w:r>
    </w:p>
    <w:p w14:paraId="41976F48" w14:textId="77777777" w:rsidR="00DC72DA" w:rsidRPr="00DC72DA" w:rsidRDefault="00DC72DA" w:rsidP="0046130C">
      <w:pPr>
        <w:jc w:val="both"/>
      </w:pPr>
      <w:r w:rsidRPr="00DC72DA">
        <w:t>Başkanlığımız bünyesinde görev yapan idari, sözleşmeli ve sürekli işçi kadrolarındaki personel dağılımı aşağıda sunulmuştur: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3"/>
        <w:gridCol w:w="2210"/>
      </w:tblGrid>
      <w:tr w:rsidR="00DC72DA" w:rsidRPr="00DC72DA" w14:paraId="0F6990C2"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94E8D5" w14:textId="77777777" w:rsidR="00DC72DA" w:rsidRPr="00DC72DA" w:rsidRDefault="00DC72DA" w:rsidP="0046130C">
            <w:pPr>
              <w:jc w:val="both"/>
            </w:pPr>
            <w:r w:rsidRPr="00DC72DA">
              <w:rPr>
                <w:b/>
                <w:bCs/>
              </w:rPr>
              <w:t>Görev Unvanı / Kadro Tipi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B51EC1" w14:textId="77777777" w:rsidR="00DC72DA" w:rsidRPr="00DC72DA" w:rsidRDefault="00DC72DA" w:rsidP="0046130C">
            <w:pPr>
              <w:jc w:val="both"/>
            </w:pPr>
            <w:r w:rsidRPr="00DC72DA">
              <w:rPr>
                <w:b/>
                <w:bCs/>
              </w:rPr>
              <w:t>Personel Sayısı</w:t>
            </w:r>
          </w:p>
        </w:tc>
      </w:tr>
      <w:tr w:rsidR="00D83A69" w:rsidRPr="00DC72DA" w14:paraId="2E7A7DC3"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5FE31042" w14:textId="0113D8ED" w:rsidR="00D83A69" w:rsidRPr="00DC72DA" w:rsidRDefault="00D83A69" w:rsidP="00D83A69">
            <w:pPr>
              <w:jc w:val="both"/>
            </w:pPr>
            <w:r>
              <w:rPr>
                <w:color w:val="000000"/>
                <w:lang w:eastAsia="tr-TR"/>
              </w:rPr>
              <w:t>Daire B</w:t>
            </w:r>
            <w:r w:rsidRPr="00A35A68">
              <w:rPr>
                <w:color w:val="000000"/>
                <w:lang w:eastAsia="tr-TR"/>
              </w:rPr>
              <w:t>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24F38D25" w14:textId="0EB00530" w:rsidR="00D83A69" w:rsidRPr="00DC72DA" w:rsidRDefault="00D83A69" w:rsidP="00D83A69">
            <w:pPr>
              <w:jc w:val="center"/>
            </w:pPr>
            <w:r w:rsidRPr="00A35A68">
              <w:rPr>
                <w:color w:val="000000"/>
                <w:lang w:eastAsia="tr-TR"/>
              </w:rPr>
              <w:t>1</w:t>
            </w:r>
          </w:p>
        </w:tc>
      </w:tr>
      <w:tr w:rsidR="00D83A69" w:rsidRPr="00DC72DA" w14:paraId="48329B01"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2C3779F5" w14:textId="4898C633" w:rsidR="00D83A69" w:rsidRPr="00DC72DA" w:rsidRDefault="00D83A69" w:rsidP="00D83A69">
            <w:pPr>
              <w:jc w:val="both"/>
            </w:pPr>
            <w:r>
              <w:rPr>
                <w:color w:val="000000"/>
                <w:lang w:eastAsia="tr-TR"/>
              </w:rPr>
              <w:t>Şube M</w:t>
            </w:r>
            <w:r w:rsidRPr="00A35A68">
              <w:rPr>
                <w:color w:val="000000"/>
                <w:lang w:eastAsia="tr-TR"/>
              </w:rPr>
              <w:t>üdürü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674E76DB" w14:textId="11C3C73A" w:rsidR="00D83A69" w:rsidRPr="00DC72DA" w:rsidRDefault="00D83A69" w:rsidP="00D83A69">
            <w:pPr>
              <w:jc w:val="center"/>
            </w:pPr>
            <w:r w:rsidRPr="00A35A68">
              <w:rPr>
                <w:color w:val="000000"/>
                <w:lang w:eastAsia="tr-TR"/>
              </w:rPr>
              <w:t>2</w:t>
            </w:r>
          </w:p>
        </w:tc>
      </w:tr>
      <w:tr w:rsidR="00D83A69" w:rsidRPr="00DC72DA" w14:paraId="48A13A3E"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58716155" w14:textId="0050E49A" w:rsidR="00D83A69" w:rsidRPr="00DC72DA" w:rsidRDefault="00D83A69" w:rsidP="00D83A69">
            <w:pPr>
              <w:jc w:val="both"/>
            </w:pPr>
            <w:r>
              <w:rPr>
                <w:color w:val="000000"/>
                <w:lang w:eastAsia="tr-TR"/>
              </w:rPr>
              <w:t>Bilgisayar İ</w:t>
            </w:r>
            <w:r w:rsidRPr="00A35A68">
              <w:rPr>
                <w:color w:val="000000"/>
                <w:lang w:eastAsia="tr-TR"/>
              </w:rPr>
              <w:t>şletmeni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10AFF045" w14:textId="1EBEA5CF" w:rsidR="00D83A69" w:rsidRPr="00DC72DA" w:rsidRDefault="00D83A69" w:rsidP="00D83A69">
            <w:pPr>
              <w:jc w:val="center"/>
            </w:pPr>
            <w:r w:rsidRPr="00A35A68">
              <w:rPr>
                <w:color w:val="000000"/>
                <w:lang w:eastAsia="tr-TR"/>
              </w:rPr>
              <w:t>1</w:t>
            </w:r>
          </w:p>
        </w:tc>
      </w:tr>
      <w:tr w:rsidR="00D83A69" w:rsidRPr="00DC72DA" w14:paraId="6E6FB794"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6C4438AF" w14:textId="5860E838" w:rsidR="00D83A69" w:rsidRPr="00DC72DA" w:rsidRDefault="00D83A69" w:rsidP="00D83A69">
            <w:pPr>
              <w:jc w:val="both"/>
            </w:pPr>
            <w:r w:rsidRPr="00A35A68">
              <w:rPr>
                <w:color w:val="000000"/>
                <w:lang w:eastAsia="tr-TR"/>
              </w:rPr>
              <w:t>Memur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103F7B73" w14:textId="12EBB059" w:rsidR="00D83A69" w:rsidRPr="00DC72DA" w:rsidRDefault="00D83A69" w:rsidP="00D83A69">
            <w:pPr>
              <w:jc w:val="center"/>
            </w:pPr>
            <w:r w:rsidRPr="00A35A68">
              <w:rPr>
                <w:color w:val="000000"/>
                <w:lang w:eastAsia="tr-TR"/>
              </w:rPr>
              <w:t>6</w:t>
            </w:r>
          </w:p>
        </w:tc>
      </w:tr>
      <w:tr w:rsidR="00D83A69" w:rsidRPr="00DC72DA" w14:paraId="0852FF69"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4EE28993" w14:textId="2393A5C3" w:rsidR="00D83A69" w:rsidRPr="00DC72DA" w:rsidRDefault="00D83A69" w:rsidP="00D83A69">
            <w:pPr>
              <w:jc w:val="both"/>
            </w:pPr>
            <w:r w:rsidRPr="00A35A68">
              <w:rPr>
                <w:color w:val="000000"/>
                <w:lang w:eastAsia="tr-TR"/>
              </w:rPr>
              <w:t>Teknisyen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63C499F4" w14:textId="76D8F802" w:rsidR="00D83A69" w:rsidRPr="00DC72DA" w:rsidRDefault="00D83A69" w:rsidP="00D83A69">
            <w:pPr>
              <w:jc w:val="center"/>
            </w:pPr>
            <w:r w:rsidRPr="00A35A68">
              <w:rPr>
                <w:color w:val="000000"/>
                <w:lang w:eastAsia="tr-TR"/>
              </w:rPr>
              <w:t>2</w:t>
            </w:r>
          </w:p>
        </w:tc>
      </w:tr>
      <w:tr w:rsidR="00D83A69" w:rsidRPr="00DC72DA" w14:paraId="2A7900CD"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731D037B" w14:textId="3EA02C82" w:rsidR="00D83A69" w:rsidRPr="00DC72DA" w:rsidRDefault="00D83A69" w:rsidP="00D83A69">
            <w:pPr>
              <w:jc w:val="both"/>
            </w:pPr>
            <w:r w:rsidRPr="00A35A68">
              <w:rPr>
                <w:color w:val="000000"/>
                <w:lang w:eastAsia="tr-TR"/>
              </w:rPr>
              <w:t>Şoför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3B1B898F" w14:textId="7CAF4EF9" w:rsidR="00D83A69" w:rsidRPr="00DC72DA" w:rsidRDefault="00D83A69" w:rsidP="00D83A69">
            <w:pPr>
              <w:jc w:val="center"/>
            </w:pPr>
            <w:r w:rsidRPr="00A35A68">
              <w:rPr>
                <w:color w:val="000000"/>
                <w:lang w:eastAsia="tr-TR"/>
              </w:rPr>
              <w:t>5</w:t>
            </w:r>
          </w:p>
        </w:tc>
      </w:tr>
      <w:tr w:rsidR="00D83A69" w:rsidRPr="00DC72DA" w14:paraId="2F542B2E"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7F2087BE" w14:textId="04DE3181" w:rsidR="00D83A69" w:rsidRPr="00DC72DA" w:rsidRDefault="00D83A69" w:rsidP="00D83A69">
            <w:pPr>
              <w:jc w:val="both"/>
            </w:pPr>
            <w:r w:rsidRPr="00A35A68">
              <w:rPr>
                <w:color w:val="000000"/>
                <w:lang w:eastAsia="tr-TR"/>
              </w:rPr>
              <w:t>Aşçı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1E048AF9" w14:textId="6C75962C" w:rsidR="00D83A69" w:rsidRPr="00DC72DA" w:rsidRDefault="00D83A69" w:rsidP="00D83A69">
            <w:pPr>
              <w:jc w:val="center"/>
            </w:pPr>
            <w:r w:rsidRPr="00A35A68">
              <w:rPr>
                <w:color w:val="000000"/>
                <w:lang w:eastAsia="tr-TR"/>
              </w:rPr>
              <w:t>1</w:t>
            </w:r>
          </w:p>
        </w:tc>
      </w:tr>
      <w:tr w:rsidR="00D83A69" w:rsidRPr="00DC72DA" w14:paraId="5F4F9F76"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4B094A71" w14:textId="222C80AD" w:rsidR="00D83A69" w:rsidRPr="00DC72DA" w:rsidRDefault="00D83A69" w:rsidP="00D83A69">
            <w:pPr>
              <w:jc w:val="both"/>
            </w:pPr>
            <w:r w:rsidRPr="00A35A68">
              <w:rPr>
                <w:color w:val="000000"/>
                <w:lang w:eastAsia="tr-TR"/>
              </w:rPr>
              <w:t>Hizmetli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3E79BCDF" w14:textId="760F0F97" w:rsidR="00D83A69" w:rsidRPr="00DC72DA" w:rsidRDefault="00D83A69" w:rsidP="00D83A69">
            <w:pPr>
              <w:jc w:val="center"/>
            </w:pPr>
            <w:r w:rsidRPr="00A35A68">
              <w:rPr>
                <w:color w:val="000000"/>
                <w:lang w:eastAsia="tr-TR"/>
              </w:rPr>
              <w:t>4</w:t>
            </w:r>
          </w:p>
        </w:tc>
      </w:tr>
      <w:tr w:rsidR="00D83A69" w:rsidRPr="00DC72DA" w14:paraId="7AB47765"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0CA553A7" w14:textId="6700B767" w:rsidR="00D83A69" w:rsidRPr="00DC72DA" w:rsidRDefault="00D83A69" w:rsidP="00D83A69">
            <w:pPr>
              <w:jc w:val="both"/>
            </w:pPr>
            <w:r>
              <w:rPr>
                <w:color w:val="000000"/>
                <w:lang w:eastAsia="tr-TR"/>
              </w:rPr>
              <w:t>Büro P</w:t>
            </w:r>
            <w:r w:rsidRPr="00A35A68">
              <w:rPr>
                <w:color w:val="000000"/>
                <w:lang w:eastAsia="tr-TR"/>
              </w:rPr>
              <w:t>ersoneli(söz.)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3D86E2B8" w14:textId="3AD60C91" w:rsidR="00D83A69" w:rsidRPr="00DC72DA" w:rsidRDefault="00D83A69" w:rsidP="00D83A69">
            <w:pPr>
              <w:jc w:val="center"/>
            </w:pPr>
            <w:r w:rsidRPr="00A35A68">
              <w:rPr>
                <w:color w:val="000000"/>
                <w:lang w:eastAsia="tr-TR"/>
              </w:rPr>
              <w:t>2</w:t>
            </w:r>
          </w:p>
        </w:tc>
      </w:tr>
      <w:tr w:rsidR="00D83A69" w:rsidRPr="00DC72DA" w14:paraId="5A5F6B78"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hideMark/>
          </w:tcPr>
          <w:p w14:paraId="785553A0" w14:textId="1B3377BB" w:rsidR="00D83A69" w:rsidRPr="00DC72DA" w:rsidRDefault="00D83A69" w:rsidP="00D83A69">
            <w:pPr>
              <w:jc w:val="both"/>
            </w:pPr>
            <w:r>
              <w:rPr>
                <w:color w:val="000000"/>
                <w:lang w:eastAsia="tr-TR"/>
              </w:rPr>
              <w:t>Destek P</w:t>
            </w:r>
            <w:r w:rsidRPr="00A35A68">
              <w:rPr>
                <w:color w:val="000000"/>
                <w:lang w:eastAsia="tr-TR"/>
              </w:rPr>
              <w:t>ersoneli(söz.)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7C761DBA" w14:textId="40ACE221" w:rsidR="00D83A69" w:rsidRPr="00DC72DA" w:rsidRDefault="00D83A69" w:rsidP="00D83A69">
            <w:pPr>
              <w:jc w:val="center"/>
            </w:pPr>
            <w:r w:rsidRPr="00A35A68">
              <w:rPr>
                <w:color w:val="000000"/>
                <w:lang w:eastAsia="tr-TR"/>
              </w:rPr>
              <w:t>6</w:t>
            </w:r>
          </w:p>
        </w:tc>
      </w:tr>
      <w:tr w:rsidR="00D83A69" w:rsidRPr="00DC72DA" w14:paraId="35378E50"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5FB7D303" w14:textId="38B426ED" w:rsidR="00D83A69" w:rsidRDefault="00D83A69" w:rsidP="00D83A69">
            <w:pPr>
              <w:jc w:val="both"/>
              <w:rPr>
                <w:color w:val="000000"/>
                <w:lang w:eastAsia="tr-TR"/>
              </w:rPr>
            </w:pPr>
            <w:r>
              <w:rPr>
                <w:color w:val="000000"/>
                <w:lang w:eastAsia="tr-TR"/>
              </w:rPr>
              <w:t>Sürekli İşçi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2A26FFFE" w14:textId="436BE275" w:rsidR="00D83A69" w:rsidRPr="00DC72DA" w:rsidRDefault="00D83A69" w:rsidP="00D83A69">
            <w:pPr>
              <w:jc w:val="center"/>
            </w:pPr>
            <w:r w:rsidRPr="00A35A68">
              <w:rPr>
                <w:color w:val="000000"/>
                <w:lang w:eastAsia="tr-TR"/>
              </w:rPr>
              <w:t>4</w:t>
            </w:r>
          </w:p>
        </w:tc>
      </w:tr>
      <w:tr w:rsidR="00D83A69" w:rsidRPr="00DC72DA" w14:paraId="2C18A8A9" w14:textId="77777777" w:rsidTr="00C55B9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AAC106" w14:textId="77777777" w:rsidR="00D83A69" w:rsidRPr="00DC72DA" w:rsidRDefault="00D83A69" w:rsidP="00D83A69">
            <w:pPr>
              <w:jc w:val="both"/>
            </w:pPr>
            <w:r w:rsidRPr="00DC72DA">
              <w:rPr>
                <w:b/>
                <w:bCs/>
              </w:rPr>
              <w:t>TOPLAM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bottom"/>
          </w:tcPr>
          <w:p w14:paraId="46BBC245" w14:textId="1CDB6D82" w:rsidR="00D83A69" w:rsidRPr="00DC72DA" w:rsidRDefault="00D83A69" w:rsidP="00D83A69">
            <w:pPr>
              <w:jc w:val="center"/>
            </w:pPr>
            <w:r w:rsidRPr="00A35A68">
              <w:rPr>
                <w:b/>
                <w:color w:val="000000"/>
                <w:lang w:eastAsia="tr-TR"/>
              </w:rPr>
              <w:t>34</w:t>
            </w:r>
          </w:p>
        </w:tc>
      </w:tr>
    </w:tbl>
    <w:p w14:paraId="490B1BD5" w14:textId="5DD36044" w:rsidR="00DC72DA" w:rsidRPr="00DC72DA" w:rsidRDefault="00DC72DA" w:rsidP="0046130C">
      <w:pPr>
        <w:jc w:val="both"/>
      </w:pPr>
      <w:r w:rsidRPr="00DC72DA">
        <w:t>Yeni başlayan personel için uyum eğitimleri ve Aday Memur Eğitimi verilmekte; kurum içi hizmet içi eğitimler düzenli olarak yürütülmektedir</w:t>
      </w:r>
      <w:r w:rsidR="00212C5B">
        <w:t>.</w:t>
      </w:r>
    </w:p>
    <w:p w14:paraId="4C27E130" w14:textId="77777777" w:rsidR="00AA03DE" w:rsidRDefault="00AA03DE" w:rsidP="0046130C">
      <w:pPr>
        <w:jc w:val="both"/>
        <w:rPr>
          <w:b/>
          <w:bCs/>
        </w:rPr>
      </w:pPr>
    </w:p>
    <w:p w14:paraId="07C70DF3" w14:textId="77777777" w:rsidR="00AA03DE" w:rsidRDefault="00AA03DE" w:rsidP="0046130C">
      <w:pPr>
        <w:jc w:val="both"/>
        <w:rPr>
          <w:b/>
          <w:bCs/>
        </w:rPr>
      </w:pPr>
    </w:p>
    <w:p w14:paraId="5761F108" w14:textId="30F6D145" w:rsidR="00DC72DA" w:rsidRPr="00DC72DA" w:rsidRDefault="00DC72DA" w:rsidP="0046130C">
      <w:pPr>
        <w:jc w:val="both"/>
        <w:rPr>
          <w:b/>
          <w:bCs/>
        </w:rPr>
      </w:pPr>
      <w:bookmarkStart w:id="0" w:name="_GoBack"/>
      <w:bookmarkEnd w:id="0"/>
      <w:r w:rsidRPr="00DC72DA">
        <w:rPr>
          <w:b/>
          <w:bCs/>
        </w:rPr>
        <w:lastRenderedPageBreak/>
        <w:t>A.3.3. Finansal Yönetim</w:t>
      </w:r>
    </w:p>
    <w:p w14:paraId="6368B697" w14:textId="77777777" w:rsidR="00DC72DA" w:rsidRPr="00DC72DA" w:rsidRDefault="00DC72DA" w:rsidP="0046130C">
      <w:pPr>
        <w:jc w:val="both"/>
      </w:pPr>
      <w:r w:rsidRPr="00DC72DA">
        <w:t>Üniversitemiz bütçesinden Başkanlığımıza ayrılan ödenekler; Personel Giderleri, SGK Prim Giderleri, Mal ve Hizmet Alımları ile Sermaye Giderleri kalemlerinde etkin bir şekilde kullanılmaktadır.</w:t>
      </w:r>
    </w:p>
    <w:p w14:paraId="4331B445" w14:textId="77777777" w:rsidR="00DC72DA" w:rsidRPr="00DC72DA" w:rsidRDefault="00DC72DA" w:rsidP="0046130C">
      <w:pPr>
        <w:jc w:val="both"/>
      </w:pPr>
      <w:r w:rsidRPr="00DC72DA">
        <w:rPr>
          <w:b/>
          <w:bCs/>
        </w:rPr>
        <w:t>2025 Yılı Bütçe Giderleri ve Gerçekleşme Durumu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9"/>
        <w:gridCol w:w="1381"/>
        <w:gridCol w:w="1381"/>
        <w:gridCol w:w="1421"/>
        <w:gridCol w:w="1304"/>
        <w:gridCol w:w="1910"/>
      </w:tblGrid>
      <w:tr w:rsidR="00DC72DA" w:rsidRPr="00DC72DA" w14:paraId="6CA935B5"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DD86BE" w14:textId="77777777" w:rsidR="00DC72DA" w:rsidRPr="00DC72DA" w:rsidRDefault="00DC72DA" w:rsidP="0046130C">
            <w:pPr>
              <w:jc w:val="both"/>
            </w:pPr>
            <w:r w:rsidRPr="00DC72DA">
              <w:rPr>
                <w:b/>
                <w:bCs/>
              </w:rPr>
              <w:t>Gider Kalemi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71266" w14:textId="77777777" w:rsidR="00DC72DA" w:rsidRPr="00DC72DA" w:rsidRDefault="00DC72DA" w:rsidP="0046130C">
            <w:pPr>
              <w:jc w:val="both"/>
            </w:pPr>
            <w:r w:rsidRPr="00DC72DA">
              <w:rPr>
                <w:b/>
                <w:bCs/>
              </w:rPr>
              <w:t>KBÖ (TL)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D991B2" w14:textId="77777777" w:rsidR="00DC72DA" w:rsidRPr="00DC72DA" w:rsidRDefault="00DC72DA" w:rsidP="0046130C">
            <w:pPr>
              <w:jc w:val="both"/>
            </w:pPr>
            <w:r w:rsidRPr="00DC72DA">
              <w:rPr>
                <w:b/>
                <w:bCs/>
              </w:rPr>
              <w:t>Toplam Ödenek (TL)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B72DD0" w14:textId="77777777" w:rsidR="00DC72DA" w:rsidRPr="00DC72DA" w:rsidRDefault="00DC72DA" w:rsidP="0046130C">
            <w:pPr>
              <w:jc w:val="both"/>
            </w:pPr>
            <w:r w:rsidRPr="00DC72DA">
              <w:rPr>
                <w:b/>
                <w:bCs/>
              </w:rPr>
              <w:t>Harcama (TL)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65375E" w14:textId="77777777" w:rsidR="00DC72DA" w:rsidRPr="00DC72DA" w:rsidRDefault="00DC72DA" w:rsidP="0046130C">
            <w:pPr>
              <w:jc w:val="both"/>
            </w:pPr>
            <w:r w:rsidRPr="00DC72DA">
              <w:rPr>
                <w:b/>
                <w:bCs/>
              </w:rPr>
              <w:t>Kalan Ödenek (TL)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9CA79" w14:textId="77777777" w:rsidR="00DC72DA" w:rsidRPr="00DC72DA" w:rsidRDefault="00DC72DA" w:rsidP="0046130C">
            <w:pPr>
              <w:jc w:val="both"/>
            </w:pPr>
            <w:r w:rsidRPr="00DC72DA">
              <w:rPr>
                <w:b/>
                <w:bCs/>
              </w:rPr>
              <w:t>Gerçekleşme Oranı (%)</w:t>
            </w:r>
          </w:p>
        </w:tc>
      </w:tr>
      <w:tr w:rsidR="00D83A69" w:rsidRPr="00DC72DA" w14:paraId="046AB4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7E51F9" w14:textId="77777777" w:rsidR="00D83A69" w:rsidRPr="00DC72DA" w:rsidRDefault="00D83A69" w:rsidP="00D83A69">
            <w:pPr>
              <w:jc w:val="both"/>
            </w:pPr>
            <w:r w:rsidRPr="00DC72DA">
              <w:rPr>
                <w:b/>
                <w:bCs/>
              </w:rPr>
              <w:t>01- Personel Giderleri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1B829E" w14:textId="0BD1EFF6" w:rsidR="00D83A69" w:rsidRPr="00D83A69" w:rsidRDefault="00D83A69" w:rsidP="00D83A69">
            <w:pPr>
              <w:jc w:val="center"/>
              <w:rPr>
                <w:sz w:val="14"/>
              </w:rPr>
            </w:pPr>
            <w:r w:rsidRPr="00D83A69">
              <w:rPr>
                <w:sz w:val="14"/>
                <w:lang w:eastAsia="tr-TR"/>
              </w:rPr>
              <w:t>153.623.000,00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6EB3FA" w14:textId="6CA2A07A" w:rsidR="00D83A69" w:rsidRPr="00D83A69" w:rsidRDefault="00D83A69" w:rsidP="00D83A69">
            <w:pPr>
              <w:jc w:val="center"/>
              <w:rPr>
                <w:sz w:val="14"/>
              </w:rPr>
            </w:pPr>
            <w:r w:rsidRPr="00D83A69">
              <w:rPr>
                <w:sz w:val="14"/>
              </w:rPr>
              <w:t>162.483.000,00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B49B9" w14:textId="5535E760" w:rsidR="00D83A69" w:rsidRPr="00D83A69" w:rsidRDefault="00D83A69" w:rsidP="00D83A69">
            <w:pPr>
              <w:jc w:val="center"/>
              <w:rPr>
                <w:sz w:val="14"/>
              </w:rPr>
            </w:pPr>
            <w:r w:rsidRPr="00D83A69">
              <w:rPr>
                <w:sz w:val="14"/>
              </w:rPr>
              <w:t>160.773.561,00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481820" w14:textId="0DF46513" w:rsidR="00D83A69" w:rsidRPr="00D83A69" w:rsidRDefault="00D83A69" w:rsidP="00D83A69">
            <w:pPr>
              <w:jc w:val="center"/>
              <w:rPr>
                <w:sz w:val="14"/>
              </w:rPr>
            </w:pPr>
            <w:r w:rsidRPr="00D83A69">
              <w:rPr>
                <w:sz w:val="14"/>
              </w:rPr>
              <w:t>1.709.439,00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D235E6" w14:textId="7D1762BE" w:rsidR="00D83A69" w:rsidRPr="00D83A69" w:rsidRDefault="00D83A69" w:rsidP="00D83A69">
            <w:pPr>
              <w:jc w:val="center"/>
              <w:rPr>
                <w:sz w:val="14"/>
              </w:rPr>
            </w:pPr>
            <w:r w:rsidRPr="00D83A69">
              <w:rPr>
                <w:sz w:val="14"/>
              </w:rPr>
              <w:t>98,95</w:t>
            </w:r>
          </w:p>
        </w:tc>
      </w:tr>
      <w:tr w:rsidR="00D83A69" w:rsidRPr="00DC72DA" w14:paraId="2F6ECF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8F6431" w14:textId="77777777" w:rsidR="00D83A69" w:rsidRPr="00DC72DA" w:rsidRDefault="00D83A69" w:rsidP="00D83A69">
            <w:pPr>
              <w:jc w:val="both"/>
            </w:pPr>
            <w:r w:rsidRPr="00DC72DA">
              <w:rPr>
                <w:b/>
                <w:bCs/>
              </w:rPr>
              <w:t>02- SGK Prim Giderleri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035B9A" w14:textId="39F4E844" w:rsidR="00D83A69" w:rsidRPr="00D83A69" w:rsidRDefault="00D83A69" w:rsidP="00D83A69">
            <w:pPr>
              <w:jc w:val="center"/>
              <w:rPr>
                <w:sz w:val="14"/>
              </w:rPr>
            </w:pPr>
            <w:r w:rsidRPr="00D83A69">
              <w:rPr>
                <w:sz w:val="14"/>
              </w:rPr>
              <w:t>23.706.000,00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DE1ECD" w14:textId="45DF180F" w:rsidR="00D83A69" w:rsidRPr="00D83A69" w:rsidRDefault="00D83A69" w:rsidP="00D83A69">
            <w:pPr>
              <w:jc w:val="center"/>
              <w:rPr>
                <w:sz w:val="14"/>
              </w:rPr>
            </w:pPr>
            <w:r w:rsidRPr="00D83A69">
              <w:rPr>
                <w:sz w:val="14"/>
              </w:rPr>
              <w:t>24.996.000,00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50820D" w14:textId="238853F3" w:rsidR="00D83A69" w:rsidRPr="00D83A69" w:rsidRDefault="00D83A69" w:rsidP="00D83A69">
            <w:pPr>
              <w:jc w:val="center"/>
              <w:rPr>
                <w:sz w:val="14"/>
              </w:rPr>
            </w:pPr>
            <w:r w:rsidRPr="00D83A69">
              <w:rPr>
                <w:sz w:val="14"/>
              </w:rPr>
              <w:t>24.122.099,00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9A15EB" w14:textId="3FF58265" w:rsidR="00D83A69" w:rsidRPr="00D83A69" w:rsidRDefault="00D83A69" w:rsidP="00D83A69">
            <w:pPr>
              <w:jc w:val="center"/>
              <w:rPr>
                <w:sz w:val="14"/>
              </w:rPr>
            </w:pPr>
            <w:r w:rsidRPr="00D83A69">
              <w:rPr>
                <w:sz w:val="14"/>
              </w:rPr>
              <w:t>873.901,00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47D97A" w14:textId="139EA380" w:rsidR="00D83A69" w:rsidRPr="00D83A69" w:rsidRDefault="00D83A69" w:rsidP="00D83A69">
            <w:pPr>
              <w:jc w:val="center"/>
              <w:rPr>
                <w:sz w:val="14"/>
              </w:rPr>
            </w:pPr>
            <w:r w:rsidRPr="00D83A69">
              <w:rPr>
                <w:sz w:val="14"/>
              </w:rPr>
              <w:t>96,5</w:t>
            </w:r>
          </w:p>
        </w:tc>
      </w:tr>
      <w:tr w:rsidR="00D83A69" w:rsidRPr="00DC72DA" w14:paraId="517B735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EF5DA" w14:textId="77777777" w:rsidR="00D83A69" w:rsidRPr="00DC72DA" w:rsidRDefault="00D83A69" w:rsidP="00D83A69">
            <w:pPr>
              <w:jc w:val="both"/>
            </w:pPr>
            <w:r w:rsidRPr="00DC72DA">
              <w:rPr>
                <w:b/>
                <w:bCs/>
              </w:rPr>
              <w:t>03- Mal ve Hizmet Alımları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CA7ACC" w14:textId="5825718C" w:rsidR="00D83A69" w:rsidRPr="00D83A69" w:rsidRDefault="00D83A69" w:rsidP="00D83A69">
            <w:pPr>
              <w:jc w:val="center"/>
              <w:rPr>
                <w:sz w:val="14"/>
              </w:rPr>
            </w:pPr>
            <w:r w:rsidRPr="00D83A69">
              <w:rPr>
                <w:sz w:val="14"/>
              </w:rPr>
              <w:t>26.433.000,00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5AC57" w14:textId="24B3C217" w:rsidR="00D83A69" w:rsidRPr="00D83A69" w:rsidRDefault="00D83A69" w:rsidP="00D83A69">
            <w:pPr>
              <w:jc w:val="center"/>
              <w:rPr>
                <w:sz w:val="14"/>
              </w:rPr>
            </w:pPr>
            <w:r w:rsidRPr="00D83A69">
              <w:rPr>
                <w:sz w:val="14"/>
              </w:rPr>
              <w:t>30.156.000,00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416358" w14:textId="1CAE8B7E" w:rsidR="00D83A69" w:rsidRPr="00D83A69" w:rsidRDefault="00D83A69" w:rsidP="00D83A69">
            <w:pPr>
              <w:jc w:val="center"/>
              <w:rPr>
                <w:sz w:val="14"/>
              </w:rPr>
            </w:pPr>
            <w:r w:rsidRPr="00D83A69">
              <w:rPr>
                <w:sz w:val="14"/>
              </w:rPr>
              <w:t>29.917.409,00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8CE35C" w14:textId="3BD09300" w:rsidR="00D83A69" w:rsidRPr="00D83A69" w:rsidRDefault="00D83A69" w:rsidP="00D83A69">
            <w:pPr>
              <w:jc w:val="center"/>
              <w:rPr>
                <w:sz w:val="14"/>
              </w:rPr>
            </w:pPr>
            <w:r w:rsidRPr="00D83A69">
              <w:rPr>
                <w:sz w:val="14"/>
              </w:rPr>
              <w:t>238.591,00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FB29B3" w14:textId="7791C730" w:rsidR="00D83A69" w:rsidRPr="00D83A69" w:rsidRDefault="00D83A69" w:rsidP="00D83A69">
            <w:pPr>
              <w:jc w:val="center"/>
              <w:rPr>
                <w:sz w:val="14"/>
              </w:rPr>
            </w:pPr>
            <w:r w:rsidRPr="00D83A69">
              <w:rPr>
                <w:sz w:val="14"/>
              </w:rPr>
              <w:t>99,21</w:t>
            </w:r>
          </w:p>
        </w:tc>
      </w:tr>
      <w:tr w:rsidR="00D83A69" w:rsidRPr="00DC72DA" w14:paraId="522ABB1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05D7F6" w14:textId="77777777" w:rsidR="00D83A69" w:rsidRPr="00DC72DA" w:rsidRDefault="00D83A69" w:rsidP="00D83A69">
            <w:pPr>
              <w:jc w:val="both"/>
            </w:pPr>
            <w:r w:rsidRPr="00DC72DA">
              <w:rPr>
                <w:b/>
                <w:bCs/>
              </w:rPr>
              <w:t>05- Cari Transferler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3AA0AD" w14:textId="6A35BBED" w:rsidR="00D83A69" w:rsidRPr="00D83A69" w:rsidRDefault="00D83A69" w:rsidP="00D83A69">
            <w:pPr>
              <w:jc w:val="center"/>
              <w:rPr>
                <w:sz w:val="14"/>
              </w:rPr>
            </w:pPr>
            <w:r w:rsidRPr="00D83A69">
              <w:rPr>
                <w:sz w:val="14"/>
              </w:rPr>
              <w:t>3.130.000,00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330269" w14:textId="436F8411" w:rsidR="00D83A69" w:rsidRPr="00D83A69" w:rsidRDefault="00D83A69" w:rsidP="00D83A69">
            <w:pPr>
              <w:jc w:val="center"/>
              <w:rPr>
                <w:sz w:val="14"/>
              </w:rPr>
            </w:pPr>
            <w:r w:rsidRPr="00D83A69">
              <w:rPr>
                <w:sz w:val="14"/>
              </w:rPr>
              <w:t>3.130.000,00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04FC2" w14:textId="7CC631DF" w:rsidR="00D83A69" w:rsidRPr="00D83A69" w:rsidRDefault="00D83A69" w:rsidP="00D83A69">
            <w:pPr>
              <w:jc w:val="center"/>
              <w:rPr>
                <w:sz w:val="14"/>
              </w:rPr>
            </w:pPr>
            <w:r w:rsidRPr="00D83A69">
              <w:rPr>
                <w:sz w:val="14"/>
              </w:rPr>
              <w:t>3.130.000,00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30A89B" w14:textId="358F5F52" w:rsidR="00D83A69" w:rsidRPr="00D83A69" w:rsidRDefault="00D83A69" w:rsidP="00D83A69">
            <w:pPr>
              <w:jc w:val="center"/>
              <w:rPr>
                <w:sz w:val="14"/>
              </w:rPr>
            </w:pPr>
            <w:r w:rsidRPr="00D83A69">
              <w:rPr>
                <w:sz w:val="14"/>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C12811" w14:textId="7424F791" w:rsidR="00D83A69" w:rsidRPr="00D83A69" w:rsidRDefault="00D83A69" w:rsidP="00D83A69">
            <w:pPr>
              <w:jc w:val="center"/>
              <w:rPr>
                <w:sz w:val="14"/>
              </w:rPr>
            </w:pPr>
            <w:r w:rsidRPr="00D83A69">
              <w:rPr>
                <w:sz w:val="14"/>
              </w:rPr>
              <w:t>100</w:t>
            </w:r>
          </w:p>
        </w:tc>
      </w:tr>
      <w:tr w:rsidR="00D83A69" w:rsidRPr="00DC72DA" w14:paraId="1B45B30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73911" w14:textId="77777777" w:rsidR="00D83A69" w:rsidRPr="00DC72DA" w:rsidRDefault="00D83A69" w:rsidP="00D83A69">
            <w:pPr>
              <w:jc w:val="both"/>
            </w:pPr>
            <w:r w:rsidRPr="00DC72DA">
              <w:rPr>
                <w:b/>
                <w:bCs/>
              </w:rPr>
              <w:t>06- Sermaye Giderleri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351C5D" w14:textId="5F84900B" w:rsidR="00D83A69" w:rsidRPr="00D83A69" w:rsidRDefault="00D83A69" w:rsidP="00D83A69">
            <w:pPr>
              <w:jc w:val="center"/>
              <w:rPr>
                <w:sz w:val="14"/>
              </w:rPr>
            </w:pPr>
            <w:r w:rsidRPr="00D83A69">
              <w:rPr>
                <w:sz w:val="14"/>
              </w:rPr>
              <w:t>45.002.000,00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8DF7CD" w14:textId="651D25FD" w:rsidR="00D83A69" w:rsidRPr="00D83A69" w:rsidRDefault="00D83A69" w:rsidP="00D83A69">
            <w:pPr>
              <w:jc w:val="center"/>
              <w:rPr>
                <w:sz w:val="14"/>
              </w:rPr>
            </w:pPr>
            <w:r w:rsidRPr="00D83A69">
              <w:rPr>
                <w:sz w:val="14"/>
              </w:rPr>
              <w:t>55.961.214,00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8290D" w14:textId="0ABF2468" w:rsidR="00D83A69" w:rsidRPr="00D83A69" w:rsidRDefault="00D83A69" w:rsidP="00D83A69">
            <w:pPr>
              <w:jc w:val="center"/>
              <w:rPr>
                <w:sz w:val="14"/>
              </w:rPr>
            </w:pPr>
            <w:r w:rsidRPr="00D83A69">
              <w:rPr>
                <w:sz w:val="14"/>
              </w:rPr>
              <w:t>45.526.293,00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FB8653" w14:textId="10170772" w:rsidR="00D83A69" w:rsidRPr="00D83A69" w:rsidRDefault="00D83A69" w:rsidP="00D83A69">
            <w:pPr>
              <w:jc w:val="center"/>
              <w:rPr>
                <w:sz w:val="14"/>
              </w:rPr>
            </w:pPr>
            <w:r w:rsidRPr="00D83A69">
              <w:rPr>
                <w:sz w:val="14"/>
              </w:rPr>
              <w:t>10.434.921,00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5D1D9B" w14:textId="3D9F501A" w:rsidR="00D83A69" w:rsidRPr="00D83A69" w:rsidRDefault="00D83A69" w:rsidP="00D83A69">
            <w:pPr>
              <w:jc w:val="center"/>
              <w:rPr>
                <w:sz w:val="14"/>
              </w:rPr>
            </w:pPr>
            <w:r w:rsidRPr="00D83A69">
              <w:rPr>
                <w:sz w:val="14"/>
              </w:rPr>
              <w:t>81,35</w:t>
            </w:r>
          </w:p>
        </w:tc>
      </w:tr>
      <w:tr w:rsidR="00D83A69" w:rsidRPr="00DC72DA" w14:paraId="541AC93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F1E6C9" w14:textId="77777777" w:rsidR="00D83A69" w:rsidRPr="00DC72DA" w:rsidRDefault="00D83A69" w:rsidP="00D83A69">
            <w:pPr>
              <w:jc w:val="both"/>
            </w:pPr>
            <w:r w:rsidRPr="00DC72DA">
              <w:rPr>
                <w:b/>
                <w:bCs/>
              </w:rPr>
              <w:t>TOPLAM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2FA5A7" w14:textId="1BF4FD79" w:rsidR="00D83A69" w:rsidRPr="00D83A69" w:rsidRDefault="00D83A69" w:rsidP="00D83A69">
            <w:pPr>
              <w:jc w:val="center"/>
              <w:rPr>
                <w:sz w:val="14"/>
              </w:rPr>
            </w:pPr>
            <w:r w:rsidRPr="00D83A69">
              <w:rPr>
                <w:b/>
                <w:sz w:val="14"/>
              </w:rPr>
              <w:t>251.894.000,00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F2E271" w14:textId="1D49430D" w:rsidR="00D83A69" w:rsidRPr="00D83A69" w:rsidRDefault="00D83A69" w:rsidP="00D83A69">
            <w:pPr>
              <w:jc w:val="center"/>
              <w:rPr>
                <w:sz w:val="14"/>
              </w:rPr>
            </w:pPr>
            <w:r w:rsidRPr="00D83A69">
              <w:rPr>
                <w:b/>
                <w:sz w:val="14"/>
              </w:rPr>
              <w:t>276.726.214,00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E5DCAC" w14:textId="30F2BD93" w:rsidR="00D83A69" w:rsidRPr="00D83A69" w:rsidRDefault="00D83A69" w:rsidP="00D83A69">
            <w:pPr>
              <w:jc w:val="center"/>
              <w:rPr>
                <w:sz w:val="14"/>
              </w:rPr>
            </w:pPr>
            <w:r w:rsidRPr="00D83A69">
              <w:rPr>
                <w:b/>
                <w:sz w:val="14"/>
              </w:rPr>
              <w:t>263.469.362,00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4F813C" w14:textId="4B9D7A51" w:rsidR="00D83A69" w:rsidRPr="00D83A69" w:rsidRDefault="00D83A69" w:rsidP="00D83A69">
            <w:pPr>
              <w:jc w:val="center"/>
              <w:rPr>
                <w:sz w:val="14"/>
              </w:rPr>
            </w:pPr>
            <w:r w:rsidRPr="00D83A69">
              <w:rPr>
                <w:b/>
                <w:sz w:val="14"/>
              </w:rPr>
              <w:t>13.256.852,00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1DB0F6" w14:textId="4F16C4E5" w:rsidR="00D83A69" w:rsidRPr="00D83A69" w:rsidRDefault="00D83A69" w:rsidP="00D83A69">
            <w:pPr>
              <w:jc w:val="center"/>
              <w:rPr>
                <w:sz w:val="14"/>
              </w:rPr>
            </w:pPr>
            <w:r w:rsidRPr="00D83A69">
              <w:rPr>
                <w:b/>
                <w:sz w:val="14"/>
              </w:rPr>
              <w:t>95,21</w:t>
            </w:r>
          </w:p>
        </w:tc>
      </w:tr>
    </w:tbl>
    <w:p w14:paraId="22A6734A" w14:textId="77777777" w:rsidR="00DC72DA" w:rsidRPr="00DC72DA" w:rsidRDefault="00DC72DA" w:rsidP="0046130C">
      <w:pPr>
        <w:jc w:val="both"/>
      </w:pPr>
      <w:r w:rsidRPr="00DC72DA">
        <w:rPr>
          <w:b/>
          <w:bCs/>
        </w:rPr>
        <w:t>Kanıtlar:</w:t>
      </w:r>
    </w:p>
    <w:p w14:paraId="66A1A0B8" w14:textId="77777777" w:rsidR="00DC72DA" w:rsidRPr="00DC72DA" w:rsidRDefault="00DC72DA" w:rsidP="0046130C">
      <w:pPr>
        <w:numPr>
          <w:ilvl w:val="0"/>
          <w:numId w:val="16"/>
        </w:numPr>
        <w:jc w:val="both"/>
      </w:pPr>
      <w:r w:rsidRPr="00DC72DA">
        <w:rPr>
          <w:b/>
          <w:bCs/>
        </w:rPr>
        <w:t>Kanıt 1:</w:t>
      </w:r>
      <w:r w:rsidRPr="00DC72DA">
        <w:t xml:space="preserve"> [KSBÜ Mali Yıl Faaliyet Raporları Bağlantısı]</w:t>
      </w:r>
    </w:p>
    <w:p w14:paraId="619F8D95" w14:textId="77777777" w:rsidR="00DC72DA" w:rsidRPr="00DC72DA" w:rsidRDefault="00DC72DA" w:rsidP="0046130C">
      <w:pPr>
        <w:jc w:val="both"/>
        <w:rPr>
          <w:b/>
          <w:bCs/>
        </w:rPr>
      </w:pPr>
      <w:r w:rsidRPr="00DC72DA">
        <w:rPr>
          <w:b/>
          <w:bCs/>
        </w:rPr>
        <w:t>A.3.4. Süreç Yönetimi</w:t>
      </w:r>
    </w:p>
    <w:p w14:paraId="410765B2" w14:textId="5CEEE2EC" w:rsidR="00DC72DA" w:rsidRPr="00DC72DA" w:rsidRDefault="00DC72DA" w:rsidP="0046130C">
      <w:pPr>
        <w:jc w:val="both"/>
      </w:pPr>
      <w:r w:rsidRPr="00DC72DA">
        <w:t xml:space="preserve">Başkanlığımız süreç yönetimi ilkelerine uygun olarak satın alma, ihale, taşınır ve tahakkuk adımlarını </w:t>
      </w:r>
      <w:proofErr w:type="spellStart"/>
      <w:r w:rsidRPr="00DC72DA">
        <w:t>dokümante</w:t>
      </w:r>
      <w:proofErr w:type="spellEnd"/>
      <w:r w:rsidRPr="00DC72DA">
        <w:t xml:space="preserve"> etmiş ve iş akışlarını ilan etmiştir</w:t>
      </w:r>
      <w:r w:rsidR="00212C5B">
        <w:t>.</w:t>
      </w:r>
    </w:p>
    <w:p w14:paraId="53D52BF7" w14:textId="77777777" w:rsidR="00DC72DA" w:rsidRPr="00DC72DA" w:rsidRDefault="00DC72DA" w:rsidP="0046130C">
      <w:pPr>
        <w:jc w:val="both"/>
      </w:pPr>
      <w:r w:rsidRPr="00DC72DA">
        <w:rPr>
          <w:b/>
          <w:bCs/>
        </w:rPr>
        <w:t>Kanıtlar:</w:t>
      </w:r>
    </w:p>
    <w:p w14:paraId="34047574" w14:textId="77777777" w:rsidR="00DC72DA" w:rsidRPr="00DC72DA" w:rsidRDefault="00DC72DA" w:rsidP="0046130C">
      <w:pPr>
        <w:numPr>
          <w:ilvl w:val="0"/>
          <w:numId w:val="17"/>
        </w:numPr>
        <w:jc w:val="both"/>
      </w:pPr>
      <w:r w:rsidRPr="00DC72DA">
        <w:rPr>
          <w:b/>
          <w:bCs/>
        </w:rPr>
        <w:lastRenderedPageBreak/>
        <w:t>Kanıt 1:</w:t>
      </w:r>
      <w:r w:rsidRPr="00DC72DA">
        <w:t xml:space="preserve"> [KSBÜ İMİDB İş Akış Süreçleri Bağlantısı]</w:t>
      </w:r>
    </w:p>
    <w:p w14:paraId="5C1ED9E4" w14:textId="77777777" w:rsidR="00DC72DA" w:rsidRPr="00DC72DA" w:rsidRDefault="00DC72DA" w:rsidP="0046130C">
      <w:pPr>
        <w:jc w:val="both"/>
        <w:rPr>
          <w:b/>
          <w:bCs/>
        </w:rPr>
      </w:pPr>
      <w:r w:rsidRPr="00DC72DA">
        <w:rPr>
          <w:b/>
          <w:bCs/>
        </w:rPr>
        <w:t>A.4. PAYDAŞ KATILIMI</w:t>
      </w:r>
    </w:p>
    <w:p w14:paraId="2699F731" w14:textId="77777777" w:rsidR="00DC72DA" w:rsidRPr="00DC72DA" w:rsidRDefault="00DC72DA" w:rsidP="0046130C">
      <w:pPr>
        <w:jc w:val="both"/>
        <w:rPr>
          <w:b/>
          <w:bCs/>
        </w:rPr>
      </w:pPr>
      <w:r w:rsidRPr="00DC72DA">
        <w:rPr>
          <w:b/>
          <w:bCs/>
        </w:rPr>
        <w:t>A.4.1. İç ve Dış Paydaş Katılımı</w:t>
      </w:r>
    </w:p>
    <w:p w14:paraId="7BACD3D6" w14:textId="77777777" w:rsidR="00DC72DA" w:rsidRPr="00DC72DA" w:rsidRDefault="00DC72DA" w:rsidP="0046130C">
      <w:pPr>
        <w:jc w:val="both"/>
      </w:pPr>
      <w:r w:rsidRPr="00DC72DA">
        <w:t>Başkanlığımız; üniversitemizin akademik/idari birimleri (iç paydaşlar) ile tedarikçiler, kamu kurumları ve hizmet sağlayıcılar (dış paydaşlar) ile sürekli iletişim halinde süreçleri yürütmektedir (</w:t>
      </w:r>
      <w:r w:rsidRPr="00DC72DA">
        <w:rPr>
          <w:i/>
          <w:iCs/>
        </w:rPr>
        <w:t>Kanıt 1</w:t>
      </w:r>
      <w:r w:rsidRPr="00DC72DA">
        <w:t>).</w:t>
      </w:r>
    </w:p>
    <w:p w14:paraId="3047AC0F" w14:textId="77777777" w:rsidR="00DC72DA" w:rsidRPr="00DC72DA" w:rsidRDefault="00DC72DA" w:rsidP="0046130C">
      <w:pPr>
        <w:jc w:val="both"/>
      </w:pPr>
      <w:r w:rsidRPr="00DC72DA">
        <w:rPr>
          <w:b/>
          <w:bCs/>
        </w:rPr>
        <w:t>Kanıtlar:</w:t>
      </w:r>
    </w:p>
    <w:p w14:paraId="48A083E8" w14:textId="53845E4F" w:rsidR="00DC72DA" w:rsidRPr="00DC72DA" w:rsidRDefault="00DC72DA" w:rsidP="0046130C">
      <w:pPr>
        <w:numPr>
          <w:ilvl w:val="0"/>
          <w:numId w:val="18"/>
        </w:numPr>
        <w:jc w:val="both"/>
      </w:pPr>
      <w:r w:rsidRPr="00DC72DA">
        <w:rPr>
          <w:b/>
          <w:bCs/>
        </w:rPr>
        <w:t>Kanıt 1:</w:t>
      </w:r>
      <w:r w:rsidRPr="00DC72DA">
        <w:t xml:space="preserve"> [KSBÜ İMİDB Paydaş Bağlantısı]</w:t>
      </w:r>
    </w:p>
    <w:p w14:paraId="50F1278F" w14:textId="77777777" w:rsidR="00DC72DA" w:rsidRPr="00DC72DA" w:rsidRDefault="00DC72DA" w:rsidP="0046130C">
      <w:pPr>
        <w:jc w:val="both"/>
        <w:rPr>
          <w:b/>
          <w:bCs/>
        </w:rPr>
      </w:pPr>
      <w:r w:rsidRPr="00DC72DA">
        <w:rPr>
          <w:b/>
          <w:bCs/>
        </w:rPr>
        <w:t>A.5. SONUÇ VE DEĞERLENDİRME</w:t>
      </w:r>
    </w:p>
    <w:p w14:paraId="4E876F57" w14:textId="77777777" w:rsidR="00DC72DA" w:rsidRPr="00DC72DA" w:rsidRDefault="00DC72DA" w:rsidP="0046130C">
      <w:pPr>
        <w:jc w:val="both"/>
        <w:rPr>
          <w:b/>
          <w:bCs/>
        </w:rPr>
      </w:pPr>
      <w:r w:rsidRPr="00DC72DA">
        <w:rPr>
          <w:b/>
          <w:bCs/>
        </w:rPr>
        <w:t>A.5.1. Güçlü ve Zayıf Yönler</w:t>
      </w:r>
    </w:p>
    <w:p w14:paraId="3CC74701" w14:textId="77777777" w:rsidR="00DC72DA" w:rsidRPr="00DC72DA" w:rsidRDefault="00DC72DA" w:rsidP="0046130C">
      <w:pPr>
        <w:jc w:val="both"/>
        <w:rPr>
          <w:b/>
          <w:bCs/>
        </w:rPr>
      </w:pPr>
      <w:r w:rsidRPr="00DC72DA">
        <w:rPr>
          <w:b/>
          <w:bCs/>
        </w:rPr>
        <w:t>A.5.1.1. Güçlü Yönler</w:t>
      </w:r>
    </w:p>
    <w:p w14:paraId="43FBC881" w14:textId="77777777" w:rsidR="00DC72DA" w:rsidRPr="00DC72DA" w:rsidRDefault="00DC72DA" w:rsidP="0046130C">
      <w:pPr>
        <w:numPr>
          <w:ilvl w:val="0"/>
          <w:numId w:val="19"/>
        </w:numPr>
        <w:jc w:val="both"/>
      </w:pPr>
      <w:r w:rsidRPr="00DC72DA">
        <w:t>Sağlık bilimleri alanındaki uzmanlaşmış üniversite yapısına hızlı uyum sağlayan, özverili ve deneyimli personel varlığı.</w:t>
      </w:r>
    </w:p>
    <w:p w14:paraId="2D47E038" w14:textId="77777777" w:rsidR="00DC72DA" w:rsidRPr="00DC72DA" w:rsidRDefault="00DC72DA" w:rsidP="0046130C">
      <w:pPr>
        <w:numPr>
          <w:ilvl w:val="0"/>
          <w:numId w:val="19"/>
        </w:numPr>
        <w:jc w:val="both"/>
      </w:pPr>
      <w:r w:rsidRPr="00DC72DA">
        <w:t>Kamu ihale ve mali mevzuatına hâkim idari kadro.</w:t>
      </w:r>
    </w:p>
    <w:p w14:paraId="397198A4" w14:textId="77777777" w:rsidR="00DC72DA" w:rsidRPr="00DC72DA" w:rsidRDefault="00DC72DA" w:rsidP="0046130C">
      <w:pPr>
        <w:numPr>
          <w:ilvl w:val="0"/>
          <w:numId w:val="19"/>
        </w:numPr>
        <w:jc w:val="both"/>
      </w:pPr>
      <w:r w:rsidRPr="00DC72DA">
        <w:t>İş ve işlemlerde dijital otomasyon sistemlerinin yüksek oranda kullanımı.</w:t>
      </w:r>
    </w:p>
    <w:p w14:paraId="55F98C51" w14:textId="77777777" w:rsidR="00DC72DA" w:rsidRPr="00DC72DA" w:rsidRDefault="00DC72DA" w:rsidP="0046130C">
      <w:pPr>
        <w:numPr>
          <w:ilvl w:val="0"/>
          <w:numId w:val="19"/>
        </w:numPr>
        <w:jc w:val="both"/>
      </w:pPr>
      <w:r w:rsidRPr="00DC72DA">
        <w:t>Üniversitemiz birimlerinin taleplerine hızlı ve çözüm odaklı geri dönüş sağlanması.</w:t>
      </w:r>
    </w:p>
    <w:p w14:paraId="6188D6DE" w14:textId="77777777" w:rsidR="00DC72DA" w:rsidRPr="00DC72DA" w:rsidRDefault="00DC72DA" w:rsidP="0046130C">
      <w:pPr>
        <w:numPr>
          <w:ilvl w:val="0"/>
          <w:numId w:val="19"/>
        </w:numPr>
        <w:jc w:val="both"/>
      </w:pPr>
      <w:r w:rsidRPr="00DC72DA">
        <w:t>Kurum içi birimler arası uyum ve çalışma disiplini.</w:t>
      </w:r>
    </w:p>
    <w:p w14:paraId="59A7DB83" w14:textId="77777777" w:rsidR="00DC72DA" w:rsidRPr="00DC72DA" w:rsidRDefault="00DC72DA" w:rsidP="0046130C">
      <w:pPr>
        <w:jc w:val="both"/>
        <w:rPr>
          <w:b/>
          <w:bCs/>
        </w:rPr>
      </w:pPr>
      <w:r w:rsidRPr="00DC72DA">
        <w:rPr>
          <w:b/>
          <w:bCs/>
        </w:rPr>
        <w:t>A.5.1.2. Zayıf Yönler</w:t>
      </w:r>
    </w:p>
    <w:p w14:paraId="179D1AC4" w14:textId="77777777" w:rsidR="00DC72DA" w:rsidRPr="00DC72DA" w:rsidRDefault="00DC72DA" w:rsidP="0046130C">
      <w:pPr>
        <w:numPr>
          <w:ilvl w:val="0"/>
          <w:numId w:val="20"/>
        </w:numPr>
        <w:jc w:val="both"/>
      </w:pPr>
      <w:r w:rsidRPr="00DC72DA">
        <w:t>Sürekli büyüyen yerleşke ve hizmet alanlarına oranla idari personel sayısındaki yetersizlik.</w:t>
      </w:r>
    </w:p>
    <w:p w14:paraId="01189372" w14:textId="77777777" w:rsidR="00DC72DA" w:rsidRPr="00DC72DA" w:rsidRDefault="00DC72DA" w:rsidP="0046130C">
      <w:pPr>
        <w:numPr>
          <w:ilvl w:val="0"/>
          <w:numId w:val="20"/>
        </w:numPr>
        <w:jc w:val="both"/>
      </w:pPr>
      <w:r w:rsidRPr="00DC72DA">
        <w:t>Bütçe ve mali kaynak kısıtları nedeniyle fiziki altyapı ihtiyaçlarının kademeli olarak karşılanabilmesi.</w:t>
      </w:r>
    </w:p>
    <w:p w14:paraId="26DD1F68" w14:textId="77777777" w:rsidR="00DC72DA" w:rsidRPr="00DC72DA" w:rsidRDefault="00DC72DA" w:rsidP="0046130C">
      <w:pPr>
        <w:numPr>
          <w:ilvl w:val="0"/>
          <w:numId w:val="20"/>
        </w:numPr>
        <w:jc w:val="both"/>
      </w:pPr>
      <w:r w:rsidRPr="00DC72DA">
        <w:t>Hizmet içi sosyal ve motive edici imkânların geliştirilme ihtiyacı.</w:t>
      </w:r>
    </w:p>
    <w:p w14:paraId="0C0AABF5" w14:textId="77777777" w:rsidR="00DC72DA" w:rsidRPr="00DC72DA" w:rsidRDefault="00DC72DA" w:rsidP="0046130C">
      <w:pPr>
        <w:jc w:val="both"/>
        <w:rPr>
          <w:b/>
          <w:bCs/>
        </w:rPr>
      </w:pPr>
      <w:r w:rsidRPr="00DC72DA">
        <w:rPr>
          <w:b/>
          <w:bCs/>
        </w:rPr>
        <w:t>A.5.2. Genel Değerlendirme</w:t>
      </w:r>
    </w:p>
    <w:p w14:paraId="10738673" w14:textId="77777777" w:rsidR="00DC72DA" w:rsidRPr="00DC72DA" w:rsidRDefault="00DC72DA" w:rsidP="0046130C">
      <w:pPr>
        <w:jc w:val="both"/>
      </w:pPr>
      <w:r w:rsidRPr="00DC72DA">
        <w:t>Kütahya Sağlık Bilimleri Üniversitesi İdari ve Mali İşler Daire Başkanlığı; sağlık temalı üniversitemizin eğitim, araştırma ve topluma hizmet işlevlerini kesintisiz sürdürebilmesi için mali ve idari altyapıyı güvenle sağlamaktadır. Personel niteliğinin sürekli artırılması, dijitalleşmenin geliştirilmesi ve fiziki/teknik imkânların yenilenmesi ile kurumsal kalite standardı daha da yukarıya taşınacaktır.</w:t>
      </w:r>
    </w:p>
    <w:p w14:paraId="693AB1FD" w14:textId="77777777" w:rsidR="006B5D54" w:rsidRDefault="006B5D54" w:rsidP="0046130C">
      <w:pPr>
        <w:jc w:val="both"/>
      </w:pPr>
    </w:p>
    <w:sectPr w:rsidR="006B5D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EA7"/>
    <w:multiLevelType w:val="multilevel"/>
    <w:tmpl w:val="A7CA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05F99"/>
    <w:multiLevelType w:val="multilevel"/>
    <w:tmpl w:val="8C46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074DF"/>
    <w:multiLevelType w:val="multilevel"/>
    <w:tmpl w:val="B098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23F29"/>
    <w:multiLevelType w:val="multilevel"/>
    <w:tmpl w:val="A416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D760F"/>
    <w:multiLevelType w:val="multilevel"/>
    <w:tmpl w:val="F31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26949"/>
    <w:multiLevelType w:val="multilevel"/>
    <w:tmpl w:val="D75C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263F7"/>
    <w:multiLevelType w:val="multilevel"/>
    <w:tmpl w:val="716E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D2E8B"/>
    <w:multiLevelType w:val="multilevel"/>
    <w:tmpl w:val="8918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627A5"/>
    <w:multiLevelType w:val="multilevel"/>
    <w:tmpl w:val="49EE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6159E"/>
    <w:multiLevelType w:val="multilevel"/>
    <w:tmpl w:val="064C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8261D"/>
    <w:multiLevelType w:val="multilevel"/>
    <w:tmpl w:val="ACD0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0D1539"/>
    <w:multiLevelType w:val="multilevel"/>
    <w:tmpl w:val="A426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0B2572"/>
    <w:multiLevelType w:val="multilevel"/>
    <w:tmpl w:val="61DC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00792A"/>
    <w:multiLevelType w:val="multilevel"/>
    <w:tmpl w:val="0C5A4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575905"/>
    <w:multiLevelType w:val="multilevel"/>
    <w:tmpl w:val="A012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6434D1"/>
    <w:multiLevelType w:val="multilevel"/>
    <w:tmpl w:val="F870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007A1F"/>
    <w:multiLevelType w:val="multilevel"/>
    <w:tmpl w:val="93CE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02533A"/>
    <w:multiLevelType w:val="multilevel"/>
    <w:tmpl w:val="53F4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1F0BC2"/>
    <w:multiLevelType w:val="multilevel"/>
    <w:tmpl w:val="9DE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331B99"/>
    <w:multiLevelType w:val="multilevel"/>
    <w:tmpl w:val="C1EE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3"/>
  </w:num>
  <w:num w:numId="4">
    <w:abstractNumId w:val="5"/>
  </w:num>
  <w:num w:numId="5">
    <w:abstractNumId w:val="11"/>
  </w:num>
  <w:num w:numId="6">
    <w:abstractNumId w:val="15"/>
  </w:num>
  <w:num w:numId="7">
    <w:abstractNumId w:val="12"/>
  </w:num>
  <w:num w:numId="8">
    <w:abstractNumId w:val="9"/>
  </w:num>
  <w:num w:numId="9">
    <w:abstractNumId w:val="14"/>
  </w:num>
  <w:num w:numId="10">
    <w:abstractNumId w:val="18"/>
  </w:num>
  <w:num w:numId="11">
    <w:abstractNumId w:val="1"/>
  </w:num>
  <w:num w:numId="12">
    <w:abstractNumId w:val="7"/>
  </w:num>
  <w:num w:numId="13">
    <w:abstractNumId w:val="19"/>
  </w:num>
  <w:num w:numId="14">
    <w:abstractNumId w:val="4"/>
  </w:num>
  <w:num w:numId="15">
    <w:abstractNumId w:val="17"/>
  </w:num>
  <w:num w:numId="16">
    <w:abstractNumId w:val="10"/>
  </w:num>
  <w:num w:numId="17">
    <w:abstractNumId w:val="16"/>
  </w:num>
  <w:num w:numId="18">
    <w:abstractNumId w:val="2"/>
  </w:num>
  <w:num w:numId="19">
    <w:abstractNumId w:val="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58"/>
    <w:rsid w:val="00212698"/>
    <w:rsid w:val="00212C5B"/>
    <w:rsid w:val="00341848"/>
    <w:rsid w:val="0046130C"/>
    <w:rsid w:val="004821AD"/>
    <w:rsid w:val="006B5D54"/>
    <w:rsid w:val="00AA03DE"/>
    <w:rsid w:val="00CB0E58"/>
    <w:rsid w:val="00CD2B40"/>
    <w:rsid w:val="00D66943"/>
    <w:rsid w:val="00D83A69"/>
    <w:rsid w:val="00DC72DA"/>
    <w:rsid w:val="00FD1A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D4495"/>
  <w15:chartTrackingRefBased/>
  <w15:docId w15:val="{7EBC5B62-6D83-4C8F-BB52-1BAD399C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CB0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B0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B0E5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B0E5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B0E5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B0E5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B0E5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B0E5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B0E5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B0E5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B0E5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B0E5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B0E5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B0E5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B0E5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B0E5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B0E5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B0E58"/>
    <w:rPr>
      <w:rFonts w:eastAsiaTheme="majorEastAsia" w:cstheme="majorBidi"/>
      <w:color w:val="272727" w:themeColor="text1" w:themeTint="D8"/>
    </w:rPr>
  </w:style>
  <w:style w:type="paragraph" w:styleId="KonuBal">
    <w:name w:val="Title"/>
    <w:basedOn w:val="Normal"/>
    <w:next w:val="Normal"/>
    <w:link w:val="KonuBalChar"/>
    <w:uiPriority w:val="10"/>
    <w:qFormat/>
    <w:rsid w:val="00CB0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B0E5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B0E5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B0E5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B0E5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B0E58"/>
    <w:rPr>
      <w:i/>
      <w:iCs/>
      <w:color w:val="404040" w:themeColor="text1" w:themeTint="BF"/>
    </w:rPr>
  </w:style>
  <w:style w:type="paragraph" w:styleId="ListeParagraf">
    <w:name w:val="List Paragraph"/>
    <w:basedOn w:val="Normal"/>
    <w:uiPriority w:val="34"/>
    <w:qFormat/>
    <w:rsid w:val="00CB0E58"/>
    <w:pPr>
      <w:ind w:left="720"/>
      <w:contextualSpacing/>
    </w:pPr>
  </w:style>
  <w:style w:type="character" w:styleId="GlVurgulama">
    <w:name w:val="Intense Emphasis"/>
    <w:basedOn w:val="VarsaylanParagrafYazTipi"/>
    <w:uiPriority w:val="21"/>
    <w:qFormat/>
    <w:rsid w:val="00CB0E58"/>
    <w:rPr>
      <w:i/>
      <w:iCs/>
      <w:color w:val="0F4761" w:themeColor="accent1" w:themeShade="BF"/>
    </w:rPr>
  </w:style>
  <w:style w:type="paragraph" w:styleId="GlAlnt">
    <w:name w:val="Intense Quote"/>
    <w:basedOn w:val="Normal"/>
    <w:next w:val="Normal"/>
    <w:link w:val="GlAlntChar"/>
    <w:uiPriority w:val="30"/>
    <w:qFormat/>
    <w:rsid w:val="00CB0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B0E58"/>
    <w:rPr>
      <w:i/>
      <w:iCs/>
      <w:color w:val="0F4761" w:themeColor="accent1" w:themeShade="BF"/>
    </w:rPr>
  </w:style>
  <w:style w:type="character" w:styleId="GlBavuru">
    <w:name w:val="Intense Reference"/>
    <w:basedOn w:val="VarsaylanParagrafYazTipi"/>
    <w:uiPriority w:val="32"/>
    <w:qFormat/>
    <w:rsid w:val="00CB0E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1722</Words>
  <Characters>9817</Characters>
  <Application>Microsoft Office Word</Application>
  <DocSecurity>0</DocSecurity>
  <Lines>81</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guzen</dc:creator>
  <cp:keywords/>
  <dc:description/>
  <cp:lastModifiedBy>ronaldinho424</cp:lastModifiedBy>
  <cp:revision>7</cp:revision>
  <dcterms:created xsi:type="dcterms:W3CDTF">2026-10-18T11:26:00Z</dcterms:created>
  <dcterms:modified xsi:type="dcterms:W3CDTF">2026-10-19T06:06:00Z</dcterms:modified>
</cp:coreProperties>
</file>